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-62230</wp:posOffset>
                </wp:positionV>
                <wp:extent cx="802005" cy="752475"/>
                <wp:effectExtent l="10160" t="12065" r="6985" b="6985"/>
                <wp:wrapNone/>
                <wp:docPr id="1" name="Поле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4" cy="752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34155" cy="655238"/>
                                      <wp:effectExtent l="0" t="0" r="0" b="0"/>
                                      <wp:docPr id="2" name="Рисунок 2" descr="C:\Users\n.didenko\Desktop\Бланки новые\БЛАНКИ - 2020 год\герб_1.png" hidden="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57949333" name="Picture 2" descr="C:\Users\n.didenko\Desktop\Бланки новые\БЛАНКИ - 2020 год\герб_1.png" hidden="0"/>
                                              <pic:cNvPicPr>
                                                <a:picLocks noChangeAspect="1"/>
                                              </pic:cNvPicPr>
                                              <pic:nvPr isPhoto="0" userDrawn="0"/>
                                            </pic:nvPicPr>
                                            <pic:blipFill>
                                              <a:blip r:embed="rId16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5258" cy="6565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mso-wrap-distance-left:0.0pt;mso-wrap-distance-top:0.0pt;mso-wrap-distance-right:0.0pt;mso-wrap-distance-bottom:0.0pt;width:42.1pt;height:51.6pt;" stroked="f" strokeweight="0.75pt">
                                      <v:path textboxrect="0,0,0,0"/>
                                      <v:imagedata r:id="rId16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59264;o:allowoverlap:true;o:allowincell:true;mso-position-horizontal-relative:text;margin-left:202.2pt;mso-position-horizontal:absolute;mso-position-vertical-relative:text;margin-top:-4.9pt;mso-position-vertical:absolute;width:63.1pt;height:59.2pt;v-text-anchor:top;" coordsize="100000,100000" path="" fillcolor="#FFFFFF" strokecolor="#FFFFFF" strokeweight="0.75pt">
                <v:path textboxrect="0,0,0,0"/>
                <v:textbox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34155" cy="655238"/>
                                <wp:effectExtent l="0" t="0" r="0" b="0"/>
                                <wp:docPr id="2" name="Рисунок 2" descr="C:\Users\n.didenko\Desktop\Бланки новые\БЛАНКИ - 2020 год\герб_1.png" hidden="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949333" name="Picture 2" descr="C:\Users\n.didenko\Desktop\Бланки новые\БЛАНКИ - 2020 год\герб_1.png" hidden="0"/>
                                        <pic:cNvPicPr>
                                          <a:picLocks noChangeAspect="1"/>
                                        </pic:cNvPicPr>
                                        <pic:nvPr isPhoto="0" userDrawn="0"/>
                                      </pic:nvPicPr>
                                      <pic:blipFill>
                                        <a:blip r:embed="rId1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5258" cy="656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mso-wrap-distance-left:0.0pt;mso-wrap-distance-top:0.0pt;mso-wrap-distance-right:0.0pt;mso-wrap-distance-bottom:0.0pt;width:42.1pt;height:51.6pt;" stroked="f" strokeweight="0.75pt">
                                <v:path textboxrect="0,0,0,0"/>
                                <v:imagedata r:id="rId16" o:title=""/>
                              </v:shape>
                            </w:pict>
                          </mc:Fallback>
                        </mc:AlternateConten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20"/>
          <w:sz w:val="20"/>
          <w:szCs w:val="20"/>
        </w:rPr>
        <w:t xml:space="preserve">БЕЛГОРОДСКАЯ ОБЛАСТЬ</w:t>
      </w:r>
      <w:r>
        <w:rPr>
          <w:rFonts w:ascii="Arial" w:hAnsi="Arial" w:cs="Arial"/>
          <w:i w:val="false"/>
          <w:spacing w:val="20"/>
          <w:sz w:val="20"/>
          <w:szCs w:val="20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20"/>
          <w:szCs w:val="20"/>
        </w:rPr>
      </w:r>
      <w:r>
        <w:rPr>
          <w:rFonts w:ascii="Arial" w:hAnsi="Arial" w:cs="Arial"/>
          <w:i w:val="false"/>
          <w:spacing w:val="0"/>
          <w:sz w:val="20"/>
          <w:szCs w:val="20"/>
        </w:rPr>
      </w:r>
      <w:r/>
    </w:p>
    <w:p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АДМИНИСТРАЦИЯ НОВООСКОЛЬСКОГО </w:t>
      </w:r>
      <w:r>
        <w:rPr>
          <w:rFonts w:ascii="Arial Narrow" w:hAnsi="Arial Narrow" w:cs="Arial"/>
          <w:i w:val="false"/>
          <w:spacing w:val="0"/>
          <w:sz w:val="40"/>
          <w:szCs w:val="40"/>
        </w:rPr>
      </w:r>
      <w:r/>
    </w:p>
    <w:p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МУНИ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Ц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ИПАЛЬНОГО 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ОКРУГА </w:t>
      </w:r>
      <w:r>
        <w:rPr>
          <w:rFonts w:ascii="Arial Narrow" w:hAnsi="Arial Narrow" w:cs="Arial"/>
          <w:i w:val="false"/>
          <w:spacing w:val="0"/>
          <w:sz w:val="40"/>
          <w:szCs w:val="40"/>
        </w:rPr>
        <w:t xml:space="preserve">БЕЛГОРОДСКОЙ ОБЛАСТИ</w:t>
      </w:r>
      <w:r>
        <w:rPr>
          <w:rFonts w:ascii="Arial Narrow" w:hAnsi="Arial Narrow" w:cs="Arial"/>
          <w:i w:val="false"/>
          <w:spacing w:val="0"/>
          <w:sz w:val="40"/>
          <w:szCs w:val="40"/>
        </w:rPr>
      </w:r>
      <w:r/>
    </w:p>
    <w:p>
      <w:pPr>
        <w:jc w:val="center"/>
        <w:rPr>
          <w:rFonts w:ascii="Arial Narrow" w:hAnsi="Arial Narrow" w:cs="Arial"/>
        </w:rPr>
      </w:pPr>
      <w:r/>
      <w:bookmarkStart w:id="0" w:name="_GoBack"/>
      <w:r/>
      <w:bookmarkEnd w:id="0"/>
      <w:r>
        <w:rPr>
          <w:rFonts w:ascii="Arial Narrow" w:hAnsi="Arial Narrow" w:cs="Arial"/>
          <w:i w:val="false"/>
          <w:spacing w:val="0"/>
          <w:sz w:val="16"/>
          <w:szCs w:val="16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Р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 А С П О Р Я Ж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  <w:t xml:space="preserve"> Е Н И Е</w:t>
      </w:r>
      <w:r>
        <w:rPr>
          <w:rFonts w:ascii="Arial" w:hAnsi="Arial" w:cs="Arial"/>
          <w:b w:val="false"/>
          <w:i w:val="false"/>
          <w:spacing w:val="0"/>
          <w:sz w:val="32"/>
          <w:szCs w:val="32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 w:val="false"/>
          <w:i w:val="false"/>
          <w:spacing w:val="0"/>
          <w:sz w:val="16"/>
          <w:szCs w:val="16"/>
        </w:rPr>
      </w:r>
      <w:r>
        <w:rPr>
          <w:rFonts w:ascii="Arial" w:hAnsi="Arial" w:cs="Arial"/>
          <w:b w:val="false"/>
          <w:i w:val="false"/>
          <w:spacing w:val="0"/>
          <w:sz w:val="16"/>
          <w:szCs w:val="16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  <w:t xml:space="preserve">Новый Оскол</w:t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pStyle w:val="924"/>
        <w:ind w:firstLine="720"/>
        <w:jc w:val="both"/>
        <w:rPr>
          <w:sz w:val="27"/>
          <w:szCs w:val="27"/>
          <w:lang w:val="ru-RU"/>
        </w:rPr>
      </w:pPr>
      <w:r>
        <w:rPr>
          <w:sz w:val="27"/>
          <w:szCs w:val="18"/>
          <w:lang w:val="ru-RU"/>
        </w:rPr>
        <w:t xml:space="preserve">«</w:t>
      </w:r>
      <w:r>
        <w:rPr>
          <w:sz w:val="27"/>
          <w:szCs w:val="18"/>
          <w:lang w:val="ru-RU"/>
        </w:rPr>
        <w:t xml:space="preserve">11</w:t>
      </w:r>
      <w:r>
        <w:rPr>
          <w:sz w:val="27"/>
          <w:szCs w:val="18"/>
          <w:lang w:val="ru-RU"/>
        </w:rPr>
        <w:t xml:space="preserve">»  _</w:t>
      </w:r>
      <w:r>
        <w:rPr>
          <w:sz w:val="27"/>
          <w:szCs w:val="18"/>
          <w:u w:val="single"/>
          <w:lang w:val="ru-RU"/>
        </w:rPr>
        <w:t xml:space="preserve">марта</w:t>
      </w:r>
      <w:r>
        <w:rPr>
          <w:sz w:val="27"/>
          <w:szCs w:val="18"/>
          <w:lang w:val="ru-RU"/>
        </w:rPr>
        <w:t xml:space="preserve">__ 2026</w:t>
      </w:r>
      <w:r>
        <w:rPr>
          <w:sz w:val="27"/>
          <w:szCs w:val="18"/>
          <w:lang w:val="ru-RU"/>
        </w:rPr>
        <w:t xml:space="preserve"> г.  </w:t>
      </w:r>
      <w:r>
        <w:rPr>
          <w:rFonts w:ascii="Arial" w:hAnsi="Arial" w:cs="Arial"/>
          <w:i w:val="false"/>
          <w:spacing w:val="0"/>
          <w:sz w:val="18"/>
          <w:szCs w:val="18"/>
        </w:rPr>
        <w:t xml:space="preserve">                                                                                                      </w:t>
      </w:r>
      <w:r>
        <w:rPr>
          <w:sz w:val="27"/>
          <w:szCs w:val="18"/>
          <w:lang w:val="ru-RU"/>
        </w:rPr>
        <w:t xml:space="preserve"> № 221</w:t>
      </w:r>
      <w:r>
        <w:rPr>
          <w:sz w:val="27"/>
          <w:lang w:val="ru-RU"/>
        </w:rPr>
      </w:r>
    </w:p>
    <w:p>
      <w:pPr>
        <w:jc w:val="center"/>
        <w:rPr>
          <w:rFonts w:ascii="Arial" w:hAnsi="Arial" w:cs="Arial"/>
          <w:i w:val="false"/>
          <w:spacing w:val="0"/>
          <w:sz w:val="17"/>
          <w:szCs w:val="17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>
        <w:rPr>
          <w:rFonts w:ascii="Arial" w:hAnsi="Arial" w:cs="Arial"/>
          <w:i w:val="false"/>
          <w:spacing w:val="0"/>
          <w:sz w:val="17"/>
          <w:szCs w:val="17"/>
        </w:rPr>
      </w:r>
    </w:p>
    <w:p>
      <w:pPr>
        <w:jc w:val="center"/>
        <w:rPr>
          <w:rFonts w:ascii="Arial" w:hAnsi="Arial" w:cs="Arial"/>
          <w:i w:val="false"/>
          <w:spacing w:val="0"/>
          <w:sz w:val="17"/>
          <w:szCs w:val="17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>
        <w:rPr>
          <w:rFonts w:ascii="Arial" w:hAnsi="Arial" w:cs="Arial"/>
          <w:i w:val="false"/>
          <w:spacing w:val="0"/>
          <w:sz w:val="17"/>
          <w:szCs w:val="17"/>
        </w:rPr>
      </w:r>
    </w:p>
    <w:p>
      <w:pPr>
        <w:jc w:val="center"/>
        <w:rPr>
          <w:rFonts w:ascii="Arial" w:hAnsi="Arial" w:cs="Arial"/>
          <w:i w:val="false"/>
          <w:spacing w:val="0"/>
          <w:sz w:val="17"/>
        </w:rPr>
      </w:pPr>
      <w:r>
        <w:rPr>
          <w:rFonts w:ascii="Arial" w:hAnsi="Arial" w:cs="Arial"/>
          <w:i w:val="false"/>
          <w:spacing w:val="0"/>
          <w:sz w:val="17"/>
          <w:szCs w:val="17"/>
        </w:rPr>
      </w:r>
      <w:r>
        <w:rPr>
          <w:rFonts w:ascii="Arial" w:hAnsi="Arial" w:cs="Arial"/>
          <w:i w:val="false"/>
          <w:spacing w:val="0"/>
          <w:sz w:val="17"/>
          <w:szCs w:val="17"/>
        </w:rPr>
      </w:r>
      <w:r/>
    </w:p>
    <w:p>
      <w:pPr>
        <w:ind w:left="540"/>
        <w:tabs>
          <w:tab w:val="left" w:pos="3600" w:leader="none"/>
        </w:tabs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</w:r>
      <w:r>
        <w:rPr>
          <w:rFonts w:ascii="Times New Roman" w:hAnsi="Times New Roman"/>
          <w:b w:val="false"/>
          <w:bCs w:val="false"/>
          <w:i w:val="false"/>
          <w:iCs w:val="false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spacing w:lineRule="auto" w:line="240" w:after="0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О начале формирования и объявлении конкурса</w:t>
              <w:tab/>
              <w:t xml:space="preserve">на включение </w:t>
            </w:r>
            <w:r>
              <w:rPr>
                <w:b/>
                <w:sz w:val="27"/>
                <w:szCs w:val="27"/>
                <w:lang w:val="ru-RU"/>
              </w:rPr>
              <w:t xml:space="preserve">в </w:t>
            </w:r>
            <w:r>
              <w:rPr>
                <w:b/>
                <w:sz w:val="27"/>
                <w:szCs w:val="27"/>
                <w:lang w:val="ru-RU"/>
              </w:rPr>
              <w:t xml:space="preserve">состав Общественного Совета при администрации Новооскольского муниципального округа</w:t>
            </w:r>
            <w:r/>
          </w:p>
        </w:tc>
      </w:tr>
    </w:tbl>
    <w:p>
      <w:pPr>
        <w:pStyle w:val="915"/>
        <w:ind w:right="2290" w:firstLine="720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>
        <w:rPr>
          <w:sz w:val="27"/>
          <w:szCs w:val="27"/>
          <w:lang w:val="ru-RU"/>
        </w:rPr>
      </w:r>
    </w:p>
    <w:p>
      <w:pPr>
        <w:pStyle w:val="915"/>
        <w:ind w:right="2290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соответствии с Федеральным законом от 21 июля 2014 года № 212-ФЗ «Об основах общественного контроля в Российской Федерации», постановлением администрации Новооскольского муниципального</w:t>
      </w:r>
      <w:r>
        <w:rPr>
          <w:sz w:val="27"/>
          <w:szCs w:val="27"/>
          <w:lang w:val="ru-RU"/>
        </w:rPr>
        <w:t xml:space="preserve"> округа</w:t>
      </w:r>
      <w:r>
        <w:rPr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от 31 октября 2024 года </w:t>
        <w:br/>
        <w:t xml:space="preserve">№ 564</w:t>
      </w:r>
      <w:r>
        <w:rPr>
          <w:sz w:val="27"/>
          <w:szCs w:val="27"/>
          <w:lang w:val="ru-RU"/>
        </w:rPr>
        <w:t xml:space="preserve"> «О переименовании Общественного Совета при администрации</w:t>
      </w:r>
      <w:r>
        <w:rPr>
          <w:sz w:val="27"/>
          <w:szCs w:val="27"/>
          <w:lang w:val="ru-RU"/>
        </w:rPr>
        <w:t xml:space="preserve"> Новооскольского городского округа», руководствуясь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Уставом Новооскольского муниципального округа, в целях создания механизма взаимодействия между органами местного самоуправления, общественными организациями и гражданами Новооскольского муниципального округа: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1.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Приступить к формированию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2. </w:t>
      </w:r>
      <w:r>
        <w:rPr>
          <w:sz w:val="27"/>
          <w:szCs w:val="27"/>
          <w:lang w:val="ru-RU"/>
        </w:rPr>
        <w:t xml:space="preserve">О</w:t>
      </w:r>
      <w:r>
        <w:rPr>
          <w:sz w:val="27"/>
          <w:szCs w:val="27"/>
          <w:lang w:val="ru-RU"/>
        </w:rPr>
        <w:t xml:space="preserve">бъявить конкурс на включение в состав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3. </w:t>
      </w:r>
      <w:r>
        <w:rPr>
          <w:sz w:val="27"/>
          <w:szCs w:val="27"/>
          <w:lang w:val="ru-RU"/>
        </w:rPr>
        <w:t xml:space="preserve">Утвердить текст </w:t>
      </w:r>
      <w:r>
        <w:rPr>
          <w:sz w:val="27"/>
          <w:szCs w:val="27"/>
          <w:lang w:val="ru-RU"/>
        </w:rPr>
        <w:t xml:space="preserve">с</w:t>
      </w:r>
      <w:r>
        <w:rPr>
          <w:sz w:val="27"/>
          <w:szCs w:val="27"/>
          <w:lang w:val="ru-RU"/>
        </w:rPr>
        <w:t xml:space="preserve">ообщения о начале формирования и объявлении конкурса на включение в состав Общественного Совета при администрации Новооскольского муниципального</w:t>
      </w:r>
      <w:r>
        <w:rPr>
          <w:sz w:val="27"/>
          <w:szCs w:val="27"/>
          <w:lang w:val="ru-RU"/>
        </w:rPr>
        <w:t xml:space="preserve"> округа (прилагается).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both"/>
        <w:rPr>
          <w:color w:val="000000"/>
          <w:sz w:val="27"/>
          <w:szCs w:val="27"/>
          <w:lang w:val="ru-RU" w:eastAsia="ru-RU"/>
        </w:rPr>
      </w:pPr>
      <w:r>
        <w:rPr>
          <w:sz w:val="27"/>
          <w:szCs w:val="27"/>
          <w:lang w:val="ru-RU"/>
        </w:rPr>
        <w:t xml:space="preserve">4. </w:t>
      </w:r>
      <w:r>
        <w:rPr>
          <w:sz w:val="27"/>
          <w:szCs w:val="27"/>
          <w:lang w:val="ru-RU"/>
        </w:rPr>
        <w:t xml:space="preserve">Отделу организационно-контрольной работы управления организационно-контрольной и кадровой работы</w:t>
      </w:r>
      <w:r>
        <w:rPr>
          <w:sz w:val="27"/>
          <w:szCs w:val="27"/>
          <w:lang w:val="ru-RU"/>
        </w:rPr>
        <w:t xml:space="preserve"> администрации Новооскольского муниципального округа (Глушкова М.Н.) разместить </w:t>
      </w:r>
      <w:r>
        <w:rPr>
          <w:color w:val="000000"/>
          <w:sz w:val="27"/>
          <w:szCs w:val="27"/>
          <w:lang w:val="ru-RU" w:eastAsia="ru-RU"/>
        </w:rPr>
        <w:t xml:space="preserve">настоящее распоряжение и </w:t>
      </w:r>
      <w:r>
        <w:rPr>
          <w:sz w:val="27"/>
          <w:szCs w:val="27"/>
          <w:lang w:val="ru-RU"/>
        </w:rPr>
        <w:t xml:space="preserve">с</w:t>
      </w:r>
      <w:r>
        <w:rPr>
          <w:sz w:val="27"/>
          <w:szCs w:val="27"/>
          <w:lang w:val="ru-RU"/>
        </w:rPr>
        <w:t xml:space="preserve">ообщение о начале формирования и объявлении конкурса на включение в состав Общественного Совета при администрации Новооскольского муниципального округа </w:t>
      </w:r>
      <w:r>
        <w:rPr>
          <w:color w:val="000000"/>
          <w:sz w:val="27"/>
          <w:szCs w:val="27"/>
          <w:lang w:val="ru-RU" w:eastAsia="ru-RU"/>
        </w:rPr>
        <w:t xml:space="preserve">на официальном сайте органов местного самоуправления Новооскольского муниципального округа (novyjoskol-r31.gosweb.gosuslugi.ru) </w:t>
      </w:r>
      <w:r>
        <w:rPr>
          <w:color w:val="000000"/>
          <w:sz w:val="27"/>
          <w:szCs w:val="27"/>
          <w:lang w:val="ru-RU" w:eastAsia="ru-RU"/>
        </w:rPr>
        <w:t xml:space="preserve">в информационно-телекоммуникационной сети «Интернет».</w:t>
      </w:r>
      <w:r>
        <w:rPr>
          <w:color w:val="000000"/>
          <w:sz w:val="27"/>
          <w:szCs w:val="27"/>
          <w:lang w:val="ru-RU" w:eastAsia="ru-RU"/>
        </w:rPr>
      </w:r>
      <w:r/>
    </w:p>
    <w:p>
      <w:pPr>
        <w:pStyle w:val="924"/>
        <w:ind w:firstLine="720"/>
        <w:jc w:val="both"/>
        <w:rPr>
          <w:sz w:val="27"/>
          <w:szCs w:val="27"/>
          <w:highlight w:val="none"/>
          <w:lang w:val="ru-RU"/>
        </w:rPr>
      </w:pPr>
      <w:r>
        <w:rPr>
          <w:color w:val="000000"/>
          <w:sz w:val="27"/>
          <w:szCs w:val="27"/>
          <w:lang w:val="ru-RU" w:eastAsia="ru-RU"/>
        </w:rPr>
        <w:t xml:space="preserve">5. </w:t>
      </w:r>
      <w:r>
        <w:rPr>
          <w:sz w:val="27"/>
          <w:szCs w:val="27"/>
          <w:lang w:val="ru-RU"/>
        </w:rPr>
        <w:t xml:space="preserve">Контроль за </w:t>
      </w:r>
      <w:r>
        <w:rPr>
          <w:sz w:val="27"/>
          <w:szCs w:val="27"/>
          <w:lang w:val="ru-RU"/>
        </w:rPr>
        <w:t xml:space="preserve">ис</w:t>
      </w:r>
      <w:r>
        <w:rPr>
          <w:sz w:val="27"/>
          <w:szCs w:val="27"/>
          <w:lang w:val="ru-RU"/>
        </w:rPr>
        <w:t xml:space="preserve">полнением распоряжения возложить на заместителя главы администрации Новооскольского муниципального округа </w:t>
      </w:r>
      <w:r>
        <w:rPr>
          <w:sz w:val="27"/>
          <w:szCs w:val="27"/>
          <w:lang w:val="ru-RU"/>
        </w:rPr>
        <w:t xml:space="preserve">– руководителя аппарата главы администрации Новооскольского муниципального округа</w:t>
      </w:r>
      <w:r>
        <w:rPr>
          <w:sz w:val="27"/>
          <w:szCs w:val="27"/>
          <w:lang w:val="ru-RU"/>
        </w:rPr>
        <w:t xml:space="preserve"> Титову Н.В</w:t>
      </w:r>
      <w:r>
        <w:rPr>
          <w:sz w:val="27"/>
          <w:szCs w:val="27"/>
          <w:lang w:val="ru-RU"/>
        </w:rPr>
        <w:t xml:space="preserve">.</w:t>
      </w:r>
      <w:r/>
    </w:p>
    <w:p>
      <w:pPr>
        <w:pStyle w:val="924"/>
        <w:ind w:firstLine="720"/>
        <w:jc w:val="both"/>
        <w:rPr>
          <w:sz w:val="27"/>
          <w:szCs w:val="27"/>
          <w:highlight w:val="none"/>
          <w:lang w:val="ru-RU"/>
        </w:rPr>
      </w:pPr>
      <w:r>
        <w:rPr>
          <w:sz w:val="27"/>
          <w:szCs w:val="27"/>
          <w:highlight w:val="none"/>
          <w:lang w:val="ru-RU"/>
        </w:rPr>
      </w:r>
      <w:r>
        <w:rPr>
          <w:sz w:val="27"/>
          <w:szCs w:val="27"/>
          <w:highlight w:val="none"/>
          <w:lang w:val="ru-RU"/>
        </w:rPr>
      </w:r>
    </w:p>
    <w:tbl>
      <w:tblPr>
        <w:tblStyle w:val="923"/>
        <w:tblW w:w="0" w:type="auto"/>
        <w:tblLayout w:type="fixed"/>
        <w:tblLook w:val="04A0" w:firstRow="1" w:lastRow="0" w:firstColumn="1" w:lastColumn="0" w:noHBand="0" w:noVBand="1"/>
      </w:tblPr>
      <w:tblGrid>
        <w:gridCol w:w="5254"/>
        <w:gridCol w:w="4405"/>
      </w:tblGrid>
      <w:tr>
        <w:trPr>
          <w:trHeight w:val="1031"/>
        </w:trPr>
        <w:tc>
          <w:tcPr>
            <w:tcW w:w="5254" w:type="dxa"/>
            <w:textDirection w:val="lrTb"/>
            <w:noWrap w:val="false"/>
          </w:tcPr>
          <w:p>
            <w:pPr>
              <w:pStyle w:val="915"/>
              <w:ind w:right="992" w:firstLine="720"/>
              <w:jc w:val="center"/>
              <w:spacing w:lineRule="auto" w:line="240" w:after="0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Глава администрации</w:t>
            </w:r>
            <w:r>
              <w:rPr>
                <w:b/>
                <w:sz w:val="27"/>
                <w:szCs w:val="27"/>
                <w:lang w:val="ru-RU"/>
              </w:rPr>
            </w:r>
            <w:r/>
          </w:p>
          <w:p>
            <w:pPr>
              <w:pStyle w:val="915"/>
              <w:jc w:val="center"/>
              <w:spacing w:lineRule="auto" w:line="240" w:after="0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 xml:space="preserve">Новооскольского муниципального округа      </w:t>
            </w:r>
            <w:r>
              <w:rPr>
                <w:b/>
                <w:sz w:val="27"/>
                <w:szCs w:val="27"/>
                <w:lang w:val="ru-RU"/>
              </w:rPr>
              <w:t xml:space="preserve">                           </w:t>
            </w:r>
            <w:r>
              <w:rPr>
                <w:sz w:val="27"/>
                <w:lang w:val="ru-RU"/>
              </w:rPr>
            </w:r>
            <w:r/>
          </w:p>
        </w:tc>
        <w:tc>
          <w:tcPr>
            <w:tcW w:w="4405" w:type="dxa"/>
            <w:textDirection w:val="lrTb"/>
            <w:noWrap w:val="false"/>
          </w:tcPr>
          <w:p>
            <w:pPr>
              <w:pStyle w:val="915"/>
              <w:jc w:val="right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highlight w:val="none"/>
                <w:lang w:val="ru-RU"/>
              </w:rPr>
            </w:r>
            <w:r>
              <w:rPr>
                <w:b/>
                <w:sz w:val="27"/>
                <w:szCs w:val="27"/>
                <w:highlight w:val="none"/>
                <w:lang w:val="ru-RU"/>
              </w:rPr>
            </w:r>
            <w:r/>
          </w:p>
          <w:p>
            <w:pPr>
              <w:pStyle w:val="915"/>
              <w:jc w:val="right"/>
              <w:spacing w:lineRule="auto" w:line="240" w:after="0"/>
              <w:rPr>
                <w:b/>
                <w:sz w:val="27"/>
                <w:szCs w:val="27"/>
                <w:highlight w:val="none"/>
                <w:lang w:val="ru-RU"/>
              </w:rPr>
            </w:pPr>
            <w:r>
              <w:rPr>
                <w:sz w:val="27"/>
                <w:lang w:val="ru-RU"/>
              </w:rPr>
            </w:r>
            <w:r>
              <w:rPr>
                <w:b/>
                <w:sz w:val="27"/>
                <w:szCs w:val="27"/>
                <w:lang w:val="ru-RU"/>
              </w:rPr>
              <w:t xml:space="preserve">А.Е. Миськов</w:t>
            </w:r>
            <w:r>
              <w:rPr>
                <w:sz w:val="27"/>
                <w:lang w:val="ru-RU"/>
              </w:rPr>
            </w:r>
            <w:r/>
          </w:p>
        </w:tc>
      </w:tr>
    </w:tbl>
    <w:p>
      <w:pPr>
        <w:pStyle w:val="924"/>
        <w:ind w:right="992"/>
        <w:jc w:val="center"/>
        <w:rPr>
          <w:sz w:val="27"/>
          <w:szCs w:val="27"/>
          <w:lang w:val="ru-RU"/>
        </w:rPr>
      </w:pPr>
      <w:r>
        <w:rPr>
          <w:lang w:val="ru-RU"/>
        </w:rPr>
        <w:t xml:space="preserve">                                 </w:t>
      </w:r>
      <w:r/>
      <w:r>
        <w:rPr>
          <w:lang w:val="ru-RU"/>
        </w:rPr>
        <w:t xml:space="preserve">                                  </w:t>
      </w:r>
      <w:r/>
      <w:r>
        <w:rPr>
          <w:b/>
          <w:sz w:val="27"/>
          <w:szCs w:val="27"/>
          <w:highlight w:val="none"/>
          <w:lang w:val="ru-RU"/>
        </w:rPr>
      </w:r>
      <w:r>
        <w:rPr>
          <w:b/>
          <w:sz w:val="27"/>
          <w:szCs w:val="27"/>
          <w:highlight w:val="none"/>
          <w:lang w:val="ru-RU"/>
        </w:rPr>
      </w:r>
      <w:r/>
    </w:p>
    <w:p>
      <w:pPr>
        <w:pStyle w:val="924"/>
        <w:ind w:right="992"/>
        <w:jc w:val="center"/>
        <w:rPr>
          <w:b/>
          <w:sz w:val="27"/>
          <w:szCs w:val="27"/>
          <w:highlight w:val="none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</w:t>
      </w:r>
      <w:r>
        <w:rPr>
          <w:b/>
          <w:sz w:val="27"/>
          <w:szCs w:val="27"/>
          <w:lang w:val="ru-RU"/>
        </w:rPr>
        <w:t xml:space="preserve">Приложение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4536" w:right="14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15"/>
        <w:ind w:left="4536" w:right="14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У</w:t>
      </w:r>
      <w:r>
        <w:rPr>
          <w:b/>
          <w:sz w:val="27"/>
          <w:szCs w:val="27"/>
          <w:lang w:val="ru-RU"/>
        </w:rPr>
        <w:t xml:space="preserve">ТВЕРЖДЕН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4536" w:right="14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распоряжением администрации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0" w:right="14"/>
        <w:jc w:val="left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                                                          Новооск</w:t>
      </w:r>
      <w:r>
        <w:rPr>
          <w:b/>
          <w:sz w:val="27"/>
          <w:szCs w:val="27"/>
          <w:lang w:val="ru-RU"/>
        </w:rPr>
        <w:t xml:space="preserve">ольского муниципального округа</w:t>
      </w:r>
      <w:r/>
    </w:p>
    <w:p>
      <w:pPr>
        <w:pStyle w:val="915"/>
        <w:ind w:left="0" w:right="14"/>
        <w:jc w:val="left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                                                                             Белгородской области 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4536" w:right="14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от «</w:t>
      </w:r>
      <w:r>
        <w:rPr>
          <w:b/>
          <w:sz w:val="27"/>
          <w:szCs w:val="27"/>
          <w:lang w:val="ru-RU"/>
        </w:rPr>
        <w:t xml:space="preserve">11</w:t>
      </w:r>
      <w:r>
        <w:rPr>
          <w:b/>
          <w:sz w:val="27"/>
          <w:szCs w:val="27"/>
          <w:lang w:val="ru-RU"/>
        </w:rPr>
        <w:t xml:space="preserve">»</w:t>
      </w:r>
      <w:r>
        <w:rPr>
          <w:b/>
          <w:sz w:val="27"/>
          <w:szCs w:val="27"/>
          <w:lang w:val="ru-RU"/>
        </w:rPr>
        <w:t xml:space="preserve"> </w:t>
      </w:r>
      <w:r>
        <w:rPr>
          <w:b/>
          <w:sz w:val="27"/>
          <w:szCs w:val="27"/>
          <w:lang w:val="ru-RU"/>
        </w:rPr>
        <w:t xml:space="preserve">марта 202</w:t>
      </w:r>
      <w:r>
        <w:rPr>
          <w:b/>
          <w:sz w:val="27"/>
          <w:szCs w:val="27"/>
          <w:lang w:val="ru-RU"/>
        </w:rPr>
        <w:t xml:space="preserve">6</w:t>
      </w:r>
      <w:r>
        <w:rPr>
          <w:b/>
          <w:sz w:val="27"/>
          <w:szCs w:val="27"/>
          <w:lang w:val="ru-RU"/>
        </w:rPr>
        <w:t xml:space="preserve"> года №</w:t>
      </w:r>
      <w:r>
        <w:rPr>
          <w:b/>
          <w:sz w:val="27"/>
          <w:szCs w:val="27"/>
          <w:lang w:val="ru-RU"/>
        </w:rPr>
        <w:t xml:space="preserve"> 221</w:t>
      </w:r>
      <w:r/>
    </w:p>
    <w:p>
      <w:pPr>
        <w:pStyle w:val="917"/>
        <w:ind w:left="259" w:right="396" w:firstLine="720"/>
        <w:jc w:val="center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17"/>
        <w:ind w:left="259" w:right="396" w:firstLine="720"/>
        <w:jc w:val="center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</w:r>
      <w:r/>
    </w:p>
    <w:p>
      <w:pPr>
        <w:pStyle w:val="917"/>
        <w:ind w:left="259" w:right="396" w:firstLine="720"/>
        <w:jc w:val="left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                                    Текст сообщения </w:t>
      </w:r>
      <w:r>
        <w:rPr>
          <w:b/>
          <w:sz w:val="27"/>
          <w:szCs w:val="27"/>
          <w:lang w:val="ru-RU"/>
        </w:rPr>
      </w:r>
      <w:r/>
    </w:p>
    <w:p>
      <w:pPr>
        <w:pStyle w:val="917"/>
        <w:ind w:left="259" w:right="396" w:firstLine="720"/>
        <w:jc w:val="center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о начале формирования и объявлении конкурса </w:t>
      </w:r>
      <w:r>
        <w:rPr>
          <w:b/>
          <w:sz w:val="27"/>
          <w:szCs w:val="27"/>
          <w:lang w:val="ru-RU"/>
        </w:rPr>
      </w:r>
      <w:r/>
    </w:p>
    <w:p>
      <w:pPr>
        <w:pStyle w:val="917"/>
        <w:ind w:left="259" w:right="396" w:firstLine="720"/>
        <w:jc w:val="center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на включение в состав</w:t>
      </w:r>
      <w:r>
        <w:rPr>
          <w:b/>
          <w:sz w:val="27"/>
          <w:szCs w:val="27"/>
          <w:lang w:val="ru-RU"/>
        </w:rPr>
        <w:t xml:space="preserve"> </w:t>
      </w:r>
      <w:r>
        <w:rPr>
          <w:b/>
          <w:sz w:val="27"/>
          <w:szCs w:val="27"/>
          <w:lang w:val="ru-RU"/>
        </w:rPr>
        <w:t xml:space="preserve">Общественного Совета </w:t>
      </w:r>
      <w:r>
        <w:rPr>
          <w:b/>
          <w:sz w:val="27"/>
          <w:szCs w:val="27"/>
          <w:lang w:val="ru-RU"/>
        </w:rPr>
      </w:r>
      <w:r/>
    </w:p>
    <w:p>
      <w:pPr>
        <w:pStyle w:val="917"/>
        <w:ind w:left="259" w:right="396" w:firstLine="720"/>
        <w:jc w:val="center"/>
        <w:spacing w:lineRule="auto" w:line="24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при администрации</w:t>
      </w:r>
      <w:r>
        <w:rPr>
          <w:b/>
          <w:sz w:val="27"/>
          <w:szCs w:val="27"/>
          <w:lang w:val="ru-RU"/>
        </w:rPr>
        <w:t xml:space="preserve"> </w:t>
      </w:r>
      <w:r>
        <w:rPr>
          <w:b/>
          <w:sz w:val="27"/>
          <w:szCs w:val="27"/>
          <w:lang w:val="ru-RU"/>
        </w:rPr>
        <w:t xml:space="preserve">Новооскольского муниципального округа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соответствии с Федеральным законом от 21 июля 2014 года № 212-ФЗ </w:t>
      </w:r>
      <w:r>
        <w:rPr>
          <w:sz w:val="27"/>
          <w:szCs w:val="27"/>
          <w:lang w:val="ru-RU"/>
        </w:rPr>
        <w:t xml:space="preserve">                 </w:t>
      </w:r>
      <w:r>
        <w:rPr>
          <w:sz w:val="27"/>
          <w:szCs w:val="27"/>
          <w:lang w:val="ru-RU"/>
        </w:rPr>
        <w:t xml:space="preserve">«Об основах общественного контроля в Российской Федерации», постановлением администрации Новооскольского муниципального округа</w:t>
      </w:r>
      <w:r>
        <w:rPr>
          <w:sz w:val="27"/>
          <w:szCs w:val="27"/>
          <w:lang w:val="ru-RU"/>
        </w:rPr>
        <w:t xml:space="preserve"> от 31 </w:t>
      </w:r>
      <w:r>
        <w:rPr>
          <w:sz w:val="27"/>
          <w:szCs w:val="27"/>
          <w:lang w:val="ru-RU"/>
        </w:rPr>
        <w:t xml:space="preserve">октября 2024 года № 5</w:t>
      </w:r>
      <w:r>
        <w:rPr>
          <w:sz w:val="27"/>
          <w:szCs w:val="27"/>
          <w:lang w:val="ru-RU"/>
        </w:rPr>
        <w:t xml:space="preserve">64 «О переименовании Общественного Совета при администрации Новооскольского городского округа», руководствуясь Уставом Новооскольского муниципального округа, в целях создания механизма взаимодействия между органами местного самоуправления, общественными ор</w:t>
      </w:r>
      <w:r>
        <w:rPr>
          <w:sz w:val="27"/>
          <w:szCs w:val="27"/>
          <w:lang w:val="ru-RU"/>
        </w:rPr>
        <w:t xml:space="preserve">ганизациями </w:t>
      </w:r>
      <w:r>
        <w:rPr>
          <w:sz w:val="27"/>
          <w:szCs w:val="27"/>
          <w:lang w:val="ru-RU"/>
        </w:rPr>
        <w:t xml:space="preserve">и гражданами Новооскольского муниципального округа администрация Новооскольского муниципального округа объявляет о начале формирования и объявлении конкурса на включение в состав Общественного Совета при администрации Новооскольского муниципального округа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(далее Общественный Совет) и прием</w:t>
      </w:r>
      <w:r>
        <w:rPr>
          <w:sz w:val="27"/>
          <w:szCs w:val="27"/>
          <w:lang w:val="ru-RU"/>
        </w:rPr>
        <w:t xml:space="preserve">е</w:t>
      </w:r>
      <w:r>
        <w:rPr>
          <w:sz w:val="27"/>
          <w:szCs w:val="27"/>
          <w:lang w:val="ru-RU"/>
        </w:rPr>
        <w:t xml:space="preserve"> предложений по кандидатурам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в состав Общественного Совета.</w:t>
      </w:r>
      <w:r>
        <w:rPr>
          <w:sz w:val="27"/>
          <w:szCs w:val="27"/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0" w:right="43" w:firstLine="720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Порядок формирования состава Общественного Совета</w:t>
      </w:r>
      <w:r>
        <w:rPr>
          <w:b/>
          <w:sz w:val="27"/>
          <w:szCs w:val="27"/>
          <w:lang w:val="ru-RU"/>
        </w:rPr>
        <w:t xml:space="preserve"> </w:t>
      </w:r>
      <w:r/>
    </w:p>
    <w:p>
      <w:pPr>
        <w:pStyle w:val="915"/>
        <w:ind w:left="10" w:right="43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0" w:right="43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Общественный Совет формируется на конкурсной основе.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Состав Общественного Совета установлен в количестве 16 человек.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tabs>
          <w:tab w:val="left" w:pos="9214" w:leader="none"/>
        </w:tabs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Кандидаты в члены Общественного Совета представляют по указанному ниже адресу следующие документы: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6"/>
        </w:numPr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Письмо о выдвижении кандидата в члены Общественного Совета по форме согласно приложению </w:t>
      </w:r>
      <w:r>
        <w:rPr>
          <w:sz w:val="27"/>
          <w:szCs w:val="27"/>
        </w:rPr>
        <w:t xml:space="preserve">№ 1 к </w:t>
      </w:r>
      <w:r>
        <w:rPr>
          <w:sz w:val="27"/>
          <w:szCs w:val="27"/>
          <w:lang w:val="ru-RU"/>
        </w:rPr>
        <w:t xml:space="preserve">настоящему сообщению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6"/>
        </w:numPr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Заявление о включении в Общественный Совет по форме согласно приложению № 2 к настоящему сообщению.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6"/>
        </w:numPr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Анкету кандидата в Общественный Совет по форме согласно приложению № </w:t>
      </w:r>
      <w:r>
        <w:rPr>
          <w:sz w:val="27"/>
          <w:szCs w:val="27"/>
          <w:lang w:val="ru-RU"/>
        </w:rPr>
        <w:t xml:space="preserve">3</w:t>
      </w:r>
      <w:r>
        <w:rPr>
          <w:sz w:val="27"/>
          <w:szCs w:val="27"/>
          <w:lang w:val="ru-RU"/>
        </w:rPr>
        <w:t xml:space="preserve"> к настоящему сообщению.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6"/>
        </w:numPr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Согласие на обработку персональных данных по форме согласно приложению № 4 к настоящему сообщению.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Кандидаты в члены Общественного Совета, выдвинутые общественными объединениями и иными негосударственными некоммерческими организациями</w:t>
      </w:r>
      <w:r>
        <w:rPr>
          <w:sz w:val="27"/>
          <w:szCs w:val="27"/>
          <w:lang w:val="ru-RU"/>
        </w:rPr>
        <w:t xml:space="preserve">,</w:t>
      </w:r>
      <w:r>
        <w:rPr>
          <w:sz w:val="27"/>
          <w:szCs w:val="27"/>
          <w:lang w:val="ru-RU"/>
        </w:rPr>
        <w:t xml:space="preserve"> также представляют решение о выдвижении кандидата, принятое общественным объединением и (или) иной негосударственной некоммерческой организацией, соответствующей установленным ниже требованиям.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22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организациями, а также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в порядке самовыдвижения.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9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Кандидаты в члены Общественного Совета при администрации Новооскольского муниципального округа предлагаются главе администрации Новооскольского муниципального округа конкурсной комиссией из числа поступивших и отобранных заявок.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79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Администрация Новооскольского муниципального округа не позднее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14 рабочих дней со дня окончания при</w:t>
      </w:r>
      <w:r>
        <w:rPr>
          <w:sz w:val="27"/>
          <w:szCs w:val="27"/>
          <w:lang w:val="ru-RU"/>
        </w:rPr>
        <w:t xml:space="preserve">ема доку</w:t>
      </w:r>
      <w:r>
        <w:rPr>
          <w:sz w:val="27"/>
          <w:szCs w:val="27"/>
          <w:lang w:val="ru-RU"/>
        </w:rPr>
        <w:t xml:space="preserve">ментов утверждает распоряжением администрации Новооскольского муниципального округа состав Общественного Совета, сформированный конкурсной комиссией по отбору кандидатов в состав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0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течение 5 рабочих дней со дня подписания указанного распоряжения администрация Новооскольского муниципального округа размещает информацию </w:t>
      </w:r>
      <w:r>
        <w:rPr>
          <w:sz w:val="27"/>
          <w:szCs w:val="27"/>
          <w:lang w:val="ru-RU"/>
        </w:rPr>
        <w:t xml:space="preserve">о составе Общественного Совета на сайте органов местного самоуправления, </w:t>
      </w:r>
      <w:r>
        <w:rPr>
          <w:sz w:val="27"/>
          <w:szCs w:val="27"/>
          <w:lang w:val="ru-RU"/>
        </w:rPr>
        <w:t xml:space="preserve">а также направляет кандидатам уведомление о включении </w:t>
        <w:br/>
        <w:t xml:space="preserve">(об отказе во включении) в </w:t>
      </w:r>
      <w:r>
        <w:rPr>
          <w:sz w:val="27"/>
          <w:szCs w:val="27"/>
          <w:lang w:val="ru-RU"/>
        </w:rPr>
        <w:t xml:space="preserve">состав</w:t>
      </w:r>
      <w:r>
        <w:rPr>
          <w:sz w:val="27"/>
          <w:szCs w:val="27"/>
          <w:lang w:val="ru-RU"/>
        </w:rPr>
        <w:t xml:space="preserve"> Общественного Совета.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0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32" w:right="130" w:firstLine="720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Срок и адрес для представления предложений по кандидатам 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132" w:right="130" w:firstLine="720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в члены Общественного Совета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132" w:right="130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Прием документов проводится с 09.00 часов </w:t>
      </w:r>
      <w:r>
        <w:rPr>
          <w:color w:val="000000"/>
          <w:sz w:val="27"/>
          <w:szCs w:val="27"/>
          <w:lang w:val="ru-RU"/>
        </w:rPr>
        <w:t xml:space="preserve">16</w:t>
      </w:r>
      <w:r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марта</w:t>
      </w:r>
      <w:r>
        <w:rPr>
          <w:sz w:val="27"/>
          <w:szCs w:val="27"/>
          <w:lang w:val="ru-RU"/>
        </w:rPr>
        <w:t xml:space="preserve"> 202</w:t>
      </w:r>
      <w:r>
        <w:rPr>
          <w:sz w:val="27"/>
          <w:szCs w:val="27"/>
          <w:lang w:val="ru-RU"/>
        </w:rPr>
        <w:t xml:space="preserve">6</w:t>
      </w:r>
      <w:r>
        <w:rPr>
          <w:sz w:val="27"/>
          <w:szCs w:val="27"/>
          <w:lang w:val="ru-RU"/>
        </w:rPr>
        <w:t xml:space="preserve"> года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до 17.00 часов </w:t>
      </w:r>
      <w:r>
        <w:rPr>
          <w:sz w:val="27"/>
          <w:szCs w:val="27"/>
          <w:lang w:val="ru-RU"/>
        </w:rPr>
        <w:t xml:space="preserve">01 апреля</w:t>
      </w:r>
      <w:r>
        <w:rPr>
          <w:sz w:val="27"/>
          <w:szCs w:val="27"/>
          <w:lang w:val="ru-RU"/>
        </w:rPr>
        <w:t xml:space="preserve"> 202</w:t>
      </w:r>
      <w:r>
        <w:rPr>
          <w:sz w:val="27"/>
          <w:szCs w:val="27"/>
          <w:lang w:val="ru-RU"/>
        </w:rPr>
        <w:t xml:space="preserve">6 года по адресу:</w:t>
      </w:r>
      <w:r>
        <w:rPr>
          <w:sz w:val="27"/>
          <w:szCs w:val="27"/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г. Новый Оскол, ул. 1 Мая, д.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2, 1 этаж (</w:t>
      </w:r>
      <w:r>
        <w:rPr>
          <w:sz w:val="27"/>
          <w:szCs w:val="27"/>
          <w:lang w:val="ru-RU"/>
        </w:rPr>
        <w:t xml:space="preserve">а</w:t>
      </w:r>
      <w:r>
        <w:rPr>
          <w:sz w:val="27"/>
          <w:szCs w:val="27"/>
          <w:lang w:val="ru-RU"/>
        </w:rPr>
        <w:t xml:space="preserve">дминистрация Новооскольского муниципального округа, отдел правовой экспертизы </w:t>
      </w:r>
      <w:r>
        <w:rPr>
          <w:sz w:val="27"/>
          <w:szCs w:val="27"/>
          <w:lang w:val="ru-RU"/>
        </w:rPr>
        <w:t xml:space="preserve">управления</w:t>
      </w:r>
      <w:r>
        <w:rPr>
          <w:sz w:val="27"/>
          <w:szCs w:val="27"/>
          <w:lang w:val="ru-RU"/>
        </w:rPr>
        <w:t xml:space="preserve"> правовой работы и архивного дела), понедельник </w:t>
      </w: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пятница с 09.00 час. до 17.00 час, перерыв на обед с 12.00 час. </w:t>
      </w:r>
      <w:r>
        <w:rPr>
          <w:sz w:val="27"/>
          <w:szCs w:val="27"/>
          <w:lang w:val="ru-RU"/>
        </w:rPr>
        <w:t xml:space="preserve">до 13.00 час, выходные дни: суббота и воскресенье, контактный телефон для получения справочной информации 4-71-41.</w:t>
      </w:r>
      <w:r>
        <w:rPr>
          <w:sz w:val="27"/>
          <w:szCs w:val="27"/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0" w:firstLine="720"/>
        <w:jc w:val="center"/>
        <w:spacing w:lineRule="auto" w:line="240" w:after="0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Условия выдвижения кандидатов в члены Общественного Совета, </w:t>
      </w:r>
      <w:r>
        <w:rPr>
          <w:b/>
          <w:sz w:val="27"/>
          <w:szCs w:val="27"/>
          <w:lang w:val="ru-RU"/>
        </w:rPr>
        <w:br/>
      </w:r>
      <w:r>
        <w:rPr>
          <w:b/>
          <w:sz w:val="27"/>
          <w:szCs w:val="27"/>
          <w:lang w:val="ru-RU"/>
        </w:rPr>
        <w:t xml:space="preserve">требования, предъявляемые к ним</w:t>
      </w:r>
      <w:r>
        <w:rPr>
          <w:b/>
          <w:sz w:val="27"/>
          <w:szCs w:val="27"/>
          <w:lang w:val="ru-RU"/>
        </w:rPr>
      </w:r>
      <w:r/>
    </w:p>
    <w:p>
      <w:pPr>
        <w:pStyle w:val="915"/>
        <w:ind w:left="10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22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  <w:r>
        <w:rPr>
          <w:sz w:val="27"/>
          <w:szCs w:val="27"/>
          <w:lang w:val="ru-RU"/>
        </w:rPr>
      </w:r>
      <w:r/>
    </w:p>
    <w:p>
      <w:pPr>
        <w:pStyle w:val="915"/>
        <w:ind w:left="122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зарегистрированы и осуществляют деятельность на территории Новооскольского муниципального округа не менее 1 года с момента государственной регистраци</w:t>
      </w:r>
      <w:r>
        <w:rPr>
          <w:sz w:val="27"/>
          <w:szCs w:val="27"/>
          <w:lang w:val="ru-RU"/>
        </w:rPr>
        <w:t xml:space="preserve">и на момент объявления конкурса;</w:t>
      </w:r>
      <w:r/>
    </w:p>
    <w:p>
      <w:pPr>
        <w:pStyle w:val="915"/>
        <w:ind w:left="122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не находятся в процессе ликвидации.</w:t>
      </w:r>
      <w:r>
        <w:rPr>
          <w:sz w:val="27"/>
          <w:szCs w:val="27"/>
          <w:lang w:val="ru-RU"/>
        </w:rPr>
      </w:r>
      <w:r/>
    </w:p>
    <w:p>
      <w:pPr>
        <w:pStyle w:val="915"/>
        <w:ind w:left="122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Не могут быть выдвинут</w:t>
      </w:r>
      <w:r>
        <w:rPr>
          <w:sz w:val="27"/>
          <w:szCs w:val="27"/>
          <w:lang w:val="ru-RU"/>
        </w:rPr>
        <w:t xml:space="preserve">ы в качестве кандидатов в члены </w:t>
      </w:r>
      <w:r>
        <w:rPr>
          <w:sz w:val="27"/>
          <w:szCs w:val="27"/>
          <w:lang w:val="ru-RU"/>
        </w:rPr>
        <w:t xml:space="preserve">Общественного Совета:</w:t>
      </w:r>
      <w:r>
        <w:rPr>
          <w:sz w:val="27"/>
          <w:szCs w:val="27"/>
          <w:lang w:val="ru-RU"/>
        </w:rPr>
      </w:r>
      <w:r/>
    </w:p>
    <w:p>
      <w:pPr>
        <w:pStyle w:val="915"/>
        <w:ind w:left="13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представители общественных объединений, которые в соответствии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с Федеральным законом от 04 апреля 2005 года № 32-ФЗ «Об Общественной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палате Российской Федерации» не могут выдвигать кандидатов в члены Общественной палаты Российской Федерации;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3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лица, замещающие государственные должности Российской Федерации и субъект</w:t>
      </w:r>
      <w:r>
        <w:rPr>
          <w:sz w:val="27"/>
          <w:szCs w:val="27"/>
          <w:lang w:val="ru-RU"/>
        </w:rPr>
        <w:t xml:space="preserve">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от 04 апреля 2005 года № 32-ФЗ «Об Общественной палате Российской Федерации» не могут быть членами Общественной палаты Российской Федерации;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лица, являющиеся членами Общественных Советов при иных органах местного самоуправления, органах государственной власти, могут быть выдвинуты в качестве кандидата в Общественный Совет при администрации Новооскольского муниципального округа п</w:t>
      </w:r>
      <w:r>
        <w:rPr>
          <w:sz w:val="27"/>
          <w:szCs w:val="27"/>
          <w:lang w:val="ru-RU"/>
        </w:rPr>
        <w:t xml:space="preserve">ри условии предоставления письменного обязательства выйти из состава Общественных Советов при иных органах местного самоуправления, органах государственной власти в случае утверждения указанных лиц в качестве членов Общественного Совета при администрации;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        -</w:t>
      </w:r>
      <w:r>
        <w:rPr>
          <w:sz w:val="27"/>
          <w:szCs w:val="27"/>
          <w:lang w:val="ru-RU"/>
        </w:rPr>
        <w:t xml:space="preserve"> лица, признанные судом недееспособными или ограниченно дееспособными;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лица, имеющие неснятую или непогашенную судимость;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представители общественных объединений и иных некоммерческих организаций, которым в соответствии с Федеральным законом от 25 июля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2002 года № 114-ФЗ 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в течение одного года со дня вынесения предупреждения, если оно не было признано судом незаконным.</w:t>
      </w:r>
      <w:r>
        <w:rPr>
          <w:sz w:val="27"/>
          <w:szCs w:val="27"/>
          <w:lang w:val="ru-RU"/>
        </w:rPr>
      </w:r>
      <w:r/>
    </w:p>
    <w:p>
      <w:pPr>
        <w:pStyle w:val="915"/>
        <w:ind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Кандидаты в состав Обществ</w:t>
      </w:r>
      <w:r>
        <w:rPr>
          <w:sz w:val="27"/>
          <w:szCs w:val="27"/>
          <w:lang w:val="ru-RU"/>
        </w:rPr>
        <w:t xml:space="preserve">енного Совета при администрации </w:t>
      </w:r>
      <w:r>
        <w:rPr>
          <w:sz w:val="27"/>
          <w:szCs w:val="27"/>
          <w:lang w:val="ru-RU"/>
        </w:rPr>
        <w:t xml:space="preserve">Новооскольского муниципального округа должны соответствовать следующим требованиям: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иметь гражданство Российской Федерации и возраст старше 21 года;</w:t>
      </w:r>
      <w:r>
        <w:rPr>
          <w:sz w:val="27"/>
          <w:szCs w:val="27"/>
          <w:lang w:val="ru-RU"/>
        </w:rPr>
      </w:r>
      <w:r/>
    </w:p>
    <w:p>
      <w:pPr>
        <w:pStyle w:val="915"/>
        <w:ind w:right="-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не иметь конфликта интересов, связанного с осуществлением деятельности члена Общественного Совета; </w:t>
      </w:r>
      <w:r>
        <w:rPr>
          <w:sz w:val="27"/>
          <w:szCs w:val="27"/>
          <w:lang w:val="ru-RU"/>
        </w:rPr>
      </w:r>
      <w:r/>
    </w:p>
    <w:p>
      <w:pPr>
        <w:pStyle w:val="915"/>
        <w:ind w:right="-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иметь</w:t>
      </w:r>
      <w:r>
        <w:rPr>
          <w:sz w:val="27"/>
          <w:szCs w:val="27"/>
          <w:lang w:val="ru-RU"/>
        </w:rPr>
        <w:t xml:space="preserve"> опыт работы, </w:t>
      </w:r>
      <w:r>
        <w:rPr>
          <w:sz w:val="27"/>
          <w:szCs w:val="27"/>
          <w:lang w:val="ru-RU"/>
        </w:rPr>
        <w:t xml:space="preserve">опыт</w:t>
      </w:r>
      <w:r>
        <w:rPr>
          <w:sz w:val="27"/>
          <w:szCs w:val="27"/>
          <w:lang w:val="ru-RU"/>
        </w:rPr>
        <w:t xml:space="preserve"> участия</w:t>
      </w:r>
      <w:r>
        <w:rPr>
          <w:sz w:val="27"/>
          <w:szCs w:val="27"/>
          <w:lang w:val="ru-RU"/>
        </w:rPr>
        <w:tab/>
        <w:t xml:space="preserve">в работе совещательных и (или) </w:t>
      </w:r>
      <w:r>
        <w:rPr>
          <w:sz w:val="27"/>
          <w:szCs w:val="27"/>
          <w:lang w:val="ru-RU"/>
        </w:rPr>
        <w:t xml:space="preserve">экспертных органов</w:t>
      </w:r>
      <w:r>
        <w:rPr>
          <w:sz w:val="27"/>
          <w:szCs w:val="27"/>
          <w:lang w:val="ru-RU"/>
        </w:rPr>
        <w:t xml:space="preserve">;</w:t>
      </w:r>
      <w:r/>
    </w:p>
    <w:p>
      <w:pPr>
        <w:pStyle w:val="915"/>
        <w:ind w:right="-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наличие </w:t>
      </w:r>
      <w:r>
        <w:rPr>
          <w:sz w:val="27"/>
          <w:szCs w:val="27"/>
          <w:lang w:val="ru-RU"/>
        </w:rPr>
        <w:t xml:space="preserve">профессиональной квалификации </w:t>
      </w:r>
      <w:r>
        <w:rPr>
          <w:sz w:val="27"/>
          <w:szCs w:val="27"/>
          <w:lang w:val="ru-RU"/>
        </w:rPr>
        <w:t xml:space="preserve">в приоритетных сферах деятельности Новооскольского муниципального округа; </w:t>
      </w:r>
      <w:r>
        <w:rPr>
          <w:sz w:val="27"/>
          <w:szCs w:val="27"/>
          <w:lang w:val="ru-RU"/>
        </w:rPr>
      </w:r>
      <w:r/>
    </w:p>
    <w:p>
      <w:pPr>
        <w:pStyle w:val="915"/>
        <w:ind w:right="-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наличие высшего образования; </w:t>
      </w:r>
      <w:r>
        <w:rPr>
          <w:sz w:val="27"/>
          <w:szCs w:val="27"/>
          <w:lang w:val="ru-RU"/>
        </w:rPr>
      </w:r>
      <w:r/>
    </w:p>
    <w:p>
      <w:pPr>
        <w:pStyle w:val="915"/>
        <w:ind w:right="-1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наличие опыта работы в сфере экономики, культуры, образования, социального обслуживания населения, градостроительства, жилищно</w:t>
      </w: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коммунального хозяйства, транспорта и земельных отношений;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наличие опыта участия в координационных и совещательных органах при органах государственной власти, органах местного самоуправления Белгородской области, некоммерческих организациях; 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членами Общественного Совета могут быть почетные граждане Новооскольского муниципального (городского) округа (Новооскольского района), представители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бизнеса, духовенства, индивидуальные предприниматели, внесшие вклад </w:t>
      </w:r>
      <w:r>
        <w:rPr>
          <w:sz w:val="27"/>
          <w:szCs w:val="27"/>
          <w:lang w:val="ru-RU"/>
        </w:rPr>
        <w:t xml:space="preserve">в </w:t>
      </w:r>
      <w:r>
        <w:rPr>
          <w:sz w:val="27"/>
          <w:szCs w:val="27"/>
          <w:lang w:val="ru-RU"/>
        </w:rPr>
        <w:t xml:space="preserve">развити</w:t>
      </w:r>
      <w:r>
        <w:rPr>
          <w:sz w:val="27"/>
          <w:szCs w:val="27"/>
          <w:lang w:val="ru-RU"/>
        </w:rPr>
        <w:t xml:space="preserve">е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сферы культуры, инфраструктуры, промышленности, строительства, потребительского рынка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Срок полномочий формируемого Общественного Совета </w:t>
      </w: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три года. Количество членов Общественного Совета </w:t>
      </w: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 16 человек.</w:t>
      </w:r>
      <w:r>
        <w:rPr>
          <w:sz w:val="27"/>
          <w:szCs w:val="27"/>
          <w:lang w:val="ru-RU"/>
        </w:rPr>
      </w:r>
      <w:r/>
    </w:p>
    <w:p>
      <w:pPr>
        <w:pStyle w:val="915"/>
        <w:ind w:left="36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течение 7 календарных дней для составления списка кандидатов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в члены Общественного Совета </w:t>
      </w:r>
      <w:r>
        <w:rPr>
          <w:sz w:val="27"/>
          <w:szCs w:val="27"/>
          <w:lang w:val="ru-RU"/>
        </w:rPr>
        <w:t xml:space="preserve">при</w:t>
      </w:r>
      <w:r>
        <w:rPr>
          <w:sz w:val="27"/>
          <w:szCs w:val="27"/>
          <w:lang w:val="ru-RU"/>
        </w:rPr>
        <w:t xml:space="preserve"> администрации Новооскольского муниципального округа направляется письмо о выдвижении кандидата(ов) в члены, содержащее следующую информацию о кандидате: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t xml:space="preserve">фамили</w:t>
      </w:r>
      <w:r>
        <w:rPr>
          <w:sz w:val="27"/>
          <w:szCs w:val="27"/>
          <w:lang w:val="ru-RU"/>
        </w:rPr>
        <w:t xml:space="preserve">я</w:t>
      </w:r>
      <w:r>
        <w:rPr>
          <w:sz w:val="27"/>
          <w:szCs w:val="27"/>
        </w:rPr>
        <w:t xml:space="preserve">, имя, отчество кандидата;</w:t>
      </w:r>
      <w:r>
        <w:rPr>
          <w:sz w:val="27"/>
          <w:szCs w:val="27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t xml:space="preserve">дат</w:t>
      </w:r>
      <w:r>
        <w:rPr>
          <w:sz w:val="27"/>
          <w:szCs w:val="27"/>
          <w:lang w:val="ru-RU"/>
        </w:rPr>
        <w:t xml:space="preserve">а</w:t>
      </w:r>
      <w:r>
        <w:rPr>
          <w:sz w:val="27"/>
          <w:szCs w:val="27"/>
        </w:rPr>
        <w:t xml:space="preserve"> рождения</w:t>
      </w:r>
      <w:r>
        <w:rPr>
          <w:sz w:val="27"/>
          <w:szCs w:val="27"/>
          <w:lang w:val="ru-RU"/>
        </w:rPr>
        <w:t xml:space="preserve"> кандидата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t xml:space="preserve">контактный телефон;</w:t>
      </w:r>
      <w:r>
        <w:rPr>
          <w:sz w:val="27"/>
          <w:szCs w:val="27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сведения о месте работы (если имеется);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сведения о гражданстве; 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сведе</w:t>
      </w:r>
      <w:r>
        <w:rPr>
          <w:sz w:val="27"/>
          <w:szCs w:val="27"/>
          <w:lang w:val="ru-RU"/>
        </w:rPr>
        <w:t xml:space="preserve">ния о соответствии требованиям,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предъявляемым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к кандидатам, а также об отсутствии ограничений для вхождения в состав Общественного Совета.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 письму о выдвижении кандидатов в члены Общественного Совета также прилагается: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- </w:t>
      </w:r>
      <w:r>
        <w:rPr>
          <w:sz w:val="27"/>
          <w:szCs w:val="27"/>
          <w:lang w:val="ru-RU"/>
        </w:rPr>
        <w:t xml:space="preserve">письменное согласие кандидата</w:t>
        <w:tab/>
        <w:t xml:space="preserve">на утверждение его членом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Общественного Совета;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анкета кандидата в Общественный Совет;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3"/>
        </w:numPr>
        <w:ind w:left="0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согласие на обработку персональных данных.</w:t>
      </w:r>
      <w:r>
        <w:rPr>
          <w:sz w:val="27"/>
          <w:szCs w:val="27"/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6338" w:firstLine="720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4536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536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536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Приложение № </w:t>
      </w:r>
      <w:r>
        <w:rPr>
          <w:b/>
          <w:sz w:val="24"/>
          <w:lang w:val="ru-RU"/>
        </w:rPr>
        <w:t xml:space="preserve">1</w:t>
      </w:r>
      <w:r>
        <w:rPr>
          <w:b/>
          <w:sz w:val="24"/>
          <w:lang w:val="ru-RU"/>
        </w:rPr>
      </w:r>
      <w:r/>
    </w:p>
    <w:p>
      <w:pPr>
        <w:pStyle w:val="915"/>
        <w:ind w:left="4536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 Сообщению о </w:t>
      </w:r>
      <w:r>
        <w:rPr>
          <w:b/>
          <w:sz w:val="24"/>
          <w:lang w:val="ru-RU"/>
        </w:rPr>
        <w:t xml:space="preserve">формир</w:t>
      </w:r>
      <w:r>
        <w:rPr>
          <w:b/>
          <w:sz w:val="24"/>
          <w:lang w:val="ru-RU"/>
        </w:rPr>
        <w:t xml:space="preserve">овании Общественного Совета при </w:t>
      </w:r>
      <w:r>
        <w:rPr>
          <w:b/>
          <w:sz w:val="24"/>
          <w:lang w:val="ru-RU"/>
        </w:rPr>
        <w:t xml:space="preserve">администрации</w:t>
      </w:r>
      <w:r>
        <w:rPr>
          <w:b/>
          <w:sz w:val="24"/>
          <w:lang w:val="ru-RU"/>
        </w:rPr>
      </w:r>
      <w:r/>
    </w:p>
    <w:p>
      <w:pPr>
        <w:pStyle w:val="915"/>
        <w:ind w:left="4536"/>
        <w:jc w:val="center"/>
        <w:spacing w:lineRule="auto" w:line="240" w:after="0"/>
        <w:rPr>
          <w:b/>
          <w:lang w:val="ru-RU"/>
        </w:rPr>
      </w:pPr>
      <w:r>
        <w:rPr>
          <w:b/>
          <w:sz w:val="24"/>
          <w:lang w:val="ru-RU"/>
        </w:rPr>
        <w:t xml:space="preserve">Новооскольского муниципального округа</w:t>
      </w:r>
      <w:r>
        <w:rPr>
          <w:b/>
          <w:lang w:val="ru-RU"/>
        </w:rPr>
      </w:r>
      <w:r/>
    </w:p>
    <w:p>
      <w:pPr>
        <w:pStyle w:val="915"/>
        <w:ind w:right="1088" w:firstLine="720"/>
        <w:jc w:val="right"/>
        <w:spacing w:lineRule="auto" w:line="240" w:after="0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pStyle w:val="915"/>
        <w:ind w:right="1088" w:firstLine="720"/>
        <w:spacing w:lineRule="auto" w:line="240" w:after="0"/>
        <w:rPr>
          <w:sz w:val="30"/>
          <w:lang w:val="ru-RU"/>
        </w:rPr>
      </w:pPr>
      <w:r>
        <w:rPr>
          <w:sz w:val="30"/>
          <w:lang w:val="ru-RU"/>
        </w:rPr>
      </w:r>
      <w:r/>
    </w:p>
    <w:p>
      <w:pPr>
        <w:pStyle w:val="915"/>
        <w:ind w:left="5103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Главе администрации</w:t>
      </w:r>
      <w:r>
        <w:rPr>
          <w:sz w:val="27"/>
          <w:szCs w:val="27"/>
          <w:lang w:val="ru-RU"/>
        </w:rPr>
      </w:r>
      <w:r/>
    </w:p>
    <w:p>
      <w:pPr>
        <w:pStyle w:val="915"/>
        <w:ind w:left="0"/>
        <w:jc w:val="left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Новооскольского муниципального округа</w:t>
      </w:r>
      <w:r>
        <w:rPr>
          <w:sz w:val="27"/>
          <w:szCs w:val="27"/>
          <w:lang w:val="ru-RU"/>
        </w:rPr>
      </w:r>
      <w:r/>
    </w:p>
    <w:p>
      <w:pPr>
        <w:pStyle w:val="915"/>
        <w:ind w:left="5103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Миськову Андею Егоровичу</w:t>
      </w:r>
      <w:r>
        <w:rPr>
          <w:sz w:val="27"/>
          <w:szCs w:val="27"/>
          <w:lang w:val="ru-RU"/>
        </w:rPr>
      </w:r>
      <w:r/>
    </w:p>
    <w:p>
      <w:pPr>
        <w:pStyle w:val="915"/>
        <w:ind w:left="5103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5103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SHAPE  \* MERGEFORMAT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80640" cy="45085"/>
                <wp:effectExtent l="0" t="0" r="0" b="0"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2580639" cy="45085"/>
                          <a:chOff x="0" y="0"/>
                          <a:chExt cx="2405680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2405680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1"/>
                              <a:gd name="gd3" fmla="val 46384"/>
                              <a:gd name="gd4" fmla="val 6861"/>
                              <a:gd name="gd5" fmla="*/ w 0 2405680"/>
                              <a:gd name="gd6" fmla="*/ h 0 13721"/>
                              <a:gd name="gd7" fmla="*/ w 2405680 2405680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2405680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405680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mso-wrap-distance-left:0.0pt;mso-wrap-distance-top:0.0pt;mso-wrap-distance-right:0.0pt;mso-wrap-distance-bottom:0.0pt;width:203.2pt;height:3.5pt;rotation:0;" coordorigin="0,0" coordsize="24056,137">
                <v:shape id="shape 3" o:spid="_x0000_s3" style="position:absolute;left:0;top:0;width:24056;height:137;rotation:0;" coordsize="100000,100000" path="m0,49920l1926,49920ee" filled="f" strokecolor="#000000" strokeweight="1.08pt">
                  <v:path textboxrect="0,0,100000,99839"/>
                </v:shape>
              </v:group>
            </w:pict>
          </mc:Fallback>
        </mc:AlternateConten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</w:r>
      <w:r/>
    </w:p>
    <w:p>
      <w:pPr>
        <w:pStyle w:val="915"/>
        <w:ind w:left="5103" w:firstLine="231"/>
        <w:spacing w:lineRule="auto" w:line="240" w:after="0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</w:t>
      </w:r>
      <w:r>
        <w:rPr>
          <w:sz w:val="18"/>
          <w:szCs w:val="18"/>
          <w:lang w:val="ru-RU"/>
        </w:rPr>
        <w:t xml:space="preserve">(от кого)</w:t>
      </w:r>
      <w:r>
        <w:rPr>
          <w:sz w:val="18"/>
          <w:szCs w:val="18"/>
          <w:lang w:val="ru-RU"/>
        </w:rPr>
      </w:r>
      <w:r/>
    </w:p>
    <w:p>
      <w:pPr>
        <w:pStyle w:val="915"/>
        <w:ind w:left="1138" w:right="1210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138" w:right="1210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Письмо о выдвижении кандидата </w:t>
      </w:r>
      <w:r>
        <w:rPr>
          <w:sz w:val="27"/>
          <w:szCs w:val="27"/>
          <w:lang w:val="ru-RU"/>
        </w:rPr>
      </w:r>
      <w:r/>
    </w:p>
    <w:p>
      <w:pPr>
        <w:pStyle w:val="915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члены Общественного Совета </w:t>
      </w:r>
      <w:r>
        <w:rPr>
          <w:sz w:val="27"/>
          <w:szCs w:val="27"/>
          <w:lang w:val="ru-RU"/>
        </w:rPr>
      </w:r>
      <w:r/>
    </w:p>
    <w:p>
      <w:pPr>
        <w:pStyle w:val="915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администрации Новооскольского муниципального округа</w:t>
      </w:r>
      <w:r>
        <w:rPr>
          <w:sz w:val="27"/>
          <w:szCs w:val="27"/>
          <w:lang w:val="ru-RU"/>
        </w:rPr>
      </w:r>
      <w:r/>
    </w:p>
    <w:p>
      <w:pPr>
        <w:pStyle w:val="915"/>
        <w:spacing w:lineRule="auto" w:line="240" w:after="0"/>
        <w:tabs>
          <w:tab w:val="left" w:pos="9356" w:leader="none"/>
        </w:tabs>
        <w:rPr>
          <w:sz w:val="27"/>
          <w:szCs w:val="27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SHAPE  \* MERGEFORMAT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16295" cy="45085"/>
                <wp:effectExtent l="0" t="0" r="0" b="0"/>
                <wp:docPr id="4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5916295" cy="45085"/>
                          <a:chOff x="0" y="0"/>
                          <a:chExt cx="5479095" cy="9148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5479095" cy="91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4"/>
                              <a:gd name="gd3" fmla="val 39607"/>
                              <a:gd name="gd4" fmla="val 4574"/>
                              <a:gd name="gd5" fmla="*/ w 0 5479095"/>
                              <a:gd name="gd6" fmla="*/ h 0 9148"/>
                              <a:gd name="gd7" fmla="*/ w 5479095 5479095"/>
                              <a:gd name="gd8" fmla="*/ h 9148 9148"/>
                            </a:gdLst>
                            <a:ahLst/>
                            <a:cxnLst/>
                            <a:rect l="gd5" t="gd6" r="gd7" b="gd8"/>
                            <a:pathLst>
                              <a:path w="5479095" h="914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5479095" h="9148" fill="norm" stroke="1" extrusionOk="0"/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0000" style="mso-wrap-distance-left:0.0pt;mso-wrap-distance-top:0.0pt;mso-wrap-distance-right:0.0pt;mso-wrap-distance-bottom:0.0pt;width:465.8pt;height:3.5pt;rotation:0;" coordorigin="0,0" coordsize="54790,91">
                <v:shape id="shape 5" o:spid="_x0000_s5" style="position:absolute;left:0;top:0;width:54790;height:91;rotation:0;" coordsize="100000,100000" path="m0,49912l722,49912ee" filled="f" strokecolor="#000000" strokeweight="0.72pt">
                  <v:path textboxrect="0,0,100000,99823"/>
                </v:shape>
              </v:group>
            </w:pict>
          </mc:Fallback>
        </mc:AlternateConten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</w:r>
      <w:r/>
    </w:p>
    <w:p>
      <w:pPr>
        <w:pStyle w:val="915"/>
        <w:ind w:left="723" w:right="756" w:firstLine="720"/>
        <w:jc w:val="center"/>
        <w:spacing w:lineRule="auto" w:line="240" w:after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Общественная (иная организация)</w:t>
      </w:r>
      <w:r>
        <w:rPr>
          <w:sz w:val="16"/>
          <w:szCs w:val="16"/>
          <w:lang w:val="ru-RU"/>
        </w:rPr>
      </w:r>
      <w:r/>
    </w:p>
    <w:p>
      <w:pPr>
        <w:pStyle w:val="915"/>
        <w:ind w:right="619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выдвигает канди</w:t>
      </w:r>
      <w:r>
        <w:rPr>
          <w:sz w:val="27"/>
          <w:szCs w:val="27"/>
          <w:lang w:val="ru-RU"/>
        </w:rPr>
        <w:t xml:space="preserve">дата</w:t>
      </w:r>
      <w:r>
        <w:rPr>
          <w:sz w:val="27"/>
          <w:szCs w:val="27"/>
          <w:lang w:val="ru-RU"/>
        </w:rPr>
      </w:r>
      <w:r/>
    </w:p>
    <w:p>
      <w:pPr>
        <w:pStyle w:val="915"/>
        <w:ind w:left="2578" w:hanging="26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SHAPE  \* MERGEFORMAT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3075" cy="45085"/>
                <wp:effectExtent l="0" t="0" r="0" b="0"/>
                <wp:docPr id="5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V="1">
                          <a:off x="0" y="0"/>
                          <a:ext cx="4283075" cy="45085"/>
                          <a:chOff x="0" y="0"/>
                          <a:chExt cx="3956107" cy="9148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3956107" cy="91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4"/>
                              <a:gd name="gd3" fmla="val 23947"/>
                              <a:gd name="gd4" fmla="val 4574"/>
                              <a:gd name="gd5" fmla="*/ w 0 3956107"/>
                              <a:gd name="gd6" fmla="*/ h 0 9148"/>
                              <a:gd name="gd7" fmla="*/ w 3956107 3956107"/>
                              <a:gd name="gd8" fmla="*/ h 9148 9148"/>
                            </a:gdLst>
                            <a:ahLst/>
                            <a:cxnLst/>
                            <a:rect l="gd5" t="gd6" r="gd7" b="gd8"/>
                            <a:pathLst>
                              <a:path w="3956107" h="914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3956107" h="9148" fill="norm" stroke="1" extrusionOk="0"/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0000" style="mso-wrap-distance-left:0.0pt;mso-wrap-distance-top:0.0pt;mso-wrap-distance-right:0.0pt;mso-wrap-distance-bottom:0.0pt;width:337.2pt;height:3.5pt;rotation:0;flip:y;" coordorigin="0,0" coordsize="39561,91">
                <v:shape id="shape 7" o:spid="_x0000_s7" style="position:absolute;left:0;top:0;width:39561;height:91;rotation:0;" coordsize="100000,100000" path="m0,49052l604,49052ee" filled="f" strokecolor="#000000" strokeweight="0.72pt">
                  <v:path textboxrect="0,0,100000,99104"/>
                </v:shape>
              </v:group>
            </w:pict>
          </mc:Fallback>
        </mc:AlternateConten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</w:r>
      <w:r/>
    </w:p>
    <w:p>
      <w:pPr>
        <w:pStyle w:val="915"/>
        <w:ind w:left="723" w:right="756" w:firstLine="720"/>
        <w:jc w:val="center"/>
        <w:spacing w:lineRule="auto" w:line="240" w:after="0"/>
        <w:rPr>
          <w:sz w:val="16"/>
          <w:szCs w:val="16"/>
        </w:rPr>
      </w:pPr>
      <w:r>
        <w:rPr>
          <w:sz w:val="16"/>
          <w:szCs w:val="16"/>
        </w:rPr>
        <w:t xml:space="preserve">(фамилия, имя, отчество)</w:t>
      </w:r>
      <w:r>
        <w:rPr>
          <w:sz w:val="16"/>
          <w:szCs w:val="16"/>
        </w:rPr>
      </w:r>
      <w:r/>
    </w:p>
    <w:p>
      <w:pPr>
        <w:pStyle w:val="915"/>
        <w:ind w:left="36" w:hanging="36"/>
        <w:spacing w:lineRule="auto" w:line="240" w:after="0"/>
        <w:rPr>
          <w:sz w:val="27"/>
          <w:szCs w:val="27"/>
        </w:rPr>
      </w:pP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SHAPE  \* MERGEFORMAT </w:instrText>
      </w:r>
      <w:r>
        <w:rPr>
          <w:sz w:val="27"/>
          <w:szCs w:val="27"/>
        </w:rPr>
        <w:fldChar w:fldCharType="separate"/>
      </w:r>
      <w:r>
        <w:rPr>
          <w:sz w:val="27"/>
          <w:szCs w:val="2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3595" cy="56515"/>
                <wp:effectExtent l="0" t="0" r="0" b="0"/>
                <wp:docPr id="6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5903595" cy="56515"/>
                          <a:chOff x="0" y="0"/>
                          <a:chExt cx="5854125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5854125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0"/>
                              <a:gd name="gd3" fmla="val 21421"/>
                              <a:gd name="gd4" fmla="val 6860"/>
                              <a:gd name="gd5" fmla="*/ w 0 5854125"/>
                              <a:gd name="gd6" fmla="*/ h 0 13721"/>
                              <a:gd name="gd7" fmla="*/ w 5854125 5854125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5854125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5854125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0000" style="mso-wrap-distance-left:0.0pt;mso-wrap-distance-top:0.0pt;mso-wrap-distance-right:0.0pt;mso-wrap-distance-bottom:0.0pt;width:464.8pt;height:4.5pt;rotation:0;" coordorigin="0,0" coordsize="58541,137">
                <v:shape id="shape 9" o:spid="_x0000_s9" style="position:absolute;left:0;top:0;width:58541;height:137;rotation:0;" coordsize="100000,100000" path="m0,49381l366,49381ee" filled="f" strokecolor="#000000" strokeweight="1.08pt">
                  <v:path textboxrect="0,0,100000,99750"/>
                </v:shape>
              </v:group>
            </w:pict>
          </mc:Fallback>
        </mc:AlternateConten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члены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24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«____» ________20__г.                ________________                 </w:t>
      </w:r>
      <w:r>
        <w:rPr>
          <w:sz w:val="27"/>
          <w:szCs w:val="27"/>
          <w:lang w:val="ru-RU"/>
        </w:rPr>
        <w:t xml:space="preserve">________________</w:t>
      </w:r>
      <w:r>
        <w:rPr>
          <w:sz w:val="27"/>
          <w:szCs w:val="27"/>
          <w:lang w:val="ru-RU"/>
        </w:rPr>
      </w:r>
      <w:r/>
    </w:p>
    <w:p>
      <w:pPr>
        <w:pStyle w:val="915"/>
        <w:ind w:left="17" w:right="7" w:firstLine="720"/>
        <w:spacing w:lineRule="auto" w:line="240" w:after="0"/>
        <w:rPr>
          <w:sz w:val="16"/>
          <w:szCs w:val="16"/>
          <w:lang w:val="ru-RU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20" w:h="16840" w:orient="portrait"/>
          <w:pgMar w:top="881" w:right="580" w:bottom="652" w:left="1701" w:header="567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sz w:val="16"/>
          <w:szCs w:val="16"/>
          <w:lang w:val="ru-RU"/>
        </w:rPr>
        <w:t xml:space="preserve">                                                                                 </w:t>
      </w:r>
      <w:r>
        <w:rPr>
          <w:sz w:val="16"/>
          <w:szCs w:val="16"/>
          <w:lang w:val="ru-RU"/>
        </w:rPr>
        <w:t xml:space="preserve">           </w:t>
      </w:r>
      <w:r>
        <w:rPr>
          <w:sz w:val="16"/>
          <w:szCs w:val="16"/>
          <w:lang w:val="ru-RU"/>
        </w:rPr>
        <w:t xml:space="preserve">(подпись)                        </w:t>
      </w:r>
      <w:r>
        <w:rPr>
          <w:sz w:val="16"/>
          <w:szCs w:val="16"/>
          <w:lang w:val="ru-RU"/>
        </w:rPr>
        <w:t xml:space="preserve">              </w:t>
      </w:r>
      <w:r>
        <w:rPr>
          <w:sz w:val="16"/>
          <w:szCs w:val="16"/>
          <w:lang w:val="ru-RU"/>
        </w:rPr>
        <w:t xml:space="preserve">          </w:t>
      </w:r>
      <w:r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</w:t>
      </w:r>
      <w:r>
        <w:rPr>
          <w:sz w:val="16"/>
          <w:szCs w:val="16"/>
          <w:lang w:val="ru-RU"/>
        </w:rPr>
        <w:t xml:space="preserve"> (расшифровка подписи) </w:t>
      </w:r>
      <w:r>
        <w:rPr>
          <w:sz w:val="16"/>
          <w:szCs w:val="16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Приложение №  </w:t>
      </w:r>
      <w:r>
        <w:rPr>
          <w:b/>
          <w:sz w:val="24"/>
          <w:lang w:val="ru-RU"/>
        </w:rPr>
        <w:t xml:space="preserve">2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 Сообщению </w:t>
      </w:r>
      <w:r>
        <w:rPr>
          <w:b/>
          <w:sz w:val="26"/>
          <w:lang w:val="ru-RU"/>
        </w:rPr>
        <w:t xml:space="preserve">о </w:t>
      </w:r>
      <w:r>
        <w:rPr>
          <w:b/>
          <w:sz w:val="24"/>
          <w:lang w:val="ru-RU"/>
        </w:rPr>
        <w:t xml:space="preserve">формировании</w:t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Общественного </w:t>
      </w:r>
      <w:r>
        <w:rPr>
          <w:b/>
          <w:sz w:val="24"/>
          <w:lang w:val="ru-RU"/>
        </w:rPr>
        <w:t xml:space="preserve">Совета при </w:t>
      </w:r>
      <w:r>
        <w:rPr>
          <w:b/>
          <w:sz w:val="24"/>
          <w:lang w:val="ru-RU"/>
        </w:rPr>
        <w:t xml:space="preserve">а</w:t>
      </w:r>
      <w:r>
        <w:rPr>
          <w:b/>
          <w:sz w:val="24"/>
          <w:lang w:val="ru-RU"/>
        </w:rPr>
        <w:t xml:space="preserve">дминистрации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Новооскольского муниципального округа</w:t>
      </w:r>
      <w:r/>
    </w:p>
    <w:p>
      <w:pPr>
        <w:pStyle w:val="915"/>
        <w:ind w:right="864" w:firstLine="720"/>
        <w:jc w:val="right"/>
        <w:spacing w:lineRule="auto" w:line="240" w:after="0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pStyle w:val="915"/>
        <w:ind w:right="864" w:firstLine="720"/>
        <w:jc w:val="right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7"/>
        <w:ind w:left="5103" w:right="-71" w:firstLine="0"/>
        <w:jc w:val="center"/>
        <w:spacing w:lineRule="auto" w:line="24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Главе администрации</w:t>
      </w:r>
      <w:r>
        <w:rPr>
          <w:sz w:val="27"/>
          <w:szCs w:val="27"/>
          <w:lang w:val="ru-RU"/>
        </w:rPr>
      </w:r>
      <w:r/>
    </w:p>
    <w:p>
      <w:pPr>
        <w:pStyle w:val="915"/>
        <w:ind w:left="0" w:right="-71"/>
        <w:jc w:val="left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Новооскольского муниципального округа   </w:t>
      </w:r>
      <w:r/>
    </w:p>
    <w:p>
      <w:pPr>
        <w:pStyle w:val="915"/>
        <w:ind w:left="0" w:right="-71"/>
        <w:jc w:val="left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                                                                      </w:t>
      </w:r>
      <w:r>
        <w:rPr>
          <w:sz w:val="27"/>
          <w:szCs w:val="27"/>
          <w:lang w:val="ru-RU"/>
        </w:rPr>
        <w:t xml:space="preserve">Миськову Андрею Егоровичу</w:t>
      </w:r>
      <w:r/>
    </w:p>
    <w:p>
      <w:pPr>
        <w:pStyle w:val="915"/>
        <w:ind w:left="5103"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5103" w:right="-71"/>
        <w:jc w:val="center"/>
        <w:spacing w:lineRule="auto" w:line="240" w:after="0"/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05380" cy="13970"/>
                <wp:effectExtent l="0" t="0" r="0" b="0"/>
                <wp:docPr id="7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2405380" cy="13970"/>
                          <a:chOff x="0" y="0"/>
                          <a:chExt cx="2405679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2405679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1"/>
                              <a:gd name="gd3" fmla="val 46383"/>
                              <a:gd name="gd4" fmla="val 6861"/>
                              <a:gd name="gd5" fmla="*/ w 0 2405679"/>
                              <a:gd name="gd6" fmla="*/ h 0 13721"/>
                              <a:gd name="gd7" fmla="*/ w 2405679 2405679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2405679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2405679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0000" style="mso-wrap-distance-left:0.0pt;mso-wrap-distance-top:0.0pt;mso-wrap-distance-right:0.0pt;mso-wrap-distance-bottom:0.0pt;width:189.4pt;height:1.1pt;rotation:0;" coordorigin="0,0" coordsize="24056,137">
                <v:shape id="shape 11" o:spid="_x0000_s11" style="position:absolute;left:0;top:0;width:24056;height:137;rotation:0;" coordsize="100000,100000" path="m0,49920l1926,49920ee" filled="f" strokecolor="#000000" strokeweight="1.08pt">
                  <v:path textboxrect="0,0,100000,99839"/>
                </v:shape>
              </v:group>
            </w:pict>
          </mc:Fallback>
        </mc:AlternateContent>
      </w:r>
      <w:r>
        <w:fldChar w:fldCharType="end"/>
      </w:r>
      <w:r/>
    </w:p>
    <w:p>
      <w:pPr>
        <w:pStyle w:val="915"/>
        <w:ind w:left="5103" w:right="-71"/>
        <w:jc w:val="center"/>
        <w:spacing w:lineRule="auto" w:line="240" w:after="0"/>
        <w:rPr>
          <w:sz w:val="18"/>
          <w:lang w:val="ru-RU"/>
        </w:rPr>
      </w:pPr>
      <w:r>
        <w:rPr>
          <w:sz w:val="18"/>
          <w:lang w:val="ru-RU"/>
        </w:rPr>
        <w:t xml:space="preserve">(от кого)</w:t>
      </w:r>
      <w:r>
        <w:rPr>
          <w:sz w:val="18"/>
          <w:lang w:val="ru-RU"/>
        </w:rPr>
      </w:r>
      <w:r/>
    </w:p>
    <w:p>
      <w:pPr>
        <w:pStyle w:val="915"/>
        <w:ind w:left="3395" w:right="22" w:firstLine="720"/>
        <w:jc w:val="center"/>
        <w:spacing w:lineRule="auto" w:line="240" w:after="0"/>
        <w:rPr>
          <w:sz w:val="18"/>
          <w:lang w:val="ru-RU"/>
        </w:rPr>
      </w:pPr>
      <w:r>
        <w:rPr>
          <w:sz w:val="18"/>
          <w:lang w:val="ru-RU"/>
        </w:rPr>
      </w:r>
      <w:r/>
    </w:p>
    <w:p>
      <w:pPr>
        <w:pStyle w:val="915"/>
        <w:ind w:left="3395" w:right="22" w:firstLine="720"/>
        <w:jc w:val="center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3395" w:right="22" w:firstLine="720"/>
        <w:jc w:val="center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tabs>
          <w:tab w:val="left" w:pos="9214" w:leader="none"/>
        </w:tabs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Заявление</w:t>
      </w:r>
      <w:r>
        <w:rPr>
          <w:sz w:val="27"/>
          <w:szCs w:val="27"/>
          <w:lang w:val="ru-RU"/>
        </w:rPr>
        <w:t xml:space="preserve"> о включении в Общественный Совет </w:t>
      </w:r>
      <w:r>
        <w:rPr>
          <w:sz w:val="27"/>
          <w:szCs w:val="27"/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tabs>
          <w:tab w:val="left" w:pos="9214" w:leader="none"/>
        </w:tabs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администр</w:t>
      </w:r>
      <w:r>
        <w:rPr>
          <w:sz w:val="27"/>
          <w:szCs w:val="27"/>
          <w:lang w:val="ru-RU"/>
        </w:rPr>
        <w:t xml:space="preserve">ации Новооскольского муниципального </w:t>
      </w:r>
      <w:r>
        <w:rPr>
          <w:sz w:val="27"/>
          <w:szCs w:val="27"/>
          <w:lang w:val="ru-RU"/>
        </w:rPr>
        <w:t xml:space="preserve">округа</w:t>
      </w:r>
      <w:r>
        <w:rPr>
          <w:sz w:val="27"/>
          <w:szCs w:val="27"/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tabs>
          <w:tab w:val="left" w:pos="9214" w:leader="none"/>
        </w:tabs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1111" w:right="1224" w:firstLine="720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7"/>
        <w:ind w:left="0" w:right="0" w:firstLine="684"/>
        <w:spacing w:lineRule="auto" w:line="240"/>
        <w:rPr>
          <w:lang w:val="ru-RU"/>
        </w:rPr>
      </w:pPr>
      <w:r>
        <w:rPr>
          <w:sz w:val="27"/>
          <w:szCs w:val="27"/>
          <w:lang w:val="ru-RU"/>
        </w:rPr>
        <w:t xml:space="preserve">Я</w:t>
      </w:r>
      <w:r>
        <w:rPr>
          <w:sz w:val="27"/>
          <w:szCs w:val="27"/>
          <w:lang w:val="ru-RU"/>
        </w:rPr>
        <w:t xml:space="preserve">,</w:t>
      </w:r>
      <w:r>
        <w:fldChar w:fldCharType="begin"/>
      </w:r>
      <w:r>
        <w:rPr>
          <w:lang w:val="ru-RU"/>
        </w:rPr>
        <w:instrText xml:space="preserve"> </w:instrText>
      </w:r>
      <w:r>
        <w:instrText xml:space="preserve">SHAPE</w:instrText>
      </w:r>
      <w:r>
        <w:rPr>
          <w:lang w:val="ru-RU"/>
        </w:rPr>
        <w:instrText xml:space="preserve">  \* </w:instrText>
      </w:r>
      <w:r>
        <w:instrText xml:space="preserve">MERGEFORMAT</w:instrText>
      </w:r>
      <w:r>
        <w:rPr>
          <w:lang w:val="ru-RU"/>
        </w:rPr>
        <w:instrText xml:space="preserve">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50180" cy="13970"/>
                <wp:effectExtent l="0" t="0" r="0" b="0"/>
                <wp:docPr id="8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5250180" cy="13970"/>
                          <a:chOff x="0" y="0"/>
                          <a:chExt cx="5250418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5250418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1"/>
                              <a:gd name="gd3" fmla="val 7538"/>
                              <a:gd name="gd4" fmla="val 6861"/>
                              <a:gd name="gd5" fmla="*/ w 0 5250418"/>
                              <a:gd name="gd6" fmla="*/ h 0 13721"/>
                              <a:gd name="gd7" fmla="*/ w 5250418 5250418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5250418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5250418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0000" style="mso-wrap-distance-left:0.0pt;mso-wrap-distance-top:0.0pt;mso-wrap-distance-right:0.0pt;mso-wrap-distance-bottom:0.0pt;width:413.4pt;height:1.1pt;rotation:0;" coordorigin="0,0" coordsize="52504,137">
                <v:shape id="shape 13" o:spid="_x0000_s13" style="position:absolute;left:0;top:0;width:52504;height:137;rotation:0;" coordsize="100000,100000" path="m0,49604l144,49604ee" filled="f" strokecolor="#000000" strokeweight="1.08pt">
                  <v:path textboxrect="0,0,100000,99207"/>
                </v:shape>
              </v:group>
            </w:pict>
          </mc:Fallback>
        </mc:AlternateContent>
      </w:r>
      <w:r>
        <w:fldChar w:fldCharType="end"/>
      </w:r>
      <w:r>
        <w:rPr>
          <w:lang w:val="ru-RU"/>
        </w:rPr>
      </w:r>
      <w:r/>
    </w:p>
    <w:p>
      <w:pPr>
        <w:pStyle w:val="915"/>
        <w:ind w:left="723" w:right="230" w:firstLine="720"/>
        <w:jc w:val="center"/>
        <w:spacing w:lineRule="auto" w:line="240" w:after="0"/>
        <w:rPr>
          <w:lang w:val="ru-RU"/>
        </w:rPr>
      </w:pPr>
      <w:r>
        <w:rPr>
          <w:sz w:val="16"/>
          <w:lang w:val="ru-RU"/>
        </w:rPr>
        <w:t xml:space="preserve">(фамилия, имя, отчество)</w:t>
      </w:r>
      <w:r>
        <w:rPr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прошу включить меня в состав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Совета, и выражаю свое согласие войти в состав Общественного Совета.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</w:rPr>
        <w:t xml:space="preserve">К заявлению прилагаю: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7"/>
        </w:numPr>
        <w:ind w:left="142" w:right="14" w:firstLine="56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анкету кандидата в Общественный Совет;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7"/>
        </w:numPr>
        <w:ind w:left="709" w:right="14" w:firstLine="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согласие на обработку персональных данных; </w:t>
      </w:r>
      <w:r>
        <w:rPr>
          <w:sz w:val="27"/>
          <w:szCs w:val="27"/>
          <w:lang w:val="ru-RU"/>
        </w:rPr>
      </w:r>
      <w:r/>
    </w:p>
    <w:p>
      <w:pPr>
        <w:pStyle w:val="915"/>
        <w:numPr>
          <w:ilvl w:val="0"/>
          <w:numId w:val="7"/>
        </w:numPr>
        <w:ind w:left="709" w:right="14" w:firstLine="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решение о выдвижении кандидата в члены Общественного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Совета/копию письма</w:t>
      </w:r>
      <w:r>
        <w:rPr>
          <w:sz w:val="27"/>
          <w:szCs w:val="27"/>
          <w:lang w:val="ru-RU"/>
        </w:rPr>
      </w:r>
      <w:r/>
    </w:p>
    <w:p>
      <w:pPr>
        <w:pStyle w:val="915"/>
        <w:ind w:left="709" w:right="14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spacing w:lineRule="auto" w:line="240" w:after="0"/>
      </w:pP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54065" cy="8890"/>
                <wp:effectExtent l="0" t="0" r="0" b="0"/>
                <wp:docPr id="9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5854065" cy="8890"/>
                          <a:chOff x="0" y="0"/>
                          <a:chExt cx="5854125" cy="9148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5854125" cy="914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574"/>
                              <a:gd name="gd3" fmla="val 21421"/>
                              <a:gd name="gd4" fmla="val 4574"/>
                              <a:gd name="gd5" fmla="*/ w 0 5854125"/>
                              <a:gd name="gd6" fmla="*/ h 0 9148"/>
                              <a:gd name="gd7" fmla="*/ w 5854125 5854125"/>
                              <a:gd name="gd8" fmla="*/ h 9148 9148"/>
                            </a:gdLst>
                            <a:ahLst/>
                            <a:cxnLst/>
                            <a:rect l="gd5" t="gd6" r="gd7" b="gd8"/>
                            <a:pathLst>
                              <a:path w="5854125" h="914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5854125" h="9148" fill="norm" stroke="1" extrusionOk="0"/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0000" style="mso-wrap-distance-left:0.0pt;mso-wrap-distance-top:0.0pt;mso-wrap-distance-right:0.0pt;mso-wrap-distance-bottom:0.0pt;width:460.9pt;height:0.7pt;rotation:0;" coordorigin="0,0" coordsize="58541,91">
                <v:shape id="shape 15" o:spid="_x0000_s15" style="position:absolute;left:0;top:0;width:58541;height:91;rotation:0;" coordsize="100000,100000" path="m0,48884l366,48884ee" filled="f" strokecolor="#000000" strokeweight="0.72pt">
                  <v:path textboxrect="0,0,100000,99249"/>
                </v:shape>
              </v:group>
            </w:pict>
          </mc:Fallback>
        </mc:AlternateContent>
      </w:r>
      <w:r>
        <w:fldChar w:fldCharType="end"/>
      </w:r>
      <w:r/>
    </w:p>
    <w:p>
      <w:pPr>
        <w:pStyle w:val="915"/>
        <w:ind w:left="723" w:firstLine="720"/>
        <w:jc w:val="center"/>
        <w:spacing w:lineRule="auto" w:line="240" w:after="0"/>
        <w:rPr>
          <w:lang w:val="ru-RU"/>
        </w:rPr>
      </w:pPr>
      <w:r>
        <w:rPr>
          <w:sz w:val="16"/>
          <w:lang w:val="ru-RU"/>
        </w:rPr>
        <w:t xml:space="preserve">(наименование должности руководителя организации)</w:t>
      </w:r>
      <w:r>
        <w:rPr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содержащего предложение о выдвижении кандидата в члены Общественного Совета (при наличии).</w:t>
      </w:r>
      <w:r>
        <w:rPr>
          <w:sz w:val="27"/>
          <w:szCs w:val="27"/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24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«____» ________20__г.                ________________                 </w:t>
      </w:r>
      <w:r>
        <w:rPr>
          <w:sz w:val="27"/>
          <w:szCs w:val="27"/>
          <w:lang w:val="ru-RU"/>
        </w:rPr>
        <w:t xml:space="preserve">________________</w:t>
      </w:r>
      <w:r>
        <w:rPr>
          <w:sz w:val="27"/>
          <w:szCs w:val="27"/>
          <w:lang w:val="ru-RU"/>
        </w:rPr>
      </w:r>
      <w:r/>
    </w:p>
    <w:p>
      <w:pPr>
        <w:pStyle w:val="915"/>
        <w:ind w:left="17" w:right="7" w:firstLine="720"/>
        <w:jc w:val="both"/>
        <w:spacing w:lineRule="auto" w:line="240" w:after="0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</w:t>
      </w:r>
      <w:r>
        <w:rPr>
          <w:lang w:val="ru-RU"/>
        </w:rPr>
        <w:t xml:space="preserve">     </w:t>
      </w:r>
      <w:r>
        <w:rPr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(подпись)                        </w:t>
      </w:r>
      <w:r>
        <w:rPr>
          <w:sz w:val="16"/>
          <w:szCs w:val="16"/>
          <w:lang w:val="ru-RU"/>
        </w:rPr>
        <w:t xml:space="preserve">                   </w:t>
      </w:r>
      <w:r>
        <w:rPr>
          <w:sz w:val="16"/>
          <w:szCs w:val="16"/>
          <w:lang w:val="ru-RU"/>
        </w:rPr>
        <w:t xml:space="preserve">       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 xml:space="preserve">(расшифровка подписи) </w:t>
      </w:r>
      <w:r>
        <w:rPr>
          <w:sz w:val="16"/>
          <w:szCs w:val="16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Приложение № </w:t>
      </w:r>
      <w:r>
        <w:rPr>
          <w:b/>
          <w:sz w:val="24"/>
          <w:lang w:val="ru-RU"/>
        </w:rPr>
        <w:t xml:space="preserve">3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 Сообщению </w:t>
      </w:r>
      <w:r>
        <w:rPr>
          <w:b/>
          <w:sz w:val="24"/>
          <w:lang w:val="ru-RU"/>
        </w:rPr>
        <w:t xml:space="preserve">о </w:t>
      </w:r>
      <w:r>
        <w:rPr>
          <w:b/>
          <w:sz w:val="24"/>
          <w:lang w:val="ru-RU"/>
        </w:rPr>
        <w:t xml:space="preserve">формировании</w:t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Общественного Совета при </w:t>
      </w:r>
      <w:r>
        <w:rPr>
          <w:b/>
          <w:sz w:val="24"/>
          <w:lang w:val="ru-RU"/>
        </w:rPr>
        <w:t xml:space="preserve">а</w:t>
      </w:r>
      <w:r>
        <w:rPr>
          <w:b/>
          <w:sz w:val="24"/>
          <w:lang w:val="ru-RU"/>
        </w:rPr>
        <w:t xml:space="preserve">дминистрации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Новооскольского муниципального округа</w:t>
      </w:r>
      <w:r/>
    </w:p>
    <w:p>
      <w:pPr>
        <w:pStyle w:val="915"/>
        <w:ind w:right="864" w:firstLine="720"/>
        <w:jc w:val="right"/>
        <w:spacing w:lineRule="auto" w:line="240" w:after="0"/>
        <w:rPr>
          <w:sz w:val="24"/>
          <w:lang w:val="ru-RU"/>
        </w:rPr>
      </w:pPr>
      <w:r>
        <w:rPr>
          <w:sz w:val="24"/>
          <w:lang w:val="ru-RU"/>
        </w:rPr>
      </w:r>
      <w:r/>
    </w:p>
    <w:p>
      <w:pPr>
        <w:pStyle w:val="915"/>
        <w:ind w:right="864" w:firstLine="720"/>
        <w:jc w:val="right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АНКЕТА </w:t>
      </w:r>
      <w:r>
        <w:rPr>
          <w:sz w:val="27"/>
          <w:szCs w:val="27"/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кандидата в Общественный Совет </w:t>
      </w:r>
      <w:r>
        <w:rPr>
          <w:sz w:val="27"/>
          <w:szCs w:val="27"/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при администрации</w:t>
      </w:r>
      <w:r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Новооскольского муниципального округа</w:t>
      </w:r>
      <w:r>
        <w:rPr>
          <w:sz w:val="27"/>
          <w:szCs w:val="27"/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tbl>
      <w:tblPr>
        <w:tblW w:w="9681" w:type="dxa"/>
        <w:tblInd w:w="-224" w:type="dxa"/>
        <w:tblLayout w:type="autofit"/>
        <w:tblCellMar>
          <w:left w:w="60" w:type="dxa"/>
          <w:top w:w="62" w:type="dxa"/>
          <w:right w:w="120" w:type="dxa"/>
          <w:bottom w:w="11" w:type="dxa"/>
        </w:tblCellMar>
        <w:tblLook w:val="04A0" w:firstRow="1" w:lastRow="0" w:firstColumn="1" w:lastColumn="0" w:noHBand="0" w:noVBand="1"/>
      </w:tblPr>
      <w:tblGrid>
        <w:gridCol w:w="805"/>
        <w:gridCol w:w="3779"/>
        <w:gridCol w:w="5097"/>
      </w:tblGrid>
      <w:tr>
        <w:trPr>
          <w:trHeight w:val="63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lang w:val="ru-RU"/>
              </w:rPr>
            </w:pPr>
            <w:r>
              <w:rPr>
                <w:sz w:val="27"/>
                <w:szCs w:val="27"/>
              </w:rPr>
              <w:t xml:space="preserve">№ п/п</w:t>
            </w:r>
            <w:r>
              <w:rPr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center"/>
            <w:textDirection w:val="lrTb"/>
            <w:noWrap w:val="false"/>
          </w:tcPr>
          <w:p>
            <w:pPr>
              <w:pStyle w:val="915"/>
              <w:ind w:right="43" w:firstLine="720"/>
              <w:jc w:val="center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Сведения о кандидате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center"/>
            <w:textDirection w:val="lrTb"/>
            <w:noWrap w:val="false"/>
          </w:tcPr>
          <w:p>
            <w:pPr>
              <w:pStyle w:val="915"/>
              <w:ind w:right="46" w:firstLine="720"/>
              <w:jc w:val="center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Графа для заполнения</w:t>
            </w: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596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1.</w:t>
            </w:r>
            <w:r>
              <w:rPr>
                <w:sz w:val="27"/>
                <w:szCs w:val="27"/>
                <w:lang w:val="ru-RU"/>
              </w:rPr>
            </w:r>
            <w:r/>
          </w:p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Фамилия, имя, отчество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62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2.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Должность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63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3.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Дата рождения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64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4.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Место жительства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62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5.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Контактный телефон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633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6.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E-mail (при наличии)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/>
          </w:p>
        </w:tc>
      </w:tr>
      <w:tr>
        <w:trPr>
          <w:trHeight w:val="939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7.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ind w:left="50" w:right="663"/>
              <w:jc w:val="both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Уровень образования, наименование учебного заведения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</w:r>
            <w:r/>
          </w:p>
        </w:tc>
      </w:tr>
      <w:tr>
        <w:trPr>
          <w:trHeight w:val="804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8.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ind w:left="58"/>
              <w:jc w:val="both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Наличие ученого звания, ученой степени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</w:r>
            <w:r/>
          </w:p>
        </w:tc>
      </w:tr>
      <w:tr>
        <w:trPr>
          <w:trHeight w:val="1260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9.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ind w:left="79"/>
              <w:jc w:val="both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Трудовая деятельность за последние 10 лет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 xml:space="preserve">(указать </w:t>
            </w:r>
            <w:r>
              <w:rPr>
                <w:sz w:val="27"/>
                <w:szCs w:val="27"/>
                <w:lang w:val="ru-RU"/>
              </w:rPr>
              <w:t xml:space="preserve">3</w:t>
            </w:r>
            <w:r>
              <w:rPr>
                <w:sz w:val="27"/>
                <w:szCs w:val="27"/>
                <w:lang w:val="ru-RU"/>
              </w:rPr>
              <w:t xml:space="preserve"> места работы, начиная с последнего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</w:r>
            <w:r/>
          </w:p>
        </w:tc>
      </w:tr>
      <w:tr>
        <w:trPr>
          <w:trHeight w:val="802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10.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ind w:left="86"/>
              <w:spacing w:lineRule="auto" w:line="24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Общественная деятельность</w:t>
            </w:r>
            <w:r>
              <w:rPr>
                <w:sz w:val="27"/>
                <w:szCs w:val="27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top"/>
            <w:textDirection w:val="lrTb"/>
            <w:noWrap w:val="false"/>
          </w:tcPr>
          <w:p>
            <w:pPr>
              <w:pStyle w:val="915"/>
              <w:ind w:firstLine="720"/>
              <w:spacing w:lineRule="auto" w:line="240" w:after="0"/>
            </w:pPr>
            <w:r/>
            <w:r/>
          </w:p>
        </w:tc>
      </w:tr>
      <w:tr>
        <w:trPr>
          <w:trHeight w:val="81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5" w:type="dxa"/>
            <w:vAlign w:val="top"/>
            <w:textDirection w:val="lrTb"/>
            <w:noWrap w:val="false"/>
          </w:tcPr>
          <w:p>
            <w:pPr>
              <w:pStyle w:val="915"/>
              <w:jc w:val="center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11.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779" w:type="dxa"/>
            <w:vAlign w:val="top"/>
            <w:textDirection w:val="lrTb"/>
            <w:noWrap w:val="false"/>
          </w:tcPr>
          <w:p>
            <w:pPr>
              <w:pStyle w:val="915"/>
              <w:ind w:left="100"/>
              <w:spacing w:lineRule="auto" w:line="240" w:after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Дополнительная информация</w:t>
            </w:r>
            <w:r>
              <w:rPr>
                <w:sz w:val="27"/>
                <w:szCs w:val="27"/>
                <w:lang w:val="ru-RU"/>
              </w:rPr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5097" w:type="dxa"/>
            <w:vAlign w:val="bottom"/>
            <w:textDirection w:val="lrTb"/>
            <w:noWrap w:val="false"/>
          </w:tcPr>
          <w:p>
            <w:pPr>
              <w:pStyle w:val="915"/>
              <w:ind w:left="3284" w:firstLine="720"/>
              <w:spacing w:lineRule="auto" w:line="240" w:after="0"/>
            </w:pPr>
            <w:r/>
            <w:r/>
          </w:p>
        </w:tc>
      </w:tr>
    </w:tbl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249" w:right="310" w:firstLine="720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П</w:t>
      </w:r>
      <w:r>
        <w:rPr>
          <w:b/>
          <w:sz w:val="24"/>
          <w:lang w:val="ru-RU"/>
        </w:rPr>
        <w:t xml:space="preserve">риложение № </w:t>
      </w:r>
      <w:r>
        <w:rPr>
          <w:b/>
          <w:sz w:val="24"/>
          <w:lang w:val="ru-RU"/>
        </w:rPr>
        <w:t xml:space="preserve">4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 Сообщению </w:t>
      </w:r>
      <w:r>
        <w:rPr>
          <w:b/>
          <w:sz w:val="24"/>
          <w:lang w:val="ru-RU"/>
        </w:rPr>
        <w:t xml:space="preserve">о </w:t>
      </w:r>
      <w:r>
        <w:rPr>
          <w:b/>
          <w:sz w:val="24"/>
          <w:lang w:val="ru-RU"/>
        </w:rPr>
        <w:t xml:space="preserve">формировании Общественного Совета при администрации</w:t>
      </w:r>
      <w:r>
        <w:rPr>
          <w:b/>
          <w:sz w:val="24"/>
          <w:lang w:val="ru-RU"/>
        </w:rPr>
      </w:r>
      <w:r/>
    </w:p>
    <w:p>
      <w:pPr>
        <w:pStyle w:val="915"/>
        <w:ind w:left="4536" w:right="-71"/>
        <w:jc w:val="center"/>
        <w:spacing w:lineRule="auto" w:line="240" w:after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Новооскольского муниципального округа</w:t>
      </w:r>
      <w:r>
        <w:rPr>
          <w:b/>
          <w:sz w:val="24"/>
          <w:lang w:val="ru-RU"/>
        </w:rPr>
      </w:r>
      <w:r/>
    </w:p>
    <w:p>
      <w:pPr>
        <w:pStyle w:val="915"/>
        <w:ind w:left="2442" w:right="2535" w:firstLine="720"/>
        <w:jc w:val="both"/>
        <w:spacing w:lineRule="auto" w:line="240" w:after="0"/>
        <w:rPr>
          <w:sz w:val="28"/>
          <w:lang w:val="ru-RU"/>
        </w:rPr>
      </w:pPr>
      <w:r>
        <w:rPr>
          <w:sz w:val="28"/>
          <w:lang w:val="ru-RU"/>
        </w:rPr>
      </w:r>
      <w:r/>
    </w:p>
    <w:p>
      <w:pPr>
        <w:pStyle w:val="915"/>
        <w:ind w:left="2442" w:right="2535" w:firstLine="720"/>
        <w:jc w:val="both"/>
        <w:spacing w:lineRule="auto" w:line="240" w:after="0"/>
        <w:rPr>
          <w:sz w:val="28"/>
          <w:lang w:val="ru-RU"/>
        </w:rPr>
      </w:pPr>
      <w:r>
        <w:rPr>
          <w:sz w:val="28"/>
          <w:lang w:val="ru-RU"/>
        </w:rPr>
      </w:r>
      <w:r/>
    </w:p>
    <w:p>
      <w:pPr>
        <w:pStyle w:val="924"/>
        <w:ind w:firstLine="72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СОГЛАСИЕ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на обработку персональных данных</w:t>
      </w:r>
      <w:r>
        <w:rPr>
          <w:sz w:val="27"/>
          <w:szCs w:val="27"/>
          <w:lang w:val="ru-RU"/>
        </w:rPr>
      </w:r>
      <w:r/>
    </w:p>
    <w:p>
      <w:pPr>
        <w:pStyle w:val="924"/>
        <w:ind w:firstLine="720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right="-71"/>
        <w:spacing w:lineRule="auto" w:line="240" w:after="0"/>
        <w:tabs>
          <w:tab w:val="left" w:pos="9214" w:leader="none"/>
        </w:tabs>
        <w:rPr>
          <w:lang w:val="ru-RU"/>
        </w:rPr>
      </w:pPr>
      <w:r>
        <w:rPr>
          <w:sz w:val="27"/>
          <w:szCs w:val="27"/>
          <w:lang w:val="ru-RU"/>
        </w:rPr>
        <w:t xml:space="preserve">Я</w:t>
      </w:r>
      <w:r>
        <w:rPr>
          <w:sz w:val="27"/>
          <w:szCs w:val="27"/>
          <w:lang w:val="ru-RU"/>
        </w:rPr>
        <w:t xml:space="preserve">, _____________________________________________________________________</w:t>
      </w:r>
      <w:r>
        <w:rPr>
          <w:sz w:val="38"/>
          <w:lang w:val="ru-RU"/>
        </w:rPr>
        <w:t xml:space="preserve">  </w:t>
      </w:r>
      <w:r>
        <w:rPr>
          <w:lang w:val="ru-RU"/>
        </w:rPr>
      </w:r>
      <w:r/>
    </w:p>
    <w:p>
      <w:pPr>
        <w:pStyle w:val="915"/>
        <w:ind w:left="723" w:right="814" w:firstLine="720"/>
        <w:jc w:val="center"/>
        <w:spacing w:lineRule="auto" w:line="240" w:after="0"/>
        <w:rPr>
          <w:lang w:val="ru-RU"/>
        </w:rPr>
      </w:pPr>
      <w:r>
        <w:rPr>
          <w:sz w:val="16"/>
          <w:lang w:val="ru-RU"/>
        </w:rPr>
        <w:t xml:space="preserve">(фамилия, имя, отчество, дата </w:t>
      </w:r>
      <w:r>
        <w:rPr>
          <w:sz w:val="16"/>
          <w:lang w:val="ru-RU"/>
        </w:rPr>
        <w:t xml:space="preserve"> </w:t>
      </w:r>
      <w:r>
        <w:rPr>
          <w:sz w:val="16"/>
          <w:lang w:val="ru-RU"/>
        </w:rPr>
        <w:t xml:space="preserve">рождения лица, выражающего согласие на обработку персональных данных)</w:t>
      </w:r>
      <w:r>
        <w:rPr>
          <w:lang w:val="ru-RU"/>
        </w:rPr>
      </w:r>
      <w:r/>
    </w:p>
    <w:p>
      <w:pPr>
        <w:pStyle w:val="915"/>
        <w:ind w:right="-71"/>
        <w:jc w:val="center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_____________________________________________________________________</w:t>
      </w:r>
      <w:r>
        <w:rPr>
          <w:sz w:val="27"/>
          <w:szCs w:val="27"/>
          <w:lang w:val="ru-RU"/>
        </w:rPr>
      </w:r>
      <w:r/>
    </w:p>
    <w:p>
      <w:pPr>
        <w:pStyle w:val="915"/>
        <w:ind w:right="792"/>
        <w:jc w:val="center"/>
        <w:spacing w:lineRule="auto" w:line="240" w:after="0"/>
        <w:rPr>
          <w:lang w:val="ru-RU"/>
        </w:rPr>
      </w:pPr>
      <w:r>
        <w:rPr>
          <w:sz w:val="16"/>
          <w:lang w:val="ru-RU"/>
        </w:rPr>
        <w:t xml:space="preserve">(наименование основного документа, удостоверяющего личность, и его реквизиты,</w:t>
      </w:r>
      <w:r>
        <w:rPr>
          <w:lang w:val="ru-RU"/>
        </w:rPr>
      </w:r>
      <w:r/>
    </w:p>
    <w:p>
      <w:pPr>
        <w:pStyle w:val="915"/>
        <w:ind w:right="-71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_____________________________________________________________________</w:t>
      </w:r>
      <w:r>
        <w:rPr>
          <w:sz w:val="27"/>
          <w:szCs w:val="27"/>
          <w:lang w:val="ru-RU"/>
        </w:rPr>
      </w:r>
      <w:r/>
    </w:p>
    <w:p>
      <w:pPr>
        <w:pStyle w:val="915"/>
        <w:ind w:left="723" w:right="778" w:firstLine="720"/>
        <w:jc w:val="center"/>
        <w:spacing w:lineRule="auto" w:line="240" w:after="0"/>
        <w:rPr>
          <w:lang w:val="ru-RU"/>
        </w:rPr>
      </w:pPr>
      <w:r>
        <w:rPr>
          <w:sz w:val="16"/>
          <w:lang w:val="ru-RU"/>
        </w:rPr>
        <w:t xml:space="preserve">в том числе сведения о дате выдачи указанного документа и выдавшем его органе)</w:t>
      </w:r>
      <w:r>
        <w:rPr>
          <w:lang w:val="ru-RU"/>
        </w:rPr>
      </w:r>
      <w:r/>
    </w:p>
    <w:p>
      <w:pPr>
        <w:pStyle w:val="915"/>
        <w:ind w:left="17" w:right="-71"/>
        <w:jc w:val="both"/>
        <w:spacing w:lineRule="auto" w:line="240" w:after="0"/>
        <w:rPr>
          <w:sz w:val="26"/>
          <w:lang w:val="ru-RU"/>
        </w:rPr>
      </w:pPr>
      <w:r>
        <w:rPr>
          <w:sz w:val="26"/>
        </w:rPr>
        <w:t xml:space="preserve">проживающий(ая) по адресу</w:t>
      </w:r>
      <w:r>
        <w:rPr>
          <w:sz w:val="26"/>
          <w:lang w:val="ru-RU"/>
        </w:rPr>
        <w:t xml:space="preserve">_______________________________________________</w:t>
      </w:r>
      <w:r/>
    </w:p>
    <w:p>
      <w:pPr>
        <w:pStyle w:val="915"/>
        <w:ind w:left="17" w:right="-71"/>
        <w:jc w:val="both"/>
        <w:spacing w:lineRule="auto" w:line="240" w:after="0"/>
        <w:rPr>
          <w:lang w:val="ru-RU"/>
        </w:rPr>
      </w:pPr>
      <w:r>
        <w:rPr>
          <w:sz w:val="26"/>
          <w:lang w:val="ru-RU"/>
        </w:rPr>
        <w:t xml:space="preserve">______________________________________________________________________ </w:t>
      </w:r>
      <w:r>
        <w:rPr>
          <w:lang w:val="ru-RU"/>
        </w:rPr>
      </w:r>
      <w:r/>
    </w:p>
    <w:p>
      <w:pPr>
        <w:pStyle w:val="915"/>
        <w:ind w:left="17" w:right="-71"/>
        <w:jc w:val="both"/>
        <w:spacing w:lineRule="auto" w:line="240" w:after="0"/>
        <w:rPr>
          <w:lang w:val="ru-RU"/>
        </w:rPr>
      </w:pPr>
      <w:r>
        <w:rPr>
          <w:lang w:val="ru-RU"/>
        </w:rPr>
      </w:r>
      <w:r/>
    </w:p>
    <w:p>
      <w:pPr>
        <w:pStyle w:val="915"/>
        <w:ind w:left="17" w:right="7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порядке и на условиях, определенных Федеральным законом от 27 июля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2006 года № 152-ФЗ «О персональных данных», выражаю администрации Новооскольского муниципального округа, расположенной по адресу: 309640,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г. Новый Оскол, ул. 1 Мая, д. 2 (далее </w:t>
      </w:r>
      <w:r>
        <w:rPr>
          <w:sz w:val="27"/>
          <w:szCs w:val="27"/>
          <w:lang w:val="ru-RU"/>
        </w:rPr>
        <w:t xml:space="preserve">–</w:t>
      </w:r>
      <w:r>
        <w:rPr>
          <w:sz w:val="27"/>
          <w:szCs w:val="27"/>
          <w:lang w:val="ru-RU"/>
        </w:rPr>
        <w:t xml:space="preserve"> Оп</w:t>
      </w:r>
      <w:r>
        <w:rPr>
          <w:sz w:val="27"/>
          <w:szCs w:val="27"/>
          <w:lang w:val="ru-RU"/>
        </w:rPr>
        <w:t xml:space="preserve">ератор), согласие на обработку персональных данных, указанных в анкете кандидата в Общественный Совет при администрации Новооскольского муниципального округа, в целях образования Общественного Совета при администрации Новооскольского муниципального округа.</w:t>
      </w:r>
      <w:r>
        <w:rPr>
          <w:sz w:val="27"/>
          <w:szCs w:val="27"/>
          <w:lang w:val="ru-RU"/>
        </w:rPr>
      </w:r>
      <w:r/>
    </w:p>
    <w:p>
      <w:pPr>
        <w:pStyle w:val="915"/>
        <w:ind w:left="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Я предоставляю Оператору право осуществлять следующие действия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с моими персональными да</w:t>
      </w:r>
      <w:r>
        <w:rPr>
          <w:sz w:val="27"/>
          <w:szCs w:val="27"/>
          <w:lang w:val="ru-RU"/>
        </w:rPr>
        <w:t xml:space="preserve">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Белгородской области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в рамках их полномочий) и размещение их на официальном сайте Оператора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в информационно-телекоммуникационной сети «Интернет», с использованием машинных носителей или по каналам связи, с соблюдением мер, обеспечивающих их защиту от несанкционированного доступа. Оператор вправе осуществлять смешанную (автоматизированную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и неавтоматизированную) обработку моих персональных данных посредством внесения их в электронную базу данных, включения в списки (реестры)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и отчетные формы, предусмотренные документами, регламентирующими предоставление отчетных данных (документов).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Срок действия настоящего согласия ограничен</w:t>
      </w:r>
      <w:r>
        <w:rPr>
          <w:sz w:val="27"/>
          <w:szCs w:val="27"/>
          <w:lang w:val="ru-RU"/>
        </w:rPr>
        <w:t xml:space="preserve"> достижением целей обработки персональных данных, но не более 3 (трех) лет с момента включения в состав Общественного Совета при администрации Новооскольского муниципального округа</w:t>
      </w:r>
      <w:r>
        <w:rPr>
          <w:sz w:val="27"/>
          <w:szCs w:val="27"/>
          <w:lang w:val="ru-RU"/>
        </w:rPr>
        <w:t xml:space="preserve">.</w:t>
      </w:r>
      <w:r>
        <w:rPr>
          <w:sz w:val="27"/>
          <w:szCs w:val="27"/>
          <w:lang w:val="ru-RU"/>
        </w:rPr>
      </w:r>
      <w:r/>
    </w:p>
    <w:p>
      <w:pPr>
        <w:pStyle w:val="915"/>
        <w:ind w:right="14" w:firstLine="720"/>
        <w:jc w:val="both"/>
        <w:spacing w:lineRule="auto" w:line="240" w:after="0"/>
        <w:rPr>
          <w:sz w:val="27"/>
          <w:szCs w:val="27"/>
        </w:rPr>
      </w:pPr>
      <w:r>
        <w:rPr>
          <w:sz w:val="27"/>
          <w:szCs w:val="27"/>
          <w:lang w:val="ru-RU"/>
        </w:rPr>
        <w:t xml:space="preserve">Я оставляю за собой право о</w:t>
      </w:r>
      <w:r>
        <w:rPr>
          <w:sz w:val="27"/>
          <w:szCs w:val="27"/>
          <w:lang w:val="ru-RU"/>
        </w:rPr>
        <w:t xml:space="preserve">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</w:t>
      </w:r>
      <w:r>
        <w:rPr>
          <w:sz w:val="27"/>
          <w:szCs w:val="27"/>
        </w:rPr>
        <w:t xml:space="preserve">Оператора.</w:t>
      </w:r>
      <w:r>
        <w:rPr>
          <w:sz w:val="27"/>
          <w:szCs w:val="27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уничтожить мои</w:t>
      </w:r>
      <w:r>
        <w:rPr>
          <w:sz w:val="27"/>
          <w:szCs w:val="27"/>
          <w:lang w:val="ru-RU"/>
        </w:rPr>
      </w:r>
      <w:r/>
    </w:p>
    <w:p>
      <w:pPr>
        <w:pStyle w:val="915"/>
        <w:ind w:left="17" w:right="7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персональные данные, но не ранее срока, необходимого для достижения целей обработки моих персональных данных.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Я ознакомлен с правами субъекта персональных данных, предусмотренными главой </w:t>
      </w:r>
      <w:r>
        <w:rPr>
          <w:sz w:val="27"/>
          <w:szCs w:val="27"/>
          <w:lang w:val="ru-RU"/>
        </w:rPr>
        <w:t xml:space="preserve">3</w:t>
      </w:r>
      <w:r>
        <w:rPr>
          <w:sz w:val="27"/>
          <w:szCs w:val="27"/>
          <w:lang w:val="ru-RU"/>
        </w:rPr>
        <w:t xml:space="preserve"> Федерального закона от 27 июля 2006 года </w:t>
      </w:r>
      <w:r>
        <w:rPr>
          <w:sz w:val="27"/>
          <w:szCs w:val="27"/>
          <w:lang w:val="ru-RU"/>
        </w:rPr>
        <w:t xml:space="preserve">              </w:t>
      </w:r>
      <w:r>
        <w:rPr>
          <w:sz w:val="27"/>
          <w:szCs w:val="27"/>
          <w:lang w:val="ru-RU"/>
        </w:rPr>
        <w:t xml:space="preserve">№ 152</w:t>
      </w:r>
      <w:r>
        <w:rPr>
          <w:sz w:val="27"/>
          <w:szCs w:val="27"/>
          <w:lang w:val="ru-RU"/>
        </w:rPr>
        <w:t xml:space="preserve">-</w:t>
      </w:r>
      <w:r>
        <w:rPr>
          <w:sz w:val="27"/>
          <w:szCs w:val="27"/>
          <w:lang w:val="ru-RU"/>
        </w:rPr>
        <w:t xml:space="preserve">ФЗ «О персональных данных».</w:t>
      </w:r>
      <w:r>
        <w:rPr>
          <w:sz w:val="27"/>
          <w:szCs w:val="27"/>
          <w:lang w:val="ru-RU"/>
        </w:rPr>
      </w:r>
      <w:r/>
    </w:p>
    <w:p>
      <w:pPr>
        <w:pStyle w:val="915"/>
        <w:ind w:left="57" w:right="14" w:firstLine="720"/>
        <w:jc w:val="both"/>
        <w:spacing w:lineRule="auto" w:line="240" w:after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</w:r>
      <w:r/>
    </w:p>
    <w:p>
      <w:pPr>
        <w:pStyle w:val="915"/>
        <w:ind w:left="60" w:right="14" w:hanging="60"/>
        <w:jc w:val="both"/>
        <w:spacing w:lineRule="auto" w:line="240" w:after="0"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151130</wp:posOffset>
                </wp:positionV>
                <wp:extent cx="3000375" cy="13970"/>
                <wp:effectExtent l="0" t="0" r="0" b="0"/>
                <wp:wrapSquare wrapText="bothSides"/>
                <wp:docPr id="10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3000375" cy="13970"/>
                          <a:chOff x="0" y="0"/>
                          <a:chExt cx="3000238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3000238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1"/>
                              <a:gd name="gd3" fmla="val 51119"/>
                              <a:gd name="gd4" fmla="val 6861"/>
                              <a:gd name="gd5" fmla="*/ w 0 3000239"/>
                              <a:gd name="gd6" fmla="*/ h 0 13721"/>
                              <a:gd name="gd7" fmla="*/ w 3000239 3000239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3000239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3000239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0000" style="position:absolute;mso-wrap-distance-left:9.0pt;mso-wrap-distance-top:0.0pt;mso-wrap-distance-right:9.0pt;mso-wrap-distance-bottom:0.0pt;z-index:251658248;o:allowoverlap:true;o:allowincell:true;mso-position-horizontal-relative:text;margin-left:225.8pt;mso-position-horizontal:absolute;mso-position-vertical-relative:text;margin-top:11.9pt;mso-position-vertical:absolute;width:236.2pt;height:1.1pt;rotation:0;" coordorigin="0,0" coordsize="30002,137">
                <v:shape id="shape 17" o:spid="_x0000_s17" style="position:absolute;left:0;top:0;width:30002;height:137;rotation:0;" coordsize="100000,100000" path="m0,49603l1704,49603ee" filled="f" strokecolor="#000000" strokeweight="1.08pt">
                  <v:path textboxrect="0,0,100000,99713"/>
                  <w10:wrap type="square"/>
                </v:shape>
              </v:group>
            </w:pict>
          </mc:Fallback>
        </mc:AlternateContent>
      </w:r>
      <w:r>
        <w:fldChar w:fldCharType="begin"/>
      </w:r>
      <w:r>
        <w:instrText xml:space="preserve"> SHAPE  \* MERGEFORMAT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0815" cy="13970"/>
                <wp:effectExtent l="0" t="0" r="0" b="0"/>
                <wp:docPr id="11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1440815" cy="13970"/>
                          <a:chOff x="0" y="0"/>
                          <a:chExt cx="1440663" cy="13721"/>
                        </a:xfrm>
                      </wpg:grpSpPr>
                      <wps:wsp>
                        <wps:cNvSpPr/>
                        <wps:spPr bwMode="auto">
                          <a:xfrm rot="0">
                            <a:off x="0" y="0"/>
                            <a:ext cx="1440663" cy="137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861"/>
                              <a:gd name="gd3" fmla="val 64408"/>
                              <a:gd name="gd4" fmla="val 6861"/>
                              <a:gd name="gd5" fmla="*/ w 0 1440664"/>
                              <a:gd name="gd6" fmla="*/ h 0 13721"/>
                              <a:gd name="gd7" fmla="*/ w 1440664 1440664"/>
                              <a:gd name="gd8" fmla="*/ h 13721 13721"/>
                            </a:gdLst>
                            <a:ahLst/>
                            <a:cxnLst/>
                            <a:rect l="gd5" t="gd6" r="gd7" b="gd8"/>
                            <a:pathLst>
                              <a:path w="1440664" h="1372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</a:path>
                              <a:path w="1440664" h="13721" fill="norm" stroke="1" extrusionOk="0"/>
                            </a:pathLst>
                          </a:custGeom>
                          <a:noFill/>
                          <a:ln w="137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0000" style="mso-wrap-distance-left:0.0pt;mso-wrap-distance-top:0.0pt;mso-wrap-distance-right:0.0pt;mso-wrap-distance-bottom:0.0pt;width:113.4pt;height:1.1pt;rotation:0;" coordorigin="0,0" coordsize="14406,137">
                <v:shape id="shape 19" o:spid="_x0000_s19" style="position:absolute;left:0;top:0;width:14406;height:137;rotation:0;" coordsize="100000,100000" path="m0,49825l4470,49825ee" filled="f" strokecolor="#000000" strokeweight="1.08pt">
                  <v:path textboxrect="0,0,100000,99892"/>
                </v:shape>
              </v:group>
            </w:pict>
          </mc:Fallback>
        </mc:AlternateContent>
      </w:r>
      <w:r>
        <w:fldChar w:fldCharType="end"/>
      </w:r>
      <w:r>
        <w:rPr>
          <w:sz w:val="28"/>
        </w:rPr>
        <w:t xml:space="preserve">20</w:t>
      </w:r>
      <w:r>
        <w:rPr>
          <w:sz w:val="28"/>
          <w:lang w:val="ru-RU"/>
        </w:rPr>
        <w:t xml:space="preserve">__</w:t>
      </w:r>
      <w:r>
        <w:rPr>
          <w:sz w:val="28"/>
        </w:rPr>
        <w:t xml:space="preserve">г.</w:t>
      </w:r>
      <w:r/>
    </w:p>
    <w:p>
      <w:pPr>
        <w:pStyle w:val="915"/>
        <w:ind w:firstLine="720"/>
        <w:spacing w:lineRule="auto" w:line="240" w:after="0"/>
        <w:tabs>
          <w:tab w:val="center" w:pos="5856" w:leader="none"/>
          <w:tab w:val="center" w:pos="7534" w:leader="none"/>
        </w:tabs>
      </w:pPr>
      <w:r>
        <w:rPr>
          <w:sz w:val="16"/>
        </w:rPr>
        <w:tab/>
      </w:r>
      <w:r>
        <w:rPr>
          <w:sz w:val="16"/>
          <w:lang w:val="ru-RU"/>
        </w:rPr>
        <w:t xml:space="preserve">(подпись)</w:t>
      </w:r>
      <w:r>
        <w:rPr>
          <w:sz w:val="16"/>
        </w:rPr>
        <w:tab/>
        <w:t xml:space="preserve">(расшифровка подписи)</w:t>
      </w:r>
      <w:r/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1920" w:h="16840" w:orient="portrait"/>
      <w:pgMar w:top="1440" w:right="863" w:bottom="1440" w:left="177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173"/>
      <w:jc w:val="center"/>
      <w:spacing w:after="272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7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36"/>
      <w:jc w:val="center"/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 xml:space="preserve">6</w:t>
    </w:r>
    <w:r>
      <w:rPr>
        <w:sz w:val="20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ind w:right="36"/>
      <w:jc w:val="center"/>
      <w:spacing w:after="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11</w:t>
    </w:r>
    <w:r>
      <w:fldChar w:fldCharType="end"/>
    </w:r>
    <w:r/>
  </w:p>
  <w:p>
    <w:pPr>
      <w:pStyle w:val="925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10</w:t>
    </w:r>
    <w:r>
      <w:fldChar w:fldCharType="end"/>
    </w:r>
    <w:r/>
  </w:p>
  <w:p>
    <w:pPr>
      <w:pStyle w:val="92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5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15"/>
        <w:ind w:left="184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15"/>
        <w:ind w:left="25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15"/>
        <w:ind w:left="32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15"/>
        <w:ind w:left="400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15"/>
        <w:ind w:left="472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15"/>
        <w:ind w:left="544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15"/>
        <w:ind w:left="61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15"/>
        <w:ind w:left="68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5"/>
        <w:ind w:left="1440" w:hanging="36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915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915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915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915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915"/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5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15"/>
        <w:ind w:left="184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15"/>
        <w:ind w:left="25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15"/>
        <w:ind w:left="32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15"/>
        <w:ind w:left="400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15"/>
        <w:ind w:left="472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15"/>
        <w:ind w:left="544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15"/>
        <w:ind w:left="61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15"/>
        <w:ind w:left="68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0"/>
        <w:szCs w:val="30"/>
        <w:u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5"/>
        <w:ind w:left="598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173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15"/>
        <w:ind w:left="24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15"/>
        <w:ind w:left="317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389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15"/>
        <w:ind w:left="461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15"/>
        <w:ind w:left="533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605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15"/>
        <w:ind w:left="6770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32"/>
        <w:szCs w:val="32"/>
        <w:u w:val="none"/>
        <w:vertAlign w:val="baseline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915"/>
        <w:ind w:left="3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15"/>
        <w:ind w:left="16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15"/>
        <w:ind w:left="23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15"/>
        <w:ind w:left="310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15"/>
        <w:ind w:left="382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15"/>
        <w:ind w:left="454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15"/>
        <w:ind w:left="526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15"/>
        <w:ind w:left="598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15"/>
        <w:ind w:left="6707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5"/>
        <w:ind w:left="360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1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5"/>
        <w:ind w:left="61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15"/>
        <w:ind w:left="886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15"/>
        <w:ind w:left="181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15"/>
        <w:ind w:left="253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15"/>
        <w:ind w:left="325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15"/>
        <w:ind w:left="397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15"/>
        <w:ind w:left="469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15"/>
        <w:ind w:left="541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15"/>
        <w:ind w:left="613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15"/>
        <w:ind w:left="6851"/>
      </w:pPr>
      <w:rPr>
        <w:rFonts w:ascii="Times New Roman" w:hAnsi="Times New Roman" w:eastAsia="Times New Roman"/>
        <w:b w:val="false"/>
        <w:i w:val="false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evenAndOddHeaders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link w:val="73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39">
    <w:name w:val="Heading 1 Char"/>
    <w:link w:val="738"/>
    <w:uiPriority w:val="9"/>
    <w:rPr>
      <w:rFonts w:ascii="Arial" w:hAnsi="Arial" w:cs="Arial" w:eastAsia="Arial"/>
      <w:sz w:val="40"/>
      <w:szCs w:val="40"/>
    </w:rPr>
  </w:style>
  <w:style w:type="paragraph" w:styleId="740">
    <w:name w:val="Heading 2"/>
    <w:link w:val="74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41">
    <w:name w:val="Heading 2 Char"/>
    <w:link w:val="740"/>
    <w:uiPriority w:val="9"/>
    <w:rPr>
      <w:rFonts w:ascii="Arial" w:hAnsi="Arial" w:cs="Arial" w:eastAsia="Arial"/>
      <w:sz w:val="34"/>
    </w:rPr>
  </w:style>
  <w:style w:type="paragraph" w:styleId="742">
    <w:name w:val="Heading 3"/>
    <w:link w:val="7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43">
    <w:name w:val="Heading 3 Char"/>
    <w:link w:val="742"/>
    <w:uiPriority w:val="9"/>
    <w:rPr>
      <w:rFonts w:ascii="Arial" w:hAnsi="Arial" w:cs="Arial" w:eastAsia="Arial"/>
      <w:sz w:val="30"/>
      <w:szCs w:val="30"/>
    </w:rPr>
  </w:style>
  <w:style w:type="paragraph" w:styleId="744">
    <w:name w:val="Heading 4"/>
    <w:link w:val="7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45">
    <w:name w:val="Heading 4 Char"/>
    <w:link w:val="744"/>
    <w:uiPriority w:val="9"/>
    <w:rPr>
      <w:rFonts w:ascii="Arial" w:hAnsi="Arial" w:cs="Arial" w:eastAsia="Arial"/>
      <w:b/>
      <w:bCs/>
      <w:sz w:val="26"/>
      <w:szCs w:val="26"/>
    </w:rPr>
  </w:style>
  <w:style w:type="paragraph" w:styleId="746">
    <w:name w:val="Heading 5"/>
    <w:link w:val="7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47">
    <w:name w:val="Heading 5 Char"/>
    <w:link w:val="746"/>
    <w:uiPriority w:val="9"/>
    <w:rPr>
      <w:rFonts w:ascii="Arial" w:hAnsi="Arial" w:cs="Arial" w:eastAsia="Arial"/>
      <w:b/>
      <w:bCs/>
      <w:sz w:val="24"/>
      <w:szCs w:val="24"/>
    </w:rPr>
  </w:style>
  <w:style w:type="paragraph" w:styleId="748">
    <w:name w:val="Heading 6"/>
    <w:link w:val="7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49">
    <w:name w:val="Heading 6 Char"/>
    <w:link w:val="748"/>
    <w:uiPriority w:val="9"/>
    <w:rPr>
      <w:rFonts w:ascii="Arial" w:hAnsi="Arial" w:cs="Arial" w:eastAsia="Arial"/>
      <w:b/>
      <w:bCs/>
      <w:sz w:val="22"/>
      <w:szCs w:val="22"/>
    </w:rPr>
  </w:style>
  <w:style w:type="paragraph" w:styleId="750">
    <w:name w:val="Heading 7"/>
    <w:link w:val="7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51">
    <w:name w:val="Heading 7 Char"/>
    <w:link w:val="7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52">
    <w:name w:val="Heading 8"/>
    <w:link w:val="7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53">
    <w:name w:val="Heading 8 Char"/>
    <w:link w:val="752"/>
    <w:uiPriority w:val="9"/>
    <w:rPr>
      <w:rFonts w:ascii="Arial" w:hAnsi="Arial" w:cs="Arial" w:eastAsia="Arial"/>
      <w:i/>
      <w:iCs/>
      <w:sz w:val="22"/>
      <w:szCs w:val="22"/>
    </w:rPr>
  </w:style>
  <w:style w:type="paragraph" w:styleId="754">
    <w:name w:val="Heading 9"/>
    <w:link w:val="7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5">
    <w:name w:val="Heading 9 Char"/>
    <w:link w:val="754"/>
    <w:uiPriority w:val="9"/>
    <w:rPr>
      <w:rFonts w:ascii="Arial" w:hAnsi="Arial" w:cs="Arial" w:eastAsia="Arial"/>
      <w:i/>
      <w:iCs/>
      <w:sz w:val="21"/>
      <w:szCs w:val="21"/>
    </w:rPr>
  </w:style>
  <w:style w:type="paragraph" w:styleId="756">
    <w:name w:val="List Paragraph"/>
    <w:qFormat/>
    <w:uiPriority w:val="34"/>
    <w:pPr>
      <w:contextualSpacing w:val="true"/>
      <w:ind w:left="720"/>
    </w:pPr>
  </w:style>
  <w:style w:type="paragraph" w:styleId="757">
    <w:name w:val="No Spacing"/>
    <w:qFormat/>
    <w:uiPriority w:val="1"/>
    <w:pPr>
      <w:spacing w:lineRule="auto" w:line="240" w:after="0" w:before="0"/>
    </w:pPr>
  </w:style>
  <w:style w:type="paragraph" w:styleId="758">
    <w:name w:val="Title"/>
    <w:link w:val="75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link w:val="761"/>
    <w:qFormat/>
    <w:uiPriority w:val="11"/>
    <w:rPr>
      <w:sz w:val="24"/>
      <w:szCs w:val="24"/>
    </w:rPr>
    <w:pPr>
      <w:spacing w:after="200" w:before="200"/>
    </w:p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link w:val="763"/>
    <w:qFormat/>
    <w:uiPriority w:val="29"/>
    <w:rPr>
      <w:i/>
    </w:rPr>
    <w:pPr>
      <w:ind w:left="720" w:right="720"/>
    </w:p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link w:val="76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link w:val="7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7">
    <w:name w:val="Header Char"/>
    <w:link w:val="766"/>
    <w:uiPriority w:val="99"/>
  </w:style>
  <w:style w:type="paragraph" w:styleId="768">
    <w:name w:val="Footer"/>
    <w:link w:val="77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9">
    <w:name w:val="Footer Char"/>
    <w:link w:val="768"/>
    <w:uiPriority w:val="99"/>
  </w:style>
  <w:style w:type="paragraph" w:styleId="770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71">
    <w:name w:val="Caption Char"/>
    <w:basedOn w:val="770"/>
    <w:link w:val="768"/>
    <w:uiPriority w:val="99"/>
  </w:style>
  <w:style w:type="table" w:styleId="77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0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0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0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0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0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0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0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1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1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1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1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3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3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3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3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3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4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4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6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6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6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6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6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6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7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7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7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8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8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8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8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8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8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9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9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9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9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9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9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link w:val="899"/>
    <w:uiPriority w:val="99"/>
    <w:semiHidden/>
    <w:unhideWhenUsed/>
    <w:rPr>
      <w:sz w:val="18"/>
    </w:rPr>
    <w:pPr>
      <w:spacing w:lineRule="auto" w:line="240" w:after="40"/>
    </w:p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link w:val="902"/>
    <w:uiPriority w:val="99"/>
    <w:semiHidden/>
    <w:unhideWhenUsed/>
    <w:rPr>
      <w:sz w:val="20"/>
    </w:rPr>
    <w:pPr>
      <w:spacing w:lineRule="auto" w:line="240" w:after="0"/>
    </w:p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uiPriority w:val="39"/>
    <w:unhideWhenUsed/>
    <w:pPr>
      <w:ind w:left="0" w:right="0" w:firstLine="0"/>
      <w:spacing w:after="57"/>
    </w:pPr>
  </w:style>
  <w:style w:type="paragraph" w:styleId="905">
    <w:name w:val="toc 2"/>
    <w:uiPriority w:val="39"/>
    <w:unhideWhenUsed/>
    <w:pPr>
      <w:ind w:left="283" w:right="0" w:firstLine="0"/>
      <w:spacing w:after="57"/>
    </w:pPr>
  </w:style>
  <w:style w:type="paragraph" w:styleId="906">
    <w:name w:val="toc 3"/>
    <w:uiPriority w:val="39"/>
    <w:unhideWhenUsed/>
    <w:pPr>
      <w:ind w:left="567" w:right="0" w:firstLine="0"/>
      <w:spacing w:after="57"/>
    </w:pPr>
  </w:style>
  <w:style w:type="paragraph" w:styleId="907">
    <w:name w:val="toc 4"/>
    <w:uiPriority w:val="39"/>
    <w:unhideWhenUsed/>
    <w:pPr>
      <w:ind w:left="850" w:right="0" w:firstLine="0"/>
      <w:spacing w:after="57"/>
    </w:pPr>
  </w:style>
  <w:style w:type="paragraph" w:styleId="908">
    <w:name w:val="toc 5"/>
    <w:uiPriority w:val="39"/>
    <w:unhideWhenUsed/>
    <w:pPr>
      <w:ind w:left="1134" w:right="0" w:firstLine="0"/>
      <w:spacing w:after="57"/>
    </w:pPr>
  </w:style>
  <w:style w:type="paragraph" w:styleId="909">
    <w:name w:val="toc 6"/>
    <w:uiPriority w:val="39"/>
    <w:unhideWhenUsed/>
    <w:pPr>
      <w:ind w:left="1417" w:right="0" w:firstLine="0"/>
      <w:spacing w:after="57"/>
    </w:pPr>
  </w:style>
  <w:style w:type="paragraph" w:styleId="910">
    <w:name w:val="toc 7"/>
    <w:uiPriority w:val="39"/>
    <w:unhideWhenUsed/>
    <w:pPr>
      <w:ind w:left="1701" w:right="0" w:firstLine="0"/>
      <w:spacing w:after="57"/>
    </w:pPr>
  </w:style>
  <w:style w:type="paragraph" w:styleId="911">
    <w:name w:val="toc 8"/>
    <w:uiPriority w:val="39"/>
    <w:unhideWhenUsed/>
    <w:pPr>
      <w:ind w:left="1984" w:right="0" w:firstLine="0"/>
      <w:spacing w:after="57"/>
    </w:pPr>
  </w:style>
  <w:style w:type="paragraph" w:styleId="912">
    <w:name w:val="toc 9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uiPriority w:val="99"/>
    <w:unhideWhenUsed/>
    <w:pPr>
      <w:spacing w:after="0" w:afterAutospacing="0"/>
    </w:pPr>
  </w:style>
  <w:style w:type="paragraph" w:styleId="915">
    <w:name w:val="Обычный"/>
    <w:next w:val="915"/>
    <w:link w:val="915"/>
    <w:rPr>
      <w:rFonts w:ascii="Times New Roman" w:hAnsi="Times New Roman"/>
      <w:color w:val="000000"/>
      <w:sz w:val="22"/>
      <w:szCs w:val="22"/>
      <w:lang w:val="en-US" w:bidi="ar-SA" w:eastAsia="en-US"/>
    </w:rPr>
    <w:pPr>
      <w:spacing w:lineRule="auto" w:line="259" w:after="160"/>
    </w:pPr>
  </w:style>
  <w:style w:type="paragraph" w:styleId="916">
    <w:name w:val="Заголовок 1"/>
    <w:next w:val="915"/>
    <w:link w:val="922"/>
    <w:rPr>
      <w:rFonts w:ascii="Times New Roman" w:hAnsi="Times New Roman"/>
      <w:color w:val="000000"/>
      <w:sz w:val="44"/>
      <w:szCs w:val="22"/>
      <w:lang w:val="en-US" w:bidi="ar-SA" w:eastAsia="en-US"/>
    </w:rPr>
    <w:pPr>
      <w:ind w:right="187"/>
      <w:jc w:val="center"/>
      <w:keepLines/>
      <w:keepNext/>
      <w:spacing w:lineRule="auto" w:line="259"/>
      <w:outlineLvl w:val="0"/>
    </w:pPr>
  </w:style>
  <w:style w:type="paragraph" w:styleId="917">
    <w:name w:val="Заголовок 2"/>
    <w:next w:val="915"/>
    <w:link w:val="921"/>
    <w:rPr>
      <w:rFonts w:ascii="Times New Roman" w:hAnsi="Times New Roman"/>
      <w:color w:val="000000"/>
      <w:sz w:val="30"/>
      <w:szCs w:val="22"/>
      <w:lang w:val="en-US" w:bidi="ar-SA" w:eastAsia="en-US"/>
    </w:rPr>
    <w:pPr>
      <w:ind w:left="752" w:right="2348" w:hanging="10"/>
      <w:keepLines/>
      <w:keepNext/>
      <w:spacing w:lineRule="auto" w:line="259"/>
      <w:outlineLvl w:val="1"/>
    </w:pPr>
  </w:style>
  <w:style w:type="character" w:styleId="918">
    <w:name w:val="Основной шрифт абзаца"/>
    <w:next w:val="918"/>
    <w:link w:val="915"/>
    <w:semiHidden/>
  </w:style>
  <w:style w:type="table" w:styleId="919">
    <w:name w:val="Обычная таблица"/>
    <w:next w:val="919"/>
    <w:link w:val="915"/>
    <w:semiHidden/>
    <w:tblPr/>
  </w:style>
  <w:style w:type="numbering" w:styleId="920">
    <w:name w:val="Нет списка"/>
    <w:next w:val="920"/>
    <w:link w:val="915"/>
    <w:semiHidden/>
  </w:style>
  <w:style w:type="character" w:styleId="921">
    <w:name w:val="Заголовок 2 Знак"/>
    <w:next w:val="921"/>
    <w:link w:val="917"/>
    <w:rPr>
      <w:rFonts w:ascii="Times New Roman" w:hAnsi="Times New Roman" w:eastAsia="Times New Roman"/>
      <w:color w:val="000000"/>
      <w:sz w:val="30"/>
    </w:rPr>
  </w:style>
  <w:style w:type="character" w:styleId="922">
    <w:name w:val="Заголовок 1 Знак"/>
    <w:next w:val="922"/>
    <w:link w:val="916"/>
    <w:rPr>
      <w:rFonts w:ascii="Times New Roman" w:hAnsi="Times New Roman" w:eastAsia="Times New Roman"/>
      <w:color w:val="000000"/>
      <w:sz w:val="44"/>
    </w:rPr>
  </w:style>
  <w:style w:type="table" w:styleId="923">
    <w:name w:val="Table Grid"/>
    <w:next w:val="923"/>
    <w:link w:val="915"/>
    <w:rPr>
      <w:sz w:val="22"/>
      <w:szCs w:val="22"/>
      <w:lang w:val="en-US" w:bidi="ar-SA" w:eastAsia="en-US"/>
    </w:rPr>
    <w:tblPr/>
  </w:style>
  <w:style w:type="paragraph" w:styleId="924">
    <w:name w:val="Без интервала"/>
    <w:next w:val="924"/>
    <w:link w:val="915"/>
    <w:rPr>
      <w:rFonts w:ascii="Times New Roman" w:hAnsi="Times New Roman"/>
      <w:color w:val="000000"/>
      <w:sz w:val="22"/>
      <w:szCs w:val="22"/>
      <w:lang w:val="en-US" w:bidi="ar-SA" w:eastAsia="en-US"/>
    </w:rPr>
  </w:style>
  <w:style w:type="paragraph" w:styleId="925">
    <w:name w:val="Верхний колонтитул"/>
    <w:basedOn w:val="915"/>
    <w:next w:val="925"/>
    <w:link w:val="926"/>
    <w:pPr>
      <w:tabs>
        <w:tab w:val="center" w:pos="4677" w:leader="none"/>
        <w:tab w:val="right" w:pos="9355" w:leader="none"/>
      </w:tabs>
    </w:pPr>
  </w:style>
  <w:style w:type="character" w:styleId="926">
    <w:name w:val="Верхний колонтитул Знак"/>
    <w:next w:val="926"/>
    <w:link w:val="925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927">
    <w:name w:val="Нижний колонтитул"/>
    <w:basedOn w:val="915"/>
    <w:next w:val="927"/>
    <w:link w:val="928"/>
    <w:pPr>
      <w:tabs>
        <w:tab w:val="center" w:pos="4677" w:leader="none"/>
        <w:tab w:val="right" w:pos="9355" w:leader="none"/>
      </w:tabs>
    </w:pPr>
  </w:style>
  <w:style w:type="character" w:styleId="928">
    <w:name w:val="Нижний колонтитул Знак"/>
    <w:next w:val="928"/>
    <w:link w:val="927"/>
    <w:rPr>
      <w:rFonts w:ascii="Times New Roman" w:hAnsi="Times New Roman"/>
      <w:color w:val="000000"/>
      <w:sz w:val="22"/>
      <w:szCs w:val="22"/>
      <w:lang w:val="en-US" w:eastAsia="en-US"/>
    </w:rPr>
  </w:style>
  <w:style w:type="table" w:styleId="929">
    <w:name w:val="Сетка таблицы"/>
    <w:basedOn w:val="919"/>
    <w:next w:val="929"/>
    <w:link w:val="915"/>
    <w:tblPr/>
  </w:style>
  <w:style w:type="paragraph" w:styleId="930">
    <w:name w:val="Текст выноски"/>
    <w:basedOn w:val="915"/>
    <w:next w:val="930"/>
    <w:link w:val="931"/>
    <w:semiHidden/>
    <w:rPr>
      <w:rFonts w:ascii="Tahoma" w:hAnsi="Tahoma"/>
      <w:sz w:val="16"/>
      <w:szCs w:val="16"/>
    </w:rPr>
    <w:pPr>
      <w:spacing w:lineRule="auto" w:line="240" w:after="0"/>
    </w:pPr>
  </w:style>
  <w:style w:type="character" w:styleId="931">
    <w:name w:val="Текст выноски Знак"/>
    <w:next w:val="931"/>
    <w:link w:val="930"/>
    <w:semiHidden/>
    <w:rPr>
      <w:rFonts w:ascii="Tahoma" w:hAnsi="Tahoma"/>
      <w:color w:val="000000"/>
      <w:sz w:val="16"/>
      <w:szCs w:val="16"/>
      <w:lang w:val="en-US" w:eastAsia="en-US"/>
    </w:rPr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paragraph" w:styleId="934" w:default="1">
    <w:name w:val="Normal"/>
    <w:qFormat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2026-03-13T05:49:40Z</dcterms:modified>
</cp:coreProperties>
</file>