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899" w:rsidRDefault="005F7899" w:rsidP="005F7899">
      <w:pPr>
        <w:tabs>
          <w:tab w:val="left" w:pos="709"/>
          <w:tab w:val="left" w:pos="4820"/>
        </w:tabs>
        <w:spacing w:after="11" w:line="242" w:lineRule="auto"/>
        <w:ind w:left="2" w:hanging="10"/>
        <w:jc w:val="left"/>
        <w:rPr>
          <w:szCs w:val="28"/>
          <w:lang w:val="ru-RU"/>
        </w:rPr>
      </w:pPr>
      <w:r>
        <w:rPr>
          <w:noProof/>
          <w:sz w:val="26"/>
          <w:szCs w:val="26"/>
          <w:lang w:val="ru-RU" w:eastAsia="ru-RU"/>
        </w:rPr>
        <w:drawing>
          <wp:anchor distT="0" distB="0" distL="114300" distR="114300" simplePos="0" relativeHeight="251662336" behindDoc="1" locked="0" layoutInCell="1" allowOverlap="1" wp14:anchorId="703A99B2" wp14:editId="132727DF">
            <wp:simplePos x="0" y="0"/>
            <wp:positionH relativeFrom="margin">
              <wp:posOffset>-4445</wp:posOffset>
            </wp:positionH>
            <wp:positionV relativeFrom="paragraph">
              <wp:posOffset>-700405</wp:posOffset>
            </wp:positionV>
            <wp:extent cx="6010275" cy="2695575"/>
            <wp:effectExtent l="0" t="0" r="9525" b="9525"/>
            <wp:wrapNone/>
            <wp:docPr id="1" name="Рисунок 1" descr="C:\Users\e.gorbatovskaya\Downloads\Постановление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.gorbatovskaya\Downloads\Постановление_page-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00" r="7280" b="75122"/>
                    <a:stretch/>
                  </pic:blipFill>
                  <pic:spPr bwMode="auto">
                    <a:xfrm>
                      <a:off x="0" y="0"/>
                      <a:ext cx="601027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7899" w:rsidRDefault="005F7899" w:rsidP="005F7899">
      <w:pPr>
        <w:spacing w:after="11" w:line="242" w:lineRule="auto"/>
        <w:ind w:left="2" w:hanging="10"/>
        <w:jc w:val="left"/>
        <w:rPr>
          <w:szCs w:val="28"/>
          <w:lang w:val="ru-RU"/>
        </w:rPr>
      </w:pPr>
    </w:p>
    <w:p w:rsidR="005F7899" w:rsidRDefault="005F7899" w:rsidP="005F7899">
      <w:pPr>
        <w:spacing w:after="11" w:line="242" w:lineRule="auto"/>
        <w:ind w:left="2" w:hanging="10"/>
        <w:jc w:val="left"/>
        <w:rPr>
          <w:szCs w:val="28"/>
          <w:lang w:val="ru-RU"/>
        </w:rPr>
      </w:pPr>
    </w:p>
    <w:p w:rsidR="005F7899" w:rsidRDefault="005F7899" w:rsidP="005F7899">
      <w:pPr>
        <w:spacing w:after="11" w:line="242" w:lineRule="auto"/>
        <w:ind w:left="2" w:hanging="10"/>
        <w:jc w:val="left"/>
        <w:rPr>
          <w:szCs w:val="28"/>
          <w:lang w:val="ru-RU"/>
        </w:rPr>
      </w:pPr>
    </w:p>
    <w:p w:rsidR="005F7899" w:rsidRDefault="005F7899" w:rsidP="005F7899">
      <w:pPr>
        <w:spacing w:after="11" w:line="242" w:lineRule="auto"/>
        <w:ind w:left="2" w:hanging="10"/>
        <w:jc w:val="left"/>
        <w:rPr>
          <w:szCs w:val="28"/>
          <w:lang w:val="ru-RU"/>
        </w:rPr>
      </w:pPr>
    </w:p>
    <w:p w:rsidR="005F7899" w:rsidRDefault="005F7899" w:rsidP="005F7899">
      <w:pPr>
        <w:spacing w:after="11" w:line="242" w:lineRule="auto"/>
        <w:ind w:left="2" w:hanging="10"/>
        <w:jc w:val="left"/>
        <w:rPr>
          <w:szCs w:val="28"/>
          <w:lang w:val="ru-RU"/>
        </w:rPr>
      </w:pPr>
    </w:p>
    <w:p w:rsidR="005F7899" w:rsidRDefault="005F7899" w:rsidP="005F7899">
      <w:pPr>
        <w:spacing w:after="11" w:line="242" w:lineRule="auto"/>
        <w:ind w:left="2" w:hanging="10"/>
        <w:jc w:val="left"/>
        <w:rPr>
          <w:szCs w:val="28"/>
          <w:lang w:val="ru-RU"/>
        </w:rPr>
      </w:pPr>
    </w:p>
    <w:p w:rsidR="005F7899" w:rsidRDefault="005F7899" w:rsidP="005F7899">
      <w:pPr>
        <w:spacing w:after="11" w:line="242" w:lineRule="auto"/>
        <w:ind w:left="2" w:hanging="10"/>
        <w:jc w:val="left"/>
        <w:rPr>
          <w:szCs w:val="28"/>
          <w:lang w:val="ru-RU"/>
        </w:rPr>
      </w:pPr>
    </w:p>
    <w:p w:rsidR="005F7899" w:rsidRDefault="005F7899" w:rsidP="005F7899">
      <w:pPr>
        <w:spacing w:after="11" w:line="242" w:lineRule="auto"/>
        <w:ind w:left="2" w:hanging="10"/>
        <w:jc w:val="left"/>
        <w:rPr>
          <w:szCs w:val="28"/>
          <w:lang w:val="ru-RU"/>
        </w:rPr>
      </w:pPr>
    </w:p>
    <w:p w:rsidR="005F7899" w:rsidRDefault="005F7899" w:rsidP="005F7899">
      <w:pPr>
        <w:spacing w:after="11" w:line="242" w:lineRule="auto"/>
        <w:ind w:left="2" w:hanging="10"/>
        <w:jc w:val="left"/>
        <w:rPr>
          <w:szCs w:val="28"/>
          <w:lang w:val="ru-RU"/>
        </w:rPr>
      </w:pPr>
    </w:p>
    <w:p w:rsidR="005F7899" w:rsidRDefault="00F6380C" w:rsidP="00F6380C">
      <w:pPr>
        <w:tabs>
          <w:tab w:val="left" w:pos="6663"/>
        </w:tabs>
        <w:spacing w:after="11" w:line="242" w:lineRule="auto"/>
        <w:ind w:left="2" w:right="44" w:hanging="10"/>
        <w:jc w:val="left"/>
        <w:rPr>
          <w:szCs w:val="28"/>
          <w:lang w:val="ru-RU"/>
        </w:rPr>
      </w:pPr>
      <w:r w:rsidRPr="00F6380C">
        <w:rPr>
          <w:szCs w:val="28"/>
          <w:u w:val="single"/>
          <w:lang w:val="ru-RU"/>
        </w:rPr>
        <w:t>«20» мая 2026 г.</w:t>
      </w:r>
      <w:r>
        <w:rPr>
          <w:szCs w:val="28"/>
          <w:lang w:val="ru-RU"/>
        </w:rPr>
        <w:t xml:space="preserve">                                                                                                  </w:t>
      </w:r>
      <w:bookmarkStart w:id="0" w:name="_GoBack"/>
      <w:r w:rsidRPr="00F6380C">
        <w:rPr>
          <w:szCs w:val="28"/>
          <w:u w:val="single"/>
          <w:lang w:val="ru-RU"/>
        </w:rPr>
        <w:t>№238</w:t>
      </w:r>
      <w:bookmarkEnd w:id="0"/>
    </w:p>
    <w:p w:rsidR="005F7899" w:rsidRDefault="005F7899" w:rsidP="005F7899">
      <w:pPr>
        <w:spacing w:after="11" w:line="242" w:lineRule="auto"/>
        <w:ind w:left="2" w:hanging="10"/>
        <w:jc w:val="left"/>
        <w:rPr>
          <w:szCs w:val="28"/>
          <w:lang w:val="ru-RU"/>
        </w:rPr>
      </w:pPr>
    </w:p>
    <w:tbl>
      <w:tblPr>
        <w:tblStyle w:val="a7"/>
        <w:tblW w:w="0" w:type="auto"/>
        <w:tblInd w:w="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0"/>
      </w:tblGrid>
      <w:tr w:rsidR="005F7899" w:rsidRPr="00F6380C" w:rsidTr="005F7899">
        <w:tc>
          <w:tcPr>
            <w:tcW w:w="5190" w:type="dxa"/>
          </w:tcPr>
          <w:p w:rsidR="005F7899" w:rsidRPr="001372A8" w:rsidRDefault="005F7899" w:rsidP="00BE21FE">
            <w:pPr>
              <w:spacing w:after="0" w:line="240" w:lineRule="auto"/>
              <w:ind w:right="0" w:firstLine="0"/>
              <w:rPr>
                <w:b/>
                <w:sz w:val="26"/>
                <w:szCs w:val="26"/>
                <w:lang w:val="ru-RU"/>
              </w:rPr>
            </w:pPr>
            <w:r w:rsidRPr="001372A8">
              <w:rPr>
                <w:b/>
                <w:sz w:val="26"/>
                <w:szCs w:val="26"/>
                <w:lang w:val="ru-RU"/>
              </w:rPr>
              <w:t>О создании межведомственной комиссии по рассмотрению вопросов о признании помещения жилым помещением, жилого помещения пригодным (непригодным) для проживания граждан, многоквартирного дома аварийным и подлежащим сносу или реконструкции, садового дома жилым домом и жилого дома садовым домом при Администрации Новооскольского муниципального округа Белгородской области</w:t>
            </w:r>
          </w:p>
        </w:tc>
      </w:tr>
    </w:tbl>
    <w:p w:rsidR="005F7899" w:rsidRDefault="005F7899" w:rsidP="005F7899">
      <w:pPr>
        <w:spacing w:after="0" w:line="240" w:lineRule="auto"/>
        <w:ind w:left="21" w:right="35" w:firstLine="688"/>
        <w:rPr>
          <w:szCs w:val="28"/>
          <w:lang w:val="ru-RU"/>
        </w:rPr>
      </w:pPr>
    </w:p>
    <w:p w:rsidR="005F7899" w:rsidRDefault="005F7899" w:rsidP="005F7899">
      <w:pPr>
        <w:spacing w:after="0" w:line="240" w:lineRule="auto"/>
        <w:ind w:left="21" w:right="35" w:firstLine="688"/>
        <w:rPr>
          <w:szCs w:val="28"/>
          <w:lang w:val="ru-RU"/>
        </w:rPr>
      </w:pPr>
    </w:p>
    <w:p w:rsidR="005F7899" w:rsidRPr="001337BA" w:rsidRDefault="005F7899" w:rsidP="005F7899">
      <w:pPr>
        <w:spacing w:after="0" w:line="240" w:lineRule="auto"/>
        <w:ind w:left="21" w:right="35" w:firstLine="688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В соответствии с П</w:t>
      </w:r>
      <w:r w:rsidRPr="001337BA">
        <w:rPr>
          <w:sz w:val="26"/>
          <w:szCs w:val="26"/>
          <w:lang w:val="ru-RU"/>
        </w:rPr>
        <w:t xml:space="preserve">остановлением Правительства Российской Федерации </w:t>
      </w:r>
      <w:r>
        <w:rPr>
          <w:sz w:val="26"/>
          <w:szCs w:val="26"/>
          <w:lang w:val="ru-RU"/>
        </w:rPr>
        <w:br/>
      </w:r>
      <w:r w:rsidRPr="001337BA">
        <w:rPr>
          <w:sz w:val="26"/>
          <w:szCs w:val="26"/>
          <w:lang w:val="ru-RU"/>
        </w:rPr>
        <w:t xml:space="preserve">от 28 января 2006 года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садового дома жилым домом и жилого дома садовым домом» и </w:t>
      </w:r>
      <w:r>
        <w:rPr>
          <w:sz w:val="26"/>
          <w:szCs w:val="26"/>
          <w:lang w:val="ru-RU"/>
        </w:rPr>
        <w:t>П</w:t>
      </w:r>
      <w:r w:rsidRPr="001337BA">
        <w:rPr>
          <w:sz w:val="26"/>
          <w:szCs w:val="26"/>
          <w:lang w:val="ru-RU"/>
        </w:rPr>
        <w:t xml:space="preserve">остановлением Правительства Белгородской области от 06 сентября 2006 года № 180-пп «О создании областной межведомственной комиссии по рассмотрению вопросов о признании помещения жилым помещением, жилого помещения непригодным для проживания и многоквартирного дома аварийным и подлежащим сносу» </w:t>
      </w:r>
      <w:r w:rsidRPr="001337BA">
        <w:rPr>
          <w:b/>
          <w:sz w:val="26"/>
          <w:szCs w:val="26"/>
          <w:lang w:val="ru-RU"/>
        </w:rPr>
        <w:t>п о с т а н о в л я ю:</w:t>
      </w:r>
    </w:p>
    <w:p w:rsidR="005F7899" w:rsidRPr="007E1128" w:rsidRDefault="005F7899" w:rsidP="005F7899">
      <w:pPr>
        <w:pStyle w:val="a8"/>
        <w:numPr>
          <w:ilvl w:val="0"/>
          <w:numId w:val="1"/>
        </w:numPr>
        <w:tabs>
          <w:tab w:val="left" w:pos="993"/>
        </w:tabs>
        <w:spacing w:after="0" w:line="240" w:lineRule="auto"/>
        <w:ind w:right="35"/>
        <w:rPr>
          <w:sz w:val="26"/>
          <w:szCs w:val="26"/>
          <w:lang w:val="ru-RU"/>
        </w:rPr>
      </w:pPr>
      <w:r w:rsidRPr="007E1128">
        <w:rPr>
          <w:sz w:val="26"/>
          <w:szCs w:val="26"/>
          <w:lang w:val="ru-RU"/>
        </w:rPr>
        <w:t>Создать межведомственную комиссию по рассмотрению вопросов о признании помещения жилым помещением, жилого помещения пригодным (непригодным) для проживания граждан, многоквартирного дома аварийным и подлежащим сносу или реконструкции, садового дома жилым домом и жилого дома садовым домом при Администрации Новооскольского муниципального округа Белгородской области и утвердить её состав (приложение № 1).</w:t>
      </w:r>
    </w:p>
    <w:p w:rsidR="005F7899" w:rsidRPr="001337BA" w:rsidRDefault="005F7899" w:rsidP="005F7899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34" w:firstLine="688"/>
        <w:rPr>
          <w:sz w:val="26"/>
          <w:szCs w:val="26"/>
          <w:lang w:val="ru-RU"/>
        </w:rPr>
      </w:pPr>
      <w:r w:rsidRPr="001337BA">
        <w:rPr>
          <w:sz w:val="26"/>
          <w:szCs w:val="26"/>
          <w:lang w:val="ru-RU"/>
        </w:rPr>
        <w:t>Утвердить Положение о межведомственной комиссии по рассмотрению вопросов о признании помещения жилым помещением, жилого помещения пригодным (непригодным) для проживания граждан, многоквартирного дома аварийным и подлежащим сносу или реконструкции, садового дома жилым домом и</w:t>
      </w:r>
      <w:r>
        <w:rPr>
          <w:sz w:val="26"/>
          <w:szCs w:val="26"/>
          <w:lang w:val="ru-RU"/>
        </w:rPr>
        <w:t xml:space="preserve"> жилого дома садовым домом при А</w:t>
      </w:r>
      <w:r w:rsidRPr="001337BA">
        <w:rPr>
          <w:sz w:val="26"/>
          <w:szCs w:val="26"/>
          <w:lang w:val="ru-RU"/>
        </w:rPr>
        <w:t xml:space="preserve">дминистрации Новооскольского муниципального округа </w:t>
      </w:r>
      <w:r>
        <w:rPr>
          <w:sz w:val="26"/>
          <w:szCs w:val="26"/>
          <w:lang w:val="ru-RU"/>
        </w:rPr>
        <w:t xml:space="preserve">Белгородской области </w:t>
      </w:r>
      <w:r w:rsidRPr="001337BA">
        <w:rPr>
          <w:sz w:val="26"/>
          <w:szCs w:val="26"/>
          <w:lang w:val="ru-RU"/>
        </w:rPr>
        <w:t>(приложение № 2).</w:t>
      </w:r>
    </w:p>
    <w:p w:rsidR="00B135A3" w:rsidRDefault="005F7899" w:rsidP="00B135A3">
      <w:pPr>
        <w:pStyle w:val="a8"/>
        <w:numPr>
          <w:ilvl w:val="0"/>
          <w:numId w:val="1"/>
        </w:numPr>
        <w:tabs>
          <w:tab w:val="left" w:pos="993"/>
        </w:tabs>
        <w:spacing w:after="0" w:line="240" w:lineRule="auto"/>
        <w:ind w:right="45"/>
        <w:rPr>
          <w:sz w:val="26"/>
          <w:szCs w:val="26"/>
          <w:lang w:val="ru-RU"/>
        </w:rPr>
      </w:pPr>
      <w:r w:rsidRPr="00B135A3">
        <w:rPr>
          <w:sz w:val="26"/>
          <w:szCs w:val="26"/>
          <w:lang w:val="ru-RU"/>
        </w:rPr>
        <w:lastRenderedPageBreak/>
        <w:t>Признать утратившим силу постановление администрации Новооскольского муниципального округа от 22 октября 2024 года № 544 «О создании межведомственной комиссии по рассмотрению вопросов о признании помещения жилым помещением, жилого помещения пригодным (непригодным) для проживания граждан, многоквартирного дома аварийным и подлежащим сносу или реконструкции, садового дома жилым домом и жилого дома садовым домом при администрации Новооскольского муниципального округа Белгородской области».</w:t>
      </w:r>
    </w:p>
    <w:p w:rsidR="00B135A3" w:rsidRPr="00B135A3" w:rsidRDefault="00B135A3" w:rsidP="00B135A3">
      <w:pPr>
        <w:pStyle w:val="a8"/>
        <w:numPr>
          <w:ilvl w:val="0"/>
          <w:numId w:val="1"/>
        </w:numPr>
        <w:tabs>
          <w:tab w:val="left" w:pos="993"/>
        </w:tabs>
        <w:spacing w:after="0" w:line="240" w:lineRule="auto"/>
        <w:ind w:right="45"/>
        <w:rPr>
          <w:sz w:val="26"/>
          <w:szCs w:val="26"/>
          <w:lang w:val="ru-RU"/>
        </w:rPr>
      </w:pPr>
      <w:r w:rsidRPr="00B135A3">
        <w:rPr>
          <w:sz w:val="26"/>
          <w:szCs w:val="26"/>
          <w:lang w:val="ru-RU"/>
        </w:rPr>
        <w:t>Настоящее постановление вступает в силу со дня его официального опубликования в сетевом издании</w:t>
      </w:r>
      <w:r>
        <w:rPr>
          <w:sz w:val="26"/>
          <w:szCs w:val="26"/>
          <w:lang w:val="ru-RU"/>
        </w:rPr>
        <w:t xml:space="preserve"> «Вперед Новооскольская газета» </w:t>
      </w:r>
      <w:r w:rsidRPr="00B135A3">
        <w:rPr>
          <w:sz w:val="26"/>
          <w:szCs w:val="26"/>
          <w:lang w:val="ru-RU"/>
        </w:rPr>
        <w:t>(</w:t>
      </w:r>
      <w:r w:rsidRPr="00B135A3">
        <w:rPr>
          <w:sz w:val="26"/>
          <w:szCs w:val="26"/>
        </w:rPr>
        <w:t>no</w:t>
      </w:r>
      <w:r w:rsidRPr="00B135A3">
        <w:rPr>
          <w:sz w:val="26"/>
          <w:szCs w:val="26"/>
          <w:lang w:val="ru-RU"/>
        </w:rPr>
        <w:t>-</w:t>
      </w:r>
      <w:proofErr w:type="spellStart"/>
      <w:r w:rsidRPr="00B135A3">
        <w:rPr>
          <w:sz w:val="26"/>
          <w:szCs w:val="26"/>
        </w:rPr>
        <w:t>vpered</w:t>
      </w:r>
      <w:proofErr w:type="spellEnd"/>
      <w:r w:rsidRPr="00B135A3">
        <w:rPr>
          <w:sz w:val="26"/>
          <w:szCs w:val="26"/>
          <w:lang w:val="ru-RU"/>
        </w:rPr>
        <w:t>.</w:t>
      </w:r>
      <w:proofErr w:type="spellStart"/>
      <w:r w:rsidRPr="00B135A3">
        <w:rPr>
          <w:sz w:val="26"/>
          <w:szCs w:val="26"/>
        </w:rPr>
        <w:t>ru</w:t>
      </w:r>
      <w:proofErr w:type="spellEnd"/>
      <w:r w:rsidRPr="00B135A3">
        <w:rPr>
          <w:sz w:val="26"/>
          <w:szCs w:val="26"/>
          <w:lang w:val="ru-RU"/>
        </w:rPr>
        <w:t>) и подлежит размещен</w:t>
      </w:r>
      <w:r>
        <w:rPr>
          <w:sz w:val="26"/>
          <w:szCs w:val="26"/>
          <w:lang w:val="ru-RU"/>
        </w:rPr>
        <w:t xml:space="preserve">ию на официальном сайте органов </w:t>
      </w:r>
      <w:r w:rsidRPr="00B135A3">
        <w:rPr>
          <w:sz w:val="26"/>
          <w:szCs w:val="26"/>
          <w:lang w:val="ru-RU"/>
        </w:rPr>
        <w:t>местного самоуправления</w:t>
      </w:r>
      <w:r>
        <w:rPr>
          <w:sz w:val="26"/>
          <w:szCs w:val="26"/>
          <w:lang w:val="ru-RU"/>
        </w:rPr>
        <w:t xml:space="preserve"> Новооскольского муниципального </w:t>
      </w:r>
      <w:r w:rsidRPr="00B135A3">
        <w:rPr>
          <w:sz w:val="26"/>
          <w:szCs w:val="26"/>
          <w:lang w:val="ru-RU"/>
        </w:rPr>
        <w:t>округа Белгородской области (</w:t>
      </w:r>
      <w:hyperlink r:id="rId9" w:history="1">
        <w:proofErr w:type="spellStart"/>
        <w:r w:rsidRPr="00B135A3">
          <w:rPr>
            <w:rStyle w:val="ab"/>
            <w:color w:val="auto"/>
            <w:sz w:val="26"/>
            <w:szCs w:val="26"/>
            <w:u w:val="none"/>
          </w:rPr>
          <w:t>novyjoskol</w:t>
        </w:r>
        <w:proofErr w:type="spellEnd"/>
        <w:r w:rsidRPr="00B135A3">
          <w:rPr>
            <w:rStyle w:val="ab"/>
            <w:color w:val="auto"/>
            <w:sz w:val="26"/>
            <w:szCs w:val="26"/>
            <w:u w:val="none"/>
            <w:lang w:val="ru-RU"/>
          </w:rPr>
          <w:t>-</w:t>
        </w:r>
        <w:r w:rsidRPr="00B135A3">
          <w:rPr>
            <w:rStyle w:val="ab"/>
            <w:color w:val="auto"/>
            <w:sz w:val="26"/>
            <w:szCs w:val="26"/>
            <w:u w:val="none"/>
          </w:rPr>
          <w:t>r</w:t>
        </w:r>
        <w:r w:rsidRPr="00B135A3">
          <w:rPr>
            <w:rStyle w:val="ab"/>
            <w:color w:val="auto"/>
            <w:sz w:val="26"/>
            <w:szCs w:val="26"/>
            <w:u w:val="none"/>
            <w:lang w:val="ru-RU"/>
          </w:rPr>
          <w:t>31.</w:t>
        </w:r>
        <w:proofErr w:type="spellStart"/>
        <w:r w:rsidRPr="00B135A3">
          <w:rPr>
            <w:rStyle w:val="ab"/>
            <w:color w:val="auto"/>
            <w:sz w:val="26"/>
            <w:szCs w:val="26"/>
            <w:u w:val="none"/>
          </w:rPr>
          <w:t>gosweb</w:t>
        </w:r>
        <w:proofErr w:type="spellEnd"/>
        <w:r w:rsidRPr="00B135A3">
          <w:rPr>
            <w:rStyle w:val="ab"/>
            <w:color w:val="auto"/>
            <w:sz w:val="26"/>
            <w:szCs w:val="26"/>
            <w:u w:val="none"/>
            <w:lang w:val="ru-RU"/>
          </w:rPr>
          <w:t>.</w:t>
        </w:r>
        <w:proofErr w:type="spellStart"/>
        <w:r w:rsidRPr="00B135A3">
          <w:rPr>
            <w:rStyle w:val="ab"/>
            <w:color w:val="auto"/>
            <w:sz w:val="26"/>
            <w:szCs w:val="26"/>
            <w:u w:val="none"/>
          </w:rPr>
          <w:t>gosuslugi</w:t>
        </w:r>
        <w:proofErr w:type="spellEnd"/>
        <w:r w:rsidRPr="00B135A3">
          <w:rPr>
            <w:rStyle w:val="ab"/>
            <w:color w:val="auto"/>
            <w:sz w:val="26"/>
            <w:szCs w:val="26"/>
            <w:u w:val="none"/>
            <w:lang w:val="ru-RU"/>
          </w:rPr>
          <w:t>.</w:t>
        </w:r>
        <w:proofErr w:type="spellStart"/>
        <w:r w:rsidRPr="00B135A3">
          <w:rPr>
            <w:rStyle w:val="ab"/>
            <w:color w:val="auto"/>
            <w:sz w:val="26"/>
            <w:szCs w:val="26"/>
            <w:u w:val="none"/>
          </w:rPr>
          <w:t>ru</w:t>
        </w:r>
        <w:proofErr w:type="spellEnd"/>
      </w:hyperlink>
      <w:r w:rsidRPr="00B135A3">
        <w:rPr>
          <w:sz w:val="26"/>
          <w:szCs w:val="26"/>
          <w:lang w:val="ru-RU"/>
        </w:rPr>
        <w:t>)</w:t>
      </w:r>
      <w:r>
        <w:rPr>
          <w:sz w:val="26"/>
          <w:szCs w:val="26"/>
          <w:lang w:val="ru-RU"/>
        </w:rPr>
        <w:t xml:space="preserve"> </w:t>
      </w:r>
      <w:r w:rsidRPr="00B135A3">
        <w:rPr>
          <w:sz w:val="26"/>
          <w:szCs w:val="26"/>
          <w:lang w:val="ru-RU"/>
        </w:rPr>
        <w:t xml:space="preserve">в информационно - телекоммуникационной сети «Интернет». </w:t>
      </w:r>
    </w:p>
    <w:p w:rsidR="005F7899" w:rsidRPr="00B135A3" w:rsidRDefault="005F7899" w:rsidP="00B135A3">
      <w:pPr>
        <w:pStyle w:val="a8"/>
        <w:numPr>
          <w:ilvl w:val="0"/>
          <w:numId w:val="1"/>
        </w:numPr>
        <w:tabs>
          <w:tab w:val="left" w:pos="993"/>
        </w:tabs>
        <w:spacing w:after="0" w:line="240" w:lineRule="auto"/>
        <w:ind w:right="45"/>
        <w:rPr>
          <w:sz w:val="26"/>
          <w:szCs w:val="26"/>
          <w:lang w:val="ru-RU"/>
        </w:rPr>
      </w:pPr>
      <w:r w:rsidRPr="00B135A3">
        <w:rPr>
          <w:sz w:val="26"/>
          <w:szCs w:val="26"/>
          <w:lang w:val="ru-RU"/>
        </w:rPr>
        <w:t>Контроль за исполнением постановления возложить на заместителя главы Администрации Новооскольского муниципального округа по строительству, транспорту, жилищно-коммунальному хозяйству и связи – начальника управления городского хозяйства Кучерявенко В.Н.</w:t>
      </w:r>
    </w:p>
    <w:p w:rsidR="005F7899" w:rsidRDefault="005F7899" w:rsidP="005F7899">
      <w:pPr>
        <w:tabs>
          <w:tab w:val="left" w:pos="993"/>
        </w:tabs>
        <w:spacing w:after="0" w:line="240" w:lineRule="auto"/>
        <w:ind w:right="-42" w:firstLine="688"/>
        <w:rPr>
          <w:sz w:val="26"/>
          <w:szCs w:val="26"/>
          <w:lang w:val="ru-RU"/>
        </w:rPr>
      </w:pPr>
    </w:p>
    <w:p w:rsidR="005F7899" w:rsidRDefault="005F7899" w:rsidP="005F7899">
      <w:pPr>
        <w:tabs>
          <w:tab w:val="left" w:pos="993"/>
        </w:tabs>
        <w:spacing w:after="0" w:line="240" w:lineRule="auto"/>
        <w:ind w:right="-42" w:firstLine="688"/>
        <w:rPr>
          <w:sz w:val="26"/>
          <w:szCs w:val="26"/>
          <w:lang w:val="ru-RU"/>
        </w:rPr>
      </w:pPr>
    </w:p>
    <w:p w:rsidR="005F7899" w:rsidRDefault="001119A1" w:rsidP="005F7899">
      <w:pPr>
        <w:tabs>
          <w:tab w:val="left" w:pos="993"/>
        </w:tabs>
        <w:spacing w:after="0" w:line="240" w:lineRule="auto"/>
        <w:ind w:right="-42" w:firstLine="688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894"/>
        <w:gridCol w:w="384"/>
        <w:gridCol w:w="3405"/>
      </w:tblGrid>
      <w:tr w:rsidR="001119A1" w:rsidRPr="00EF3E4A" w:rsidTr="00253A6A">
        <w:tc>
          <w:tcPr>
            <w:tcW w:w="6771" w:type="dxa"/>
          </w:tcPr>
          <w:p w:rsidR="001119A1" w:rsidRPr="001119A1" w:rsidRDefault="001119A1" w:rsidP="00253A6A">
            <w:pPr>
              <w:spacing w:after="0" w:line="240" w:lineRule="auto"/>
              <w:ind w:right="0"/>
              <w:rPr>
                <w:b/>
                <w:szCs w:val="28"/>
                <w:lang w:val="ru-RU" w:eastAsia="ru-RU"/>
              </w:rPr>
            </w:pPr>
            <w:r>
              <w:rPr>
                <w:b/>
                <w:szCs w:val="28"/>
                <w:lang w:val="ru-RU" w:eastAsia="ru-RU"/>
              </w:rPr>
              <w:t xml:space="preserve">        </w:t>
            </w:r>
            <w:r w:rsidRPr="001119A1">
              <w:rPr>
                <w:b/>
                <w:szCs w:val="28"/>
                <w:lang w:val="ru-RU" w:eastAsia="ru-RU"/>
              </w:rPr>
              <w:t>Глава Администрации</w:t>
            </w:r>
          </w:p>
          <w:p w:rsidR="001119A1" w:rsidRPr="001119A1" w:rsidRDefault="001119A1" w:rsidP="001119A1">
            <w:pPr>
              <w:spacing w:after="0" w:line="240" w:lineRule="auto"/>
              <w:ind w:right="0" w:firstLine="0"/>
              <w:rPr>
                <w:b/>
                <w:szCs w:val="28"/>
                <w:lang w:val="ru-RU" w:eastAsia="ru-RU"/>
              </w:rPr>
            </w:pPr>
            <w:r w:rsidRPr="001119A1">
              <w:rPr>
                <w:b/>
                <w:szCs w:val="28"/>
                <w:lang w:val="ru-RU" w:eastAsia="ru-RU"/>
              </w:rPr>
              <w:t>Новооскольского муниципального округа</w:t>
            </w:r>
          </w:p>
        </w:tc>
        <w:tc>
          <w:tcPr>
            <w:tcW w:w="425" w:type="dxa"/>
          </w:tcPr>
          <w:p w:rsidR="001119A1" w:rsidRPr="001119A1" w:rsidRDefault="001119A1" w:rsidP="00253A6A">
            <w:pPr>
              <w:spacing w:after="0" w:line="240" w:lineRule="auto"/>
              <w:jc w:val="center"/>
              <w:rPr>
                <w:b/>
                <w:szCs w:val="28"/>
                <w:lang w:val="ru-RU" w:eastAsia="ru-RU"/>
              </w:rPr>
            </w:pPr>
          </w:p>
        </w:tc>
        <w:tc>
          <w:tcPr>
            <w:tcW w:w="2659" w:type="dxa"/>
          </w:tcPr>
          <w:p w:rsidR="001119A1" w:rsidRPr="001119A1" w:rsidRDefault="001119A1" w:rsidP="00253A6A">
            <w:pPr>
              <w:spacing w:after="0" w:line="240" w:lineRule="auto"/>
              <w:rPr>
                <w:b/>
                <w:szCs w:val="28"/>
                <w:lang w:val="ru-RU" w:eastAsia="ru-RU"/>
              </w:rPr>
            </w:pPr>
          </w:p>
          <w:p w:rsidR="001119A1" w:rsidRPr="00EF3E4A" w:rsidRDefault="001119A1" w:rsidP="001119A1">
            <w:pPr>
              <w:spacing w:after="0" w:line="240" w:lineRule="auto"/>
              <w:ind w:right="0" w:firstLine="0"/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val="ru-RU" w:eastAsia="ru-RU"/>
              </w:rPr>
              <w:t xml:space="preserve">                    </w:t>
            </w:r>
            <w:r>
              <w:rPr>
                <w:b/>
                <w:szCs w:val="28"/>
                <w:lang w:eastAsia="ru-RU"/>
              </w:rPr>
              <w:t xml:space="preserve">А.Е. </w:t>
            </w:r>
            <w:proofErr w:type="spellStart"/>
            <w:r>
              <w:rPr>
                <w:b/>
                <w:szCs w:val="28"/>
                <w:lang w:eastAsia="ru-RU"/>
              </w:rPr>
              <w:t>Миськов</w:t>
            </w:r>
            <w:proofErr w:type="spellEnd"/>
          </w:p>
        </w:tc>
      </w:tr>
    </w:tbl>
    <w:p w:rsidR="005F7899" w:rsidRPr="001337BA" w:rsidRDefault="005F7899" w:rsidP="005F7899">
      <w:pPr>
        <w:tabs>
          <w:tab w:val="left" w:pos="993"/>
        </w:tabs>
        <w:spacing w:after="0" w:line="240" w:lineRule="auto"/>
        <w:ind w:right="-42" w:firstLine="0"/>
        <w:rPr>
          <w:sz w:val="26"/>
          <w:szCs w:val="26"/>
          <w:lang w:val="ru-RU"/>
        </w:rPr>
        <w:sectPr w:rsidR="005F7899" w:rsidRPr="001337BA" w:rsidSect="005F7899">
          <w:headerReference w:type="even" r:id="rId10"/>
          <w:headerReference w:type="default" r:id="rId11"/>
          <w:headerReference w:type="first" r:id="rId12"/>
          <w:pgSz w:w="11920" w:h="16840"/>
          <w:pgMar w:top="1313" w:right="580" w:bottom="1135" w:left="1657" w:header="720" w:footer="720" w:gutter="0"/>
          <w:cols w:space="720"/>
          <w:titlePg/>
          <w:docGrid w:linePitch="381"/>
        </w:sectPr>
      </w:pPr>
    </w:p>
    <w:tbl>
      <w:tblPr>
        <w:tblW w:w="0" w:type="auto"/>
        <w:tblInd w:w="4219" w:type="dxa"/>
        <w:tblLook w:val="04A0" w:firstRow="1" w:lastRow="0" w:firstColumn="1" w:lastColumn="0" w:noHBand="0" w:noVBand="1"/>
      </w:tblPr>
      <w:tblGrid>
        <w:gridCol w:w="5362"/>
      </w:tblGrid>
      <w:tr w:rsidR="005F7899" w:rsidRPr="006D0A39" w:rsidTr="005F7899">
        <w:tc>
          <w:tcPr>
            <w:tcW w:w="5362" w:type="dxa"/>
          </w:tcPr>
          <w:p w:rsidR="005F7899" w:rsidRPr="006D0A39" w:rsidRDefault="005F7899" w:rsidP="005F7899">
            <w:pPr>
              <w:spacing w:after="11" w:line="231" w:lineRule="auto"/>
              <w:ind w:right="0" w:firstLine="0"/>
              <w:rPr>
                <w:b/>
                <w:sz w:val="25"/>
                <w:szCs w:val="25"/>
                <w:lang w:val="ru-RU"/>
              </w:rPr>
            </w:pPr>
            <w:r w:rsidRPr="006D0A39">
              <w:rPr>
                <w:b/>
                <w:sz w:val="25"/>
                <w:szCs w:val="25"/>
                <w:lang w:val="ru-RU"/>
              </w:rPr>
              <w:lastRenderedPageBreak/>
              <w:t xml:space="preserve">                  </w:t>
            </w:r>
            <w:r w:rsidR="006D0A39">
              <w:rPr>
                <w:b/>
                <w:sz w:val="25"/>
                <w:szCs w:val="25"/>
                <w:lang w:val="ru-RU"/>
              </w:rPr>
              <w:t xml:space="preserve">    </w:t>
            </w:r>
            <w:r w:rsidRPr="006D0A39">
              <w:rPr>
                <w:b/>
                <w:sz w:val="25"/>
                <w:szCs w:val="25"/>
                <w:lang w:val="ru-RU"/>
              </w:rPr>
              <w:t xml:space="preserve">    Приложение № 1</w:t>
            </w:r>
          </w:p>
          <w:p w:rsidR="005F7899" w:rsidRPr="006D0A39" w:rsidRDefault="005F7899" w:rsidP="00BE21FE">
            <w:pPr>
              <w:spacing w:after="11" w:line="231" w:lineRule="auto"/>
              <w:ind w:right="0" w:firstLine="0"/>
              <w:jc w:val="center"/>
              <w:rPr>
                <w:b/>
                <w:sz w:val="25"/>
                <w:szCs w:val="25"/>
                <w:lang w:val="ru-RU"/>
              </w:rPr>
            </w:pPr>
          </w:p>
          <w:p w:rsidR="005F7899" w:rsidRPr="006D0A39" w:rsidRDefault="005F7899" w:rsidP="00BE21FE">
            <w:pPr>
              <w:spacing w:after="11" w:line="231" w:lineRule="auto"/>
              <w:ind w:right="0" w:firstLine="0"/>
              <w:jc w:val="center"/>
              <w:rPr>
                <w:b/>
                <w:sz w:val="25"/>
                <w:szCs w:val="25"/>
                <w:lang w:val="ru-RU"/>
              </w:rPr>
            </w:pPr>
            <w:r w:rsidRPr="006D0A39">
              <w:rPr>
                <w:b/>
                <w:sz w:val="25"/>
                <w:szCs w:val="25"/>
                <w:lang w:val="ru-RU"/>
              </w:rPr>
              <w:t>УТВЕРЖДЕН</w:t>
            </w:r>
          </w:p>
          <w:p w:rsidR="005F7899" w:rsidRPr="006D0A39" w:rsidRDefault="005F7899" w:rsidP="00BE21FE">
            <w:pPr>
              <w:spacing w:after="11" w:line="231" w:lineRule="auto"/>
              <w:ind w:right="0" w:firstLine="0"/>
              <w:jc w:val="center"/>
              <w:rPr>
                <w:b/>
                <w:sz w:val="25"/>
                <w:szCs w:val="25"/>
                <w:lang w:val="ru-RU"/>
              </w:rPr>
            </w:pPr>
            <w:r w:rsidRPr="006D0A39">
              <w:rPr>
                <w:b/>
                <w:sz w:val="25"/>
                <w:szCs w:val="25"/>
                <w:lang w:val="ru-RU"/>
              </w:rPr>
              <w:t>постановлением Администрации Новооскольского муниципального округа</w:t>
            </w:r>
          </w:p>
          <w:p w:rsidR="005F7899" w:rsidRPr="006D0A39" w:rsidRDefault="005F7899" w:rsidP="00BE21FE">
            <w:pPr>
              <w:spacing w:after="11" w:line="231" w:lineRule="auto"/>
              <w:ind w:right="0" w:firstLine="0"/>
              <w:jc w:val="center"/>
              <w:rPr>
                <w:b/>
                <w:sz w:val="25"/>
                <w:szCs w:val="25"/>
                <w:lang w:val="ru-RU"/>
              </w:rPr>
            </w:pPr>
            <w:r w:rsidRPr="006D0A39">
              <w:rPr>
                <w:b/>
                <w:sz w:val="25"/>
                <w:szCs w:val="25"/>
                <w:lang w:val="ru-RU"/>
              </w:rPr>
              <w:t>Белгородской области</w:t>
            </w:r>
          </w:p>
          <w:p w:rsidR="005F7899" w:rsidRPr="006D0A39" w:rsidRDefault="005F7899" w:rsidP="00BE21FE">
            <w:pPr>
              <w:spacing w:after="11" w:line="231" w:lineRule="auto"/>
              <w:ind w:right="0" w:firstLine="0"/>
              <w:jc w:val="center"/>
              <w:rPr>
                <w:b/>
                <w:sz w:val="25"/>
                <w:szCs w:val="25"/>
                <w:lang w:val="ru-RU"/>
              </w:rPr>
            </w:pPr>
            <w:r w:rsidRPr="006D0A39">
              <w:rPr>
                <w:b/>
                <w:sz w:val="25"/>
                <w:szCs w:val="25"/>
                <w:lang w:val="ru-RU"/>
              </w:rPr>
              <w:t>от «__</w:t>
            </w:r>
            <w:proofErr w:type="gramStart"/>
            <w:r w:rsidRPr="006D0A39">
              <w:rPr>
                <w:b/>
                <w:sz w:val="25"/>
                <w:szCs w:val="25"/>
                <w:lang w:val="ru-RU"/>
              </w:rPr>
              <w:t>_»_</w:t>
            </w:r>
            <w:proofErr w:type="gramEnd"/>
            <w:r w:rsidRPr="006D0A39">
              <w:rPr>
                <w:b/>
                <w:sz w:val="25"/>
                <w:szCs w:val="25"/>
                <w:lang w:val="ru-RU"/>
              </w:rPr>
              <w:t>_____________2026 г. №______</w:t>
            </w:r>
          </w:p>
        </w:tc>
      </w:tr>
    </w:tbl>
    <w:p w:rsidR="005F7899" w:rsidRPr="006D0A39" w:rsidRDefault="005F7899" w:rsidP="005F7899">
      <w:pPr>
        <w:ind w:left="259" w:right="425" w:firstLine="0"/>
        <w:jc w:val="center"/>
        <w:rPr>
          <w:b/>
          <w:sz w:val="25"/>
          <w:szCs w:val="25"/>
          <w:lang w:val="ru-RU"/>
        </w:rPr>
      </w:pPr>
    </w:p>
    <w:p w:rsidR="005F7899" w:rsidRPr="006D0A39" w:rsidRDefault="005F7899" w:rsidP="005F7899">
      <w:pPr>
        <w:ind w:left="259" w:right="425" w:firstLine="0"/>
        <w:jc w:val="center"/>
        <w:rPr>
          <w:b/>
          <w:sz w:val="25"/>
          <w:szCs w:val="25"/>
          <w:lang w:val="ru-RU"/>
        </w:rPr>
      </w:pPr>
    </w:p>
    <w:p w:rsidR="005F7899" w:rsidRPr="006D0A39" w:rsidRDefault="005F7899" w:rsidP="005F7899">
      <w:pPr>
        <w:ind w:left="259" w:right="425" w:firstLine="0"/>
        <w:jc w:val="center"/>
        <w:rPr>
          <w:b/>
          <w:sz w:val="25"/>
          <w:szCs w:val="25"/>
          <w:lang w:val="ru-RU"/>
        </w:rPr>
      </w:pPr>
      <w:r w:rsidRPr="006D0A39">
        <w:rPr>
          <w:b/>
          <w:sz w:val="25"/>
          <w:szCs w:val="25"/>
          <w:lang w:val="ru-RU"/>
        </w:rPr>
        <w:t xml:space="preserve">Состав </w:t>
      </w:r>
    </w:p>
    <w:p w:rsidR="005F7899" w:rsidRPr="006D0A39" w:rsidRDefault="005F7899" w:rsidP="005F7899">
      <w:pPr>
        <w:ind w:left="259" w:right="425" w:firstLine="0"/>
        <w:jc w:val="center"/>
        <w:rPr>
          <w:b/>
          <w:sz w:val="25"/>
          <w:szCs w:val="25"/>
          <w:lang w:val="ru-RU"/>
        </w:rPr>
      </w:pPr>
      <w:r w:rsidRPr="006D0A39">
        <w:rPr>
          <w:b/>
          <w:sz w:val="25"/>
          <w:szCs w:val="25"/>
          <w:lang w:val="ru-RU"/>
        </w:rPr>
        <w:t>межведомственной комиссии по рассмотрению вопросов о признании помещения жилым помещением, жилого помещения пригодным (непригодным) для проживания граждан, многоквартирного дома аварийным и подлежащим сносу или реконструкции, садового дома жилым домом и жилого дома садовым домом при Администрации Новооскольского муниципального округа Белгородской области</w:t>
      </w:r>
    </w:p>
    <w:p w:rsidR="005F7899" w:rsidRPr="006D0A39" w:rsidRDefault="005F7899" w:rsidP="005F7899">
      <w:pPr>
        <w:ind w:right="425" w:firstLine="0"/>
        <w:rPr>
          <w:b/>
          <w:sz w:val="25"/>
          <w:szCs w:val="25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34"/>
        <w:gridCol w:w="5561"/>
      </w:tblGrid>
      <w:tr w:rsidR="005F7899" w:rsidRPr="00F6380C" w:rsidTr="00BE21FE">
        <w:tc>
          <w:tcPr>
            <w:tcW w:w="9811" w:type="dxa"/>
            <w:gridSpan w:val="2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379"/>
            </w:tblGrid>
            <w:tr w:rsidR="005F7899" w:rsidRPr="00F6380C" w:rsidTr="00BE21FE">
              <w:tc>
                <w:tcPr>
                  <w:tcW w:w="9760" w:type="dxa"/>
                </w:tcPr>
                <w:tbl>
                  <w:tblPr>
                    <w:tblW w:w="0" w:type="auto"/>
                    <w:tblInd w:w="259" w:type="dxa"/>
                    <w:tblLook w:val="04A0" w:firstRow="1" w:lastRow="0" w:firstColumn="1" w:lastColumn="0" w:noHBand="0" w:noVBand="1"/>
                  </w:tblPr>
                  <w:tblGrid>
                    <w:gridCol w:w="2103"/>
                    <w:gridCol w:w="1271"/>
                    <w:gridCol w:w="5530"/>
                  </w:tblGrid>
                  <w:tr w:rsidR="005F7899" w:rsidRPr="00F6380C" w:rsidTr="00BE21FE">
                    <w:tc>
                      <w:tcPr>
                        <w:tcW w:w="2110" w:type="dxa"/>
                      </w:tcPr>
                      <w:p w:rsidR="005F7899" w:rsidRPr="006D0A39" w:rsidRDefault="005F7899" w:rsidP="00BE21FE">
                        <w:pPr>
                          <w:spacing w:after="0" w:line="240" w:lineRule="auto"/>
                          <w:ind w:right="425" w:firstLine="0"/>
                          <w:jc w:val="left"/>
                          <w:rPr>
                            <w:sz w:val="25"/>
                            <w:szCs w:val="25"/>
                            <w:lang w:val="ru-RU"/>
                          </w:rPr>
                        </w:pPr>
                        <w:r w:rsidRPr="006D0A39">
                          <w:rPr>
                            <w:sz w:val="25"/>
                            <w:szCs w:val="25"/>
                            <w:lang w:val="ru-RU"/>
                          </w:rPr>
                          <w:t>Кучерявенко</w:t>
                        </w:r>
                      </w:p>
                      <w:p w:rsidR="005F7899" w:rsidRPr="006D0A39" w:rsidRDefault="005F7899" w:rsidP="00BE21FE">
                        <w:pPr>
                          <w:spacing w:after="0" w:line="240" w:lineRule="auto"/>
                          <w:ind w:right="425" w:firstLine="0"/>
                          <w:jc w:val="left"/>
                          <w:rPr>
                            <w:sz w:val="25"/>
                            <w:szCs w:val="25"/>
                            <w:lang w:val="ru-RU"/>
                          </w:rPr>
                        </w:pPr>
                        <w:r w:rsidRPr="006D0A39">
                          <w:rPr>
                            <w:sz w:val="25"/>
                            <w:szCs w:val="25"/>
                            <w:lang w:val="ru-RU"/>
                          </w:rPr>
                          <w:t>Валентина Николаевна</w:t>
                        </w:r>
                      </w:p>
                      <w:p w:rsidR="005F7899" w:rsidRPr="006D0A39" w:rsidRDefault="005F7899" w:rsidP="00BE21FE">
                        <w:pPr>
                          <w:spacing w:after="0" w:line="240" w:lineRule="auto"/>
                          <w:ind w:right="425" w:firstLine="0"/>
                          <w:jc w:val="left"/>
                          <w:rPr>
                            <w:sz w:val="25"/>
                            <w:szCs w:val="25"/>
                            <w:lang w:val="ru-RU"/>
                          </w:rPr>
                        </w:pPr>
                      </w:p>
                      <w:p w:rsidR="005F7899" w:rsidRPr="006D0A39" w:rsidRDefault="005F7899" w:rsidP="00BE21FE">
                        <w:pPr>
                          <w:spacing w:after="0" w:line="240" w:lineRule="auto"/>
                          <w:ind w:right="425" w:firstLine="0"/>
                          <w:jc w:val="left"/>
                          <w:rPr>
                            <w:sz w:val="25"/>
                            <w:szCs w:val="25"/>
                            <w:lang w:val="ru-RU"/>
                          </w:rPr>
                        </w:pPr>
                      </w:p>
                      <w:p w:rsidR="005F7899" w:rsidRPr="006D0A39" w:rsidRDefault="005F7899" w:rsidP="00BE21FE">
                        <w:pPr>
                          <w:spacing w:after="0" w:line="240" w:lineRule="auto"/>
                          <w:ind w:right="425" w:firstLine="0"/>
                          <w:jc w:val="left"/>
                          <w:rPr>
                            <w:sz w:val="25"/>
                            <w:szCs w:val="25"/>
                            <w:lang w:val="ru-RU"/>
                          </w:rPr>
                        </w:pPr>
                      </w:p>
                      <w:p w:rsidR="005F7899" w:rsidRPr="006D0A39" w:rsidRDefault="005F7899" w:rsidP="00BE21FE">
                        <w:pPr>
                          <w:spacing w:after="0" w:line="240" w:lineRule="auto"/>
                          <w:ind w:right="425" w:firstLine="0"/>
                          <w:jc w:val="left"/>
                          <w:rPr>
                            <w:sz w:val="25"/>
                            <w:szCs w:val="25"/>
                            <w:lang w:val="ru-RU"/>
                          </w:rPr>
                        </w:pPr>
                      </w:p>
                      <w:p w:rsidR="005F7899" w:rsidRPr="006D0A39" w:rsidRDefault="005F7899" w:rsidP="00BE21FE">
                        <w:pPr>
                          <w:spacing w:after="0" w:line="240" w:lineRule="auto"/>
                          <w:ind w:right="425" w:firstLine="0"/>
                          <w:jc w:val="left"/>
                          <w:rPr>
                            <w:sz w:val="25"/>
                            <w:szCs w:val="25"/>
                            <w:lang w:val="ru-RU"/>
                          </w:rPr>
                        </w:pPr>
                        <w:r w:rsidRPr="006D0A39">
                          <w:rPr>
                            <w:sz w:val="25"/>
                            <w:szCs w:val="25"/>
                            <w:lang w:val="ru-RU"/>
                          </w:rPr>
                          <w:t>Андриенко</w:t>
                        </w:r>
                      </w:p>
                      <w:p w:rsidR="005F7899" w:rsidRPr="006D0A39" w:rsidRDefault="005F7899" w:rsidP="00BE21FE">
                        <w:pPr>
                          <w:spacing w:after="0" w:line="240" w:lineRule="auto"/>
                          <w:ind w:right="425" w:firstLine="0"/>
                          <w:jc w:val="left"/>
                          <w:rPr>
                            <w:sz w:val="25"/>
                            <w:szCs w:val="25"/>
                            <w:lang w:val="ru-RU"/>
                          </w:rPr>
                        </w:pPr>
                        <w:r w:rsidRPr="006D0A39">
                          <w:rPr>
                            <w:sz w:val="25"/>
                            <w:szCs w:val="25"/>
                            <w:lang w:val="ru-RU"/>
                          </w:rPr>
                          <w:t>Андрей Иванович</w:t>
                        </w:r>
                      </w:p>
                      <w:p w:rsidR="005F7899" w:rsidRPr="006D0A39" w:rsidRDefault="005F7899" w:rsidP="00BE21FE">
                        <w:pPr>
                          <w:spacing w:after="0" w:line="240" w:lineRule="auto"/>
                          <w:ind w:right="425" w:firstLine="0"/>
                          <w:jc w:val="left"/>
                          <w:rPr>
                            <w:sz w:val="25"/>
                            <w:szCs w:val="25"/>
                            <w:lang w:val="ru-RU"/>
                          </w:rPr>
                        </w:pPr>
                      </w:p>
                      <w:p w:rsidR="005F7899" w:rsidRPr="006D0A39" w:rsidRDefault="005F7899" w:rsidP="00BE21FE">
                        <w:pPr>
                          <w:spacing w:after="0" w:line="240" w:lineRule="auto"/>
                          <w:ind w:right="425" w:firstLine="0"/>
                          <w:jc w:val="left"/>
                          <w:rPr>
                            <w:sz w:val="25"/>
                            <w:szCs w:val="25"/>
                            <w:lang w:val="ru-RU"/>
                          </w:rPr>
                        </w:pPr>
                      </w:p>
                      <w:p w:rsidR="005F7899" w:rsidRPr="006D0A39" w:rsidRDefault="005F7899" w:rsidP="00BE21FE">
                        <w:pPr>
                          <w:spacing w:after="0" w:line="240" w:lineRule="auto"/>
                          <w:ind w:right="425" w:firstLine="0"/>
                          <w:jc w:val="left"/>
                          <w:rPr>
                            <w:sz w:val="25"/>
                            <w:szCs w:val="25"/>
                            <w:lang w:val="ru-RU"/>
                          </w:rPr>
                        </w:pPr>
                        <w:r w:rsidRPr="006D0A39">
                          <w:rPr>
                            <w:sz w:val="25"/>
                            <w:szCs w:val="25"/>
                            <w:lang w:val="ru-RU"/>
                          </w:rPr>
                          <w:t>Клюева</w:t>
                        </w:r>
                      </w:p>
                      <w:p w:rsidR="005F7899" w:rsidRPr="006D0A39" w:rsidRDefault="005F7899" w:rsidP="00BE21FE">
                        <w:pPr>
                          <w:spacing w:after="0" w:line="240" w:lineRule="auto"/>
                          <w:ind w:right="425" w:firstLine="0"/>
                          <w:jc w:val="left"/>
                          <w:rPr>
                            <w:sz w:val="25"/>
                            <w:szCs w:val="25"/>
                            <w:lang w:val="ru-RU"/>
                          </w:rPr>
                        </w:pPr>
                        <w:r w:rsidRPr="006D0A39">
                          <w:rPr>
                            <w:sz w:val="25"/>
                            <w:szCs w:val="25"/>
                            <w:lang w:val="ru-RU"/>
                          </w:rPr>
                          <w:t>Алина</w:t>
                        </w:r>
                      </w:p>
                      <w:p w:rsidR="005F7899" w:rsidRPr="006D0A39" w:rsidRDefault="005F7899" w:rsidP="00BE21FE">
                        <w:pPr>
                          <w:spacing w:after="0" w:line="240" w:lineRule="auto"/>
                          <w:ind w:right="425" w:firstLine="0"/>
                          <w:jc w:val="left"/>
                          <w:rPr>
                            <w:sz w:val="25"/>
                            <w:szCs w:val="25"/>
                            <w:lang w:val="ru-RU"/>
                          </w:rPr>
                        </w:pPr>
                        <w:r w:rsidRPr="006D0A39">
                          <w:rPr>
                            <w:sz w:val="25"/>
                            <w:szCs w:val="25"/>
                            <w:lang w:val="ru-RU"/>
                          </w:rPr>
                          <w:t>Юрьевна</w:t>
                        </w:r>
                      </w:p>
                      <w:p w:rsidR="005F7899" w:rsidRPr="006D0A39" w:rsidRDefault="005F7899" w:rsidP="00BE21FE">
                        <w:pPr>
                          <w:spacing w:after="0" w:line="240" w:lineRule="auto"/>
                          <w:ind w:right="425" w:firstLine="0"/>
                          <w:jc w:val="left"/>
                          <w:rPr>
                            <w:sz w:val="25"/>
                            <w:szCs w:val="25"/>
                            <w:lang w:val="ru-RU"/>
                          </w:rPr>
                        </w:pPr>
                      </w:p>
                      <w:p w:rsidR="005F7899" w:rsidRPr="006D0A39" w:rsidRDefault="005F7899" w:rsidP="00BE21FE">
                        <w:pPr>
                          <w:spacing w:after="0" w:line="240" w:lineRule="auto"/>
                          <w:ind w:right="425" w:firstLine="0"/>
                          <w:jc w:val="left"/>
                          <w:rPr>
                            <w:sz w:val="25"/>
                            <w:szCs w:val="25"/>
                            <w:lang w:val="ru-RU"/>
                          </w:rPr>
                        </w:pPr>
                      </w:p>
                      <w:p w:rsidR="005F7899" w:rsidRPr="006D0A39" w:rsidRDefault="005F7899" w:rsidP="00BE21FE">
                        <w:pPr>
                          <w:spacing w:after="0" w:line="240" w:lineRule="auto"/>
                          <w:ind w:right="425" w:firstLine="0"/>
                          <w:jc w:val="left"/>
                          <w:rPr>
                            <w:sz w:val="25"/>
                            <w:szCs w:val="25"/>
                            <w:lang w:val="ru-RU"/>
                          </w:rPr>
                        </w:pPr>
                      </w:p>
                      <w:p w:rsidR="005F7899" w:rsidRPr="006D0A39" w:rsidRDefault="005F7899" w:rsidP="00BE21FE">
                        <w:pPr>
                          <w:spacing w:after="0" w:line="240" w:lineRule="auto"/>
                          <w:ind w:right="425" w:firstLine="0"/>
                          <w:jc w:val="left"/>
                          <w:rPr>
                            <w:sz w:val="25"/>
                            <w:szCs w:val="25"/>
                            <w:lang w:val="ru-RU"/>
                          </w:rPr>
                        </w:pPr>
                      </w:p>
                      <w:p w:rsidR="005F7899" w:rsidRPr="006D0A39" w:rsidRDefault="005F7899" w:rsidP="00BE21FE">
                        <w:pPr>
                          <w:spacing w:after="0" w:line="240" w:lineRule="auto"/>
                          <w:ind w:right="425" w:firstLine="0"/>
                          <w:jc w:val="left"/>
                          <w:rPr>
                            <w:sz w:val="25"/>
                            <w:szCs w:val="25"/>
                            <w:lang w:val="ru-RU"/>
                          </w:rPr>
                        </w:pPr>
                        <w:r w:rsidRPr="006D0A39">
                          <w:rPr>
                            <w:sz w:val="25"/>
                            <w:szCs w:val="25"/>
                            <w:lang w:val="ru-RU"/>
                          </w:rPr>
                          <w:t>Бирюкова</w:t>
                        </w:r>
                      </w:p>
                      <w:p w:rsidR="005F7899" w:rsidRPr="006D0A39" w:rsidRDefault="005F7899" w:rsidP="00BE21FE">
                        <w:pPr>
                          <w:spacing w:after="0" w:line="240" w:lineRule="auto"/>
                          <w:ind w:right="425" w:firstLine="0"/>
                          <w:jc w:val="left"/>
                          <w:rPr>
                            <w:b/>
                            <w:sz w:val="25"/>
                            <w:szCs w:val="25"/>
                            <w:lang w:val="ru-RU"/>
                          </w:rPr>
                        </w:pPr>
                        <w:r w:rsidRPr="006D0A39">
                          <w:rPr>
                            <w:sz w:val="25"/>
                            <w:szCs w:val="25"/>
                            <w:lang w:val="ru-RU"/>
                          </w:rPr>
                          <w:t>Наталья Анатольевна</w:t>
                        </w:r>
                      </w:p>
                    </w:tc>
                    <w:tc>
                      <w:tcPr>
                        <w:tcW w:w="1312" w:type="dxa"/>
                      </w:tcPr>
                      <w:p w:rsidR="005F7899" w:rsidRPr="006D0A39" w:rsidRDefault="005F7899" w:rsidP="00BE21FE">
                        <w:pPr>
                          <w:spacing w:after="0" w:line="240" w:lineRule="auto"/>
                          <w:ind w:right="425" w:firstLine="0"/>
                          <w:jc w:val="center"/>
                          <w:rPr>
                            <w:b/>
                            <w:sz w:val="25"/>
                            <w:szCs w:val="25"/>
                            <w:lang w:val="ru-RU"/>
                          </w:rPr>
                        </w:pPr>
                        <w:r w:rsidRPr="006D0A39">
                          <w:rPr>
                            <w:b/>
                            <w:sz w:val="25"/>
                            <w:szCs w:val="25"/>
                            <w:lang w:val="ru-RU"/>
                          </w:rPr>
                          <w:t>-</w:t>
                        </w:r>
                      </w:p>
                      <w:p w:rsidR="005F7899" w:rsidRPr="006D0A39" w:rsidRDefault="005F7899" w:rsidP="00BE21FE">
                        <w:pPr>
                          <w:spacing w:after="0" w:line="240" w:lineRule="auto"/>
                          <w:ind w:right="425" w:firstLine="0"/>
                          <w:jc w:val="center"/>
                          <w:rPr>
                            <w:b/>
                            <w:sz w:val="25"/>
                            <w:szCs w:val="25"/>
                            <w:lang w:val="ru-RU"/>
                          </w:rPr>
                        </w:pPr>
                      </w:p>
                      <w:p w:rsidR="005F7899" w:rsidRPr="006D0A39" w:rsidRDefault="005F7899" w:rsidP="00BE21FE">
                        <w:pPr>
                          <w:spacing w:after="0" w:line="240" w:lineRule="auto"/>
                          <w:ind w:right="425" w:firstLine="0"/>
                          <w:jc w:val="center"/>
                          <w:rPr>
                            <w:b/>
                            <w:sz w:val="25"/>
                            <w:szCs w:val="25"/>
                            <w:lang w:val="ru-RU"/>
                          </w:rPr>
                        </w:pPr>
                      </w:p>
                      <w:p w:rsidR="005F7899" w:rsidRPr="006D0A39" w:rsidRDefault="005F7899" w:rsidP="00BE21FE">
                        <w:pPr>
                          <w:spacing w:after="0" w:line="240" w:lineRule="auto"/>
                          <w:ind w:right="425" w:firstLine="0"/>
                          <w:jc w:val="center"/>
                          <w:rPr>
                            <w:b/>
                            <w:sz w:val="25"/>
                            <w:szCs w:val="25"/>
                            <w:lang w:val="ru-RU"/>
                          </w:rPr>
                        </w:pPr>
                      </w:p>
                      <w:p w:rsidR="005F7899" w:rsidRPr="006D0A39" w:rsidRDefault="005F7899" w:rsidP="00BE21FE">
                        <w:pPr>
                          <w:spacing w:after="0" w:line="240" w:lineRule="auto"/>
                          <w:ind w:right="425" w:firstLine="0"/>
                          <w:jc w:val="center"/>
                          <w:rPr>
                            <w:b/>
                            <w:sz w:val="25"/>
                            <w:szCs w:val="25"/>
                            <w:lang w:val="ru-RU"/>
                          </w:rPr>
                        </w:pPr>
                      </w:p>
                      <w:p w:rsidR="005F7899" w:rsidRPr="006D0A39" w:rsidRDefault="005F7899" w:rsidP="00BE21FE">
                        <w:pPr>
                          <w:spacing w:after="0" w:line="240" w:lineRule="auto"/>
                          <w:ind w:right="425" w:firstLine="0"/>
                          <w:jc w:val="center"/>
                          <w:rPr>
                            <w:b/>
                            <w:sz w:val="25"/>
                            <w:szCs w:val="25"/>
                            <w:lang w:val="ru-RU"/>
                          </w:rPr>
                        </w:pPr>
                      </w:p>
                      <w:p w:rsidR="005F7899" w:rsidRPr="006D0A39" w:rsidRDefault="005F7899" w:rsidP="00BE21FE">
                        <w:pPr>
                          <w:spacing w:after="0" w:line="240" w:lineRule="auto"/>
                          <w:ind w:right="425" w:firstLine="0"/>
                          <w:jc w:val="center"/>
                          <w:rPr>
                            <w:b/>
                            <w:sz w:val="25"/>
                            <w:szCs w:val="25"/>
                            <w:lang w:val="ru-RU"/>
                          </w:rPr>
                        </w:pPr>
                      </w:p>
                      <w:p w:rsidR="005F7899" w:rsidRPr="006D0A39" w:rsidRDefault="005F7899" w:rsidP="00BE21FE">
                        <w:pPr>
                          <w:spacing w:after="0" w:line="240" w:lineRule="auto"/>
                          <w:ind w:right="425" w:firstLine="0"/>
                          <w:jc w:val="center"/>
                          <w:rPr>
                            <w:b/>
                            <w:sz w:val="25"/>
                            <w:szCs w:val="25"/>
                            <w:lang w:val="ru-RU"/>
                          </w:rPr>
                        </w:pPr>
                        <w:r w:rsidRPr="006D0A39">
                          <w:rPr>
                            <w:b/>
                            <w:sz w:val="25"/>
                            <w:szCs w:val="25"/>
                            <w:lang w:val="ru-RU"/>
                          </w:rPr>
                          <w:t>-</w:t>
                        </w:r>
                      </w:p>
                      <w:p w:rsidR="005F7899" w:rsidRPr="006D0A39" w:rsidRDefault="005F7899" w:rsidP="00BE21FE">
                        <w:pPr>
                          <w:spacing w:after="0" w:line="240" w:lineRule="auto"/>
                          <w:ind w:right="425" w:firstLine="0"/>
                          <w:jc w:val="center"/>
                          <w:rPr>
                            <w:b/>
                            <w:sz w:val="25"/>
                            <w:szCs w:val="25"/>
                            <w:lang w:val="ru-RU"/>
                          </w:rPr>
                        </w:pPr>
                      </w:p>
                      <w:p w:rsidR="005F7899" w:rsidRPr="006D0A39" w:rsidRDefault="005F7899" w:rsidP="00BE21FE">
                        <w:pPr>
                          <w:spacing w:after="0" w:line="240" w:lineRule="auto"/>
                          <w:ind w:right="425" w:firstLine="0"/>
                          <w:jc w:val="center"/>
                          <w:rPr>
                            <w:b/>
                            <w:sz w:val="25"/>
                            <w:szCs w:val="25"/>
                            <w:lang w:val="ru-RU"/>
                          </w:rPr>
                        </w:pPr>
                      </w:p>
                      <w:p w:rsidR="005F7899" w:rsidRPr="006D0A39" w:rsidRDefault="005F7899" w:rsidP="00BE21FE">
                        <w:pPr>
                          <w:spacing w:after="0" w:line="240" w:lineRule="auto"/>
                          <w:ind w:right="425" w:firstLine="0"/>
                          <w:jc w:val="center"/>
                          <w:rPr>
                            <w:b/>
                            <w:sz w:val="25"/>
                            <w:szCs w:val="25"/>
                            <w:lang w:val="ru-RU"/>
                          </w:rPr>
                        </w:pPr>
                      </w:p>
                      <w:p w:rsidR="005F7899" w:rsidRPr="006D0A39" w:rsidRDefault="005F7899" w:rsidP="00BE21FE">
                        <w:pPr>
                          <w:spacing w:after="0" w:line="240" w:lineRule="auto"/>
                          <w:ind w:right="425" w:firstLine="0"/>
                          <w:jc w:val="center"/>
                          <w:rPr>
                            <w:b/>
                            <w:sz w:val="25"/>
                            <w:szCs w:val="25"/>
                            <w:lang w:val="ru-RU"/>
                          </w:rPr>
                        </w:pPr>
                      </w:p>
                      <w:p w:rsidR="005F7899" w:rsidRPr="006D0A39" w:rsidRDefault="005F7899" w:rsidP="00BE21FE">
                        <w:pPr>
                          <w:spacing w:after="0" w:line="240" w:lineRule="auto"/>
                          <w:ind w:right="425" w:firstLine="0"/>
                          <w:jc w:val="center"/>
                          <w:rPr>
                            <w:b/>
                            <w:sz w:val="25"/>
                            <w:szCs w:val="25"/>
                            <w:lang w:val="ru-RU"/>
                          </w:rPr>
                        </w:pPr>
                        <w:r w:rsidRPr="006D0A39">
                          <w:rPr>
                            <w:b/>
                            <w:sz w:val="25"/>
                            <w:szCs w:val="25"/>
                            <w:lang w:val="ru-RU"/>
                          </w:rPr>
                          <w:t>-</w:t>
                        </w:r>
                      </w:p>
                      <w:p w:rsidR="005F7899" w:rsidRPr="006D0A39" w:rsidRDefault="005F7899" w:rsidP="00BE21FE">
                        <w:pPr>
                          <w:spacing w:after="0" w:line="240" w:lineRule="auto"/>
                          <w:ind w:right="425" w:firstLine="0"/>
                          <w:jc w:val="center"/>
                          <w:rPr>
                            <w:b/>
                            <w:sz w:val="25"/>
                            <w:szCs w:val="25"/>
                            <w:lang w:val="ru-RU"/>
                          </w:rPr>
                        </w:pPr>
                      </w:p>
                      <w:p w:rsidR="005F7899" w:rsidRPr="006D0A39" w:rsidRDefault="005F7899" w:rsidP="00BE21FE">
                        <w:pPr>
                          <w:spacing w:after="0" w:line="240" w:lineRule="auto"/>
                          <w:ind w:right="425" w:firstLine="0"/>
                          <w:jc w:val="center"/>
                          <w:rPr>
                            <w:b/>
                            <w:sz w:val="25"/>
                            <w:szCs w:val="25"/>
                            <w:lang w:val="ru-RU"/>
                          </w:rPr>
                        </w:pPr>
                      </w:p>
                      <w:p w:rsidR="005F7899" w:rsidRPr="006D0A39" w:rsidRDefault="005F7899" w:rsidP="00BE21FE">
                        <w:pPr>
                          <w:spacing w:after="0" w:line="240" w:lineRule="auto"/>
                          <w:ind w:right="425" w:firstLine="0"/>
                          <w:jc w:val="center"/>
                          <w:rPr>
                            <w:b/>
                            <w:sz w:val="25"/>
                            <w:szCs w:val="25"/>
                            <w:lang w:val="ru-RU"/>
                          </w:rPr>
                        </w:pPr>
                      </w:p>
                      <w:p w:rsidR="005F7899" w:rsidRPr="006D0A39" w:rsidRDefault="005F7899" w:rsidP="00BE21FE">
                        <w:pPr>
                          <w:spacing w:after="0" w:line="240" w:lineRule="auto"/>
                          <w:ind w:right="425" w:firstLine="0"/>
                          <w:jc w:val="center"/>
                          <w:rPr>
                            <w:b/>
                            <w:sz w:val="25"/>
                            <w:szCs w:val="25"/>
                            <w:lang w:val="ru-RU"/>
                          </w:rPr>
                        </w:pPr>
                      </w:p>
                      <w:p w:rsidR="005F7899" w:rsidRPr="006D0A39" w:rsidRDefault="005F7899" w:rsidP="00BE21FE">
                        <w:pPr>
                          <w:spacing w:after="0" w:line="240" w:lineRule="auto"/>
                          <w:ind w:right="425" w:firstLine="0"/>
                          <w:jc w:val="center"/>
                          <w:rPr>
                            <w:b/>
                            <w:sz w:val="25"/>
                            <w:szCs w:val="25"/>
                            <w:lang w:val="ru-RU"/>
                          </w:rPr>
                        </w:pPr>
                      </w:p>
                      <w:p w:rsidR="005F7899" w:rsidRPr="006D0A39" w:rsidRDefault="005F7899" w:rsidP="00BE21FE">
                        <w:pPr>
                          <w:spacing w:after="0" w:line="240" w:lineRule="auto"/>
                          <w:ind w:right="425" w:firstLine="0"/>
                          <w:jc w:val="center"/>
                          <w:rPr>
                            <w:b/>
                            <w:sz w:val="25"/>
                            <w:szCs w:val="25"/>
                            <w:lang w:val="ru-RU"/>
                          </w:rPr>
                        </w:pPr>
                      </w:p>
                      <w:p w:rsidR="005F7899" w:rsidRPr="006D0A39" w:rsidRDefault="005F7899" w:rsidP="00BE21FE">
                        <w:pPr>
                          <w:spacing w:after="0" w:line="240" w:lineRule="auto"/>
                          <w:ind w:right="425" w:firstLine="0"/>
                          <w:jc w:val="center"/>
                          <w:rPr>
                            <w:b/>
                            <w:sz w:val="25"/>
                            <w:szCs w:val="25"/>
                            <w:lang w:val="ru-RU"/>
                          </w:rPr>
                        </w:pPr>
                        <w:r w:rsidRPr="006D0A39">
                          <w:rPr>
                            <w:b/>
                            <w:sz w:val="25"/>
                            <w:szCs w:val="25"/>
                            <w:lang w:val="ru-RU"/>
                          </w:rPr>
                          <w:t>-</w:t>
                        </w:r>
                      </w:p>
                    </w:tc>
                    <w:tc>
                      <w:tcPr>
                        <w:tcW w:w="5698" w:type="dxa"/>
                      </w:tcPr>
                      <w:p w:rsidR="005F7899" w:rsidRPr="006D0A39" w:rsidRDefault="005F7899" w:rsidP="00BE21FE">
                        <w:pPr>
                          <w:spacing w:after="0" w:line="240" w:lineRule="auto"/>
                          <w:ind w:right="46" w:firstLine="0"/>
                          <w:rPr>
                            <w:sz w:val="25"/>
                            <w:szCs w:val="25"/>
                            <w:lang w:val="ru-RU"/>
                          </w:rPr>
                        </w:pPr>
                        <w:r w:rsidRPr="006D0A39">
                          <w:rPr>
                            <w:sz w:val="25"/>
                            <w:szCs w:val="25"/>
                            <w:lang w:val="ru-RU"/>
                          </w:rPr>
                          <w:t>заместитель главы Администрации Новооскольского муниципального округа по строительству, транспорту, жилищно-коммунальному хозяйству и связи - начальник управления городского хозяйства, председатель комиссии</w:t>
                        </w:r>
                      </w:p>
                      <w:p w:rsidR="005F7899" w:rsidRPr="006D0A39" w:rsidRDefault="005F7899" w:rsidP="00BE21FE">
                        <w:pPr>
                          <w:spacing w:after="0" w:line="240" w:lineRule="auto"/>
                          <w:ind w:right="46" w:firstLine="0"/>
                          <w:rPr>
                            <w:sz w:val="25"/>
                            <w:szCs w:val="25"/>
                            <w:lang w:val="ru-RU"/>
                          </w:rPr>
                        </w:pPr>
                      </w:p>
                      <w:p w:rsidR="005F7899" w:rsidRPr="006D0A39" w:rsidRDefault="005F7899" w:rsidP="00BE21FE">
                        <w:pPr>
                          <w:spacing w:after="0" w:line="240" w:lineRule="auto"/>
                          <w:ind w:right="46" w:firstLine="0"/>
                          <w:rPr>
                            <w:sz w:val="25"/>
                            <w:szCs w:val="25"/>
                            <w:lang w:val="ru-RU"/>
                          </w:rPr>
                        </w:pPr>
                        <w:r w:rsidRPr="006D0A39">
                          <w:rPr>
                            <w:sz w:val="25"/>
                            <w:szCs w:val="25"/>
                            <w:lang w:val="ru-RU"/>
                          </w:rPr>
                          <w:t xml:space="preserve">начальник управления капитального строительства и </w:t>
                        </w:r>
                        <w:proofErr w:type="gramStart"/>
                        <w:r w:rsidRPr="006D0A39">
                          <w:rPr>
                            <w:sz w:val="25"/>
                            <w:szCs w:val="25"/>
                            <w:lang w:val="ru-RU"/>
                          </w:rPr>
                          <w:t>архитектуры  Администрации</w:t>
                        </w:r>
                        <w:proofErr w:type="gramEnd"/>
                        <w:r w:rsidRPr="006D0A39">
                          <w:rPr>
                            <w:sz w:val="25"/>
                            <w:szCs w:val="25"/>
                            <w:lang w:val="ru-RU"/>
                          </w:rPr>
                          <w:t xml:space="preserve"> Новооскольского муниципального округа, заместитель председателя комиссии</w:t>
                        </w:r>
                      </w:p>
                      <w:p w:rsidR="005F7899" w:rsidRPr="006D0A39" w:rsidRDefault="005F7899" w:rsidP="00BE21FE">
                        <w:pPr>
                          <w:spacing w:after="0" w:line="240" w:lineRule="auto"/>
                          <w:ind w:right="46" w:firstLine="0"/>
                          <w:rPr>
                            <w:sz w:val="25"/>
                            <w:szCs w:val="25"/>
                            <w:lang w:val="ru-RU"/>
                          </w:rPr>
                        </w:pPr>
                      </w:p>
                      <w:p w:rsidR="005F7899" w:rsidRPr="006D0A39" w:rsidRDefault="005F7899" w:rsidP="00BE21FE">
                        <w:pPr>
                          <w:spacing w:after="0" w:line="240" w:lineRule="auto"/>
                          <w:ind w:right="46" w:firstLine="0"/>
                          <w:rPr>
                            <w:sz w:val="25"/>
                            <w:szCs w:val="25"/>
                            <w:lang w:val="ru-RU"/>
                          </w:rPr>
                        </w:pPr>
                        <w:r w:rsidRPr="006D0A39">
                          <w:rPr>
                            <w:sz w:val="25"/>
                            <w:szCs w:val="25"/>
                            <w:lang w:val="ru-RU"/>
                          </w:rPr>
                          <w:t>начальник отдела капитального строительства управления капитального строительства и архитектуры Администрации Новооскольского муниципального округа, секретарь комиссии</w:t>
                        </w:r>
                      </w:p>
                      <w:p w:rsidR="005F7899" w:rsidRPr="006D0A39" w:rsidRDefault="005F7899" w:rsidP="00BE21FE">
                        <w:pPr>
                          <w:spacing w:after="0" w:line="240" w:lineRule="auto"/>
                          <w:ind w:right="46" w:firstLine="0"/>
                          <w:rPr>
                            <w:sz w:val="25"/>
                            <w:szCs w:val="25"/>
                            <w:lang w:val="ru-RU"/>
                          </w:rPr>
                        </w:pPr>
                      </w:p>
                      <w:p w:rsidR="005F7899" w:rsidRPr="006D0A39" w:rsidRDefault="005F7899" w:rsidP="00BE21FE">
                        <w:pPr>
                          <w:spacing w:after="0" w:line="240" w:lineRule="auto"/>
                          <w:ind w:right="46" w:firstLine="0"/>
                          <w:rPr>
                            <w:b/>
                            <w:sz w:val="25"/>
                            <w:szCs w:val="25"/>
                            <w:lang w:val="ru-RU"/>
                          </w:rPr>
                        </w:pPr>
                        <w:r w:rsidRPr="006D0A39">
                          <w:rPr>
                            <w:b/>
                            <w:sz w:val="25"/>
                            <w:szCs w:val="25"/>
                            <w:lang w:val="ru-RU"/>
                          </w:rPr>
                          <w:t>Члены комиссии:</w:t>
                        </w:r>
                      </w:p>
                      <w:p w:rsidR="005F7899" w:rsidRPr="006D0A39" w:rsidRDefault="005F7899" w:rsidP="00BE21FE">
                        <w:pPr>
                          <w:spacing w:after="0" w:line="240" w:lineRule="auto"/>
                          <w:ind w:right="46" w:firstLine="0"/>
                          <w:rPr>
                            <w:sz w:val="25"/>
                            <w:szCs w:val="25"/>
                            <w:lang w:val="ru-RU"/>
                          </w:rPr>
                        </w:pPr>
                      </w:p>
                      <w:p w:rsidR="005F7899" w:rsidRPr="006D0A39" w:rsidRDefault="005F7899" w:rsidP="00BE21FE">
                        <w:pPr>
                          <w:spacing w:after="0" w:line="240" w:lineRule="auto"/>
                          <w:ind w:right="46" w:firstLine="0"/>
                          <w:rPr>
                            <w:b/>
                            <w:sz w:val="25"/>
                            <w:szCs w:val="25"/>
                            <w:lang w:val="ru-RU"/>
                          </w:rPr>
                        </w:pPr>
                        <w:r w:rsidRPr="006D0A39">
                          <w:rPr>
                            <w:sz w:val="25"/>
                            <w:szCs w:val="25"/>
                            <w:lang w:val="ru-RU"/>
                          </w:rPr>
                          <w:t>начальник управления правовой работы и архивного дела Администрации Новооскольского муниципального округа</w:t>
                        </w:r>
                      </w:p>
                    </w:tc>
                  </w:tr>
                  <w:tr w:rsidR="005F7899" w:rsidRPr="00F6380C" w:rsidTr="006D0A39">
                    <w:trPr>
                      <w:trHeight w:val="1149"/>
                    </w:trPr>
                    <w:tc>
                      <w:tcPr>
                        <w:tcW w:w="2110" w:type="dxa"/>
                      </w:tcPr>
                      <w:p w:rsidR="005F7899" w:rsidRPr="006D0A39" w:rsidRDefault="005F7899" w:rsidP="00BE21FE">
                        <w:pPr>
                          <w:pStyle w:val="a3"/>
                          <w:rPr>
                            <w:rFonts w:ascii="Times New Roman" w:hAnsi="Times New Roman"/>
                            <w:sz w:val="25"/>
                            <w:szCs w:val="25"/>
                          </w:rPr>
                        </w:pPr>
                      </w:p>
                      <w:p w:rsidR="00561D50" w:rsidRPr="006D0A39" w:rsidRDefault="00561D50" w:rsidP="00BE21FE">
                        <w:pPr>
                          <w:pStyle w:val="a3"/>
                          <w:rPr>
                            <w:rFonts w:ascii="Times New Roman" w:hAnsi="Times New Roman"/>
                            <w:sz w:val="25"/>
                            <w:szCs w:val="25"/>
                          </w:rPr>
                        </w:pPr>
                        <w:proofErr w:type="spellStart"/>
                        <w:r w:rsidRPr="006D0A39">
                          <w:rPr>
                            <w:rFonts w:ascii="Times New Roman" w:hAnsi="Times New Roman"/>
                            <w:sz w:val="25"/>
                            <w:szCs w:val="25"/>
                          </w:rPr>
                          <w:t>Ботвинова</w:t>
                        </w:r>
                        <w:proofErr w:type="spellEnd"/>
                      </w:p>
                      <w:p w:rsidR="00561D50" w:rsidRPr="006D0A39" w:rsidRDefault="00561D50" w:rsidP="00BE21FE">
                        <w:pPr>
                          <w:pStyle w:val="a3"/>
                          <w:rPr>
                            <w:rFonts w:ascii="Times New Roman" w:hAnsi="Times New Roman"/>
                            <w:sz w:val="25"/>
                            <w:szCs w:val="25"/>
                          </w:rPr>
                        </w:pPr>
                        <w:r w:rsidRPr="006D0A39">
                          <w:rPr>
                            <w:rFonts w:ascii="Times New Roman" w:hAnsi="Times New Roman"/>
                            <w:sz w:val="25"/>
                            <w:szCs w:val="25"/>
                          </w:rPr>
                          <w:t>Анна Николаевна</w:t>
                        </w:r>
                      </w:p>
                      <w:p w:rsidR="00561D50" w:rsidRPr="006D0A39" w:rsidRDefault="00561D50" w:rsidP="00BE21FE">
                        <w:pPr>
                          <w:pStyle w:val="a3"/>
                          <w:rPr>
                            <w:rFonts w:ascii="Times New Roman" w:hAnsi="Times New Roman"/>
                            <w:sz w:val="25"/>
                            <w:szCs w:val="25"/>
                          </w:rPr>
                        </w:pPr>
                      </w:p>
                      <w:p w:rsidR="00561D50" w:rsidRPr="006D0A39" w:rsidRDefault="00561D50" w:rsidP="00BE21FE">
                        <w:pPr>
                          <w:pStyle w:val="a3"/>
                          <w:rPr>
                            <w:rFonts w:ascii="Times New Roman" w:hAnsi="Times New Roman"/>
                            <w:sz w:val="25"/>
                            <w:szCs w:val="25"/>
                          </w:rPr>
                        </w:pPr>
                      </w:p>
                      <w:p w:rsidR="005F7899" w:rsidRPr="006D0A39" w:rsidRDefault="005F7899" w:rsidP="00BE21FE">
                        <w:pPr>
                          <w:pStyle w:val="a3"/>
                          <w:rPr>
                            <w:rFonts w:ascii="Times New Roman" w:hAnsi="Times New Roman"/>
                            <w:sz w:val="25"/>
                            <w:szCs w:val="25"/>
                          </w:rPr>
                        </w:pPr>
                        <w:proofErr w:type="spellStart"/>
                        <w:r w:rsidRPr="006D0A39">
                          <w:rPr>
                            <w:rFonts w:ascii="Times New Roman" w:hAnsi="Times New Roman"/>
                            <w:sz w:val="25"/>
                            <w:szCs w:val="25"/>
                          </w:rPr>
                          <w:t>Будченко</w:t>
                        </w:r>
                        <w:proofErr w:type="spellEnd"/>
                      </w:p>
                      <w:p w:rsidR="005F7899" w:rsidRPr="006D0A39" w:rsidRDefault="005F7899" w:rsidP="00BE21FE">
                        <w:pPr>
                          <w:pStyle w:val="a3"/>
                          <w:rPr>
                            <w:rFonts w:ascii="Times New Roman" w:hAnsi="Times New Roman"/>
                            <w:sz w:val="25"/>
                            <w:szCs w:val="25"/>
                          </w:rPr>
                        </w:pPr>
                        <w:r w:rsidRPr="006D0A39">
                          <w:rPr>
                            <w:rFonts w:ascii="Times New Roman" w:hAnsi="Times New Roman"/>
                            <w:sz w:val="25"/>
                            <w:szCs w:val="25"/>
                          </w:rPr>
                          <w:t>Ирина Алексеевна</w:t>
                        </w:r>
                      </w:p>
                      <w:p w:rsidR="005F7899" w:rsidRPr="006D0A39" w:rsidRDefault="005F7899" w:rsidP="00BE21FE">
                        <w:pPr>
                          <w:pStyle w:val="a3"/>
                          <w:rPr>
                            <w:rFonts w:ascii="Times New Roman" w:hAnsi="Times New Roman"/>
                            <w:sz w:val="25"/>
                            <w:szCs w:val="25"/>
                          </w:rPr>
                        </w:pPr>
                      </w:p>
                      <w:p w:rsidR="005F7899" w:rsidRPr="006D0A39" w:rsidRDefault="005F7899" w:rsidP="00BE21FE">
                        <w:pPr>
                          <w:pStyle w:val="a3"/>
                          <w:rPr>
                            <w:rFonts w:ascii="Times New Roman" w:hAnsi="Times New Roman"/>
                            <w:sz w:val="25"/>
                            <w:szCs w:val="25"/>
                          </w:rPr>
                        </w:pPr>
                      </w:p>
                      <w:p w:rsidR="005F7899" w:rsidRPr="006D0A39" w:rsidRDefault="005F7899" w:rsidP="00BE21FE">
                        <w:pPr>
                          <w:spacing w:after="0" w:line="240" w:lineRule="auto"/>
                          <w:ind w:left="7" w:right="0" w:firstLine="0"/>
                          <w:jc w:val="left"/>
                          <w:rPr>
                            <w:sz w:val="25"/>
                            <w:szCs w:val="25"/>
                            <w:lang w:val="ru-RU"/>
                          </w:rPr>
                        </w:pPr>
                        <w:r w:rsidRPr="006D0A39">
                          <w:rPr>
                            <w:sz w:val="25"/>
                            <w:szCs w:val="25"/>
                            <w:lang w:val="ru-RU"/>
                          </w:rPr>
                          <w:lastRenderedPageBreak/>
                          <w:t>Василенко Артем Юрьевич</w:t>
                        </w:r>
                      </w:p>
                      <w:p w:rsidR="005F7899" w:rsidRPr="006D0A39" w:rsidRDefault="005F7899" w:rsidP="00BE21FE">
                        <w:pPr>
                          <w:pStyle w:val="a3"/>
                          <w:rPr>
                            <w:rFonts w:ascii="Times New Roman" w:hAnsi="Times New Roman"/>
                            <w:sz w:val="25"/>
                            <w:szCs w:val="25"/>
                          </w:rPr>
                        </w:pPr>
                      </w:p>
                    </w:tc>
                    <w:tc>
                      <w:tcPr>
                        <w:tcW w:w="1312" w:type="dxa"/>
                      </w:tcPr>
                      <w:p w:rsidR="005F7899" w:rsidRPr="006D0A39" w:rsidRDefault="005F7899" w:rsidP="00BE21FE">
                        <w:pPr>
                          <w:spacing w:after="0" w:line="240" w:lineRule="auto"/>
                          <w:ind w:right="425" w:firstLine="0"/>
                          <w:jc w:val="center"/>
                          <w:rPr>
                            <w:b/>
                            <w:sz w:val="25"/>
                            <w:szCs w:val="25"/>
                            <w:lang w:val="ru-RU"/>
                          </w:rPr>
                        </w:pPr>
                      </w:p>
                      <w:p w:rsidR="00561D50" w:rsidRPr="006D0A39" w:rsidRDefault="00561D50" w:rsidP="00BE21FE">
                        <w:pPr>
                          <w:spacing w:after="0" w:line="240" w:lineRule="auto"/>
                          <w:ind w:right="425" w:firstLine="0"/>
                          <w:jc w:val="center"/>
                          <w:rPr>
                            <w:b/>
                            <w:sz w:val="25"/>
                            <w:szCs w:val="25"/>
                            <w:lang w:val="ru-RU"/>
                          </w:rPr>
                        </w:pPr>
                        <w:r w:rsidRPr="006D0A39">
                          <w:rPr>
                            <w:b/>
                            <w:sz w:val="25"/>
                            <w:szCs w:val="25"/>
                            <w:lang w:val="ru-RU"/>
                          </w:rPr>
                          <w:t>-</w:t>
                        </w:r>
                      </w:p>
                      <w:p w:rsidR="00561D50" w:rsidRPr="006D0A39" w:rsidRDefault="00561D50" w:rsidP="00BE21FE">
                        <w:pPr>
                          <w:spacing w:after="0" w:line="240" w:lineRule="auto"/>
                          <w:ind w:right="425" w:firstLine="0"/>
                          <w:jc w:val="center"/>
                          <w:rPr>
                            <w:b/>
                            <w:sz w:val="25"/>
                            <w:szCs w:val="25"/>
                            <w:lang w:val="ru-RU"/>
                          </w:rPr>
                        </w:pPr>
                      </w:p>
                      <w:p w:rsidR="00561D50" w:rsidRPr="006D0A39" w:rsidRDefault="00561D50" w:rsidP="00BE21FE">
                        <w:pPr>
                          <w:spacing w:after="0" w:line="240" w:lineRule="auto"/>
                          <w:ind w:right="425" w:firstLine="0"/>
                          <w:jc w:val="center"/>
                          <w:rPr>
                            <w:b/>
                            <w:sz w:val="25"/>
                            <w:szCs w:val="25"/>
                            <w:lang w:val="ru-RU"/>
                          </w:rPr>
                        </w:pPr>
                      </w:p>
                      <w:p w:rsidR="00561D50" w:rsidRPr="006D0A39" w:rsidRDefault="00561D50" w:rsidP="00BE21FE">
                        <w:pPr>
                          <w:spacing w:after="0" w:line="240" w:lineRule="auto"/>
                          <w:ind w:right="425" w:firstLine="0"/>
                          <w:jc w:val="center"/>
                          <w:rPr>
                            <w:b/>
                            <w:sz w:val="25"/>
                            <w:szCs w:val="25"/>
                            <w:lang w:val="ru-RU"/>
                          </w:rPr>
                        </w:pPr>
                      </w:p>
                      <w:p w:rsidR="00561D50" w:rsidRPr="006D0A39" w:rsidRDefault="00561D50" w:rsidP="00BE21FE">
                        <w:pPr>
                          <w:spacing w:after="0" w:line="240" w:lineRule="auto"/>
                          <w:ind w:right="425" w:firstLine="0"/>
                          <w:jc w:val="center"/>
                          <w:rPr>
                            <w:b/>
                            <w:sz w:val="25"/>
                            <w:szCs w:val="25"/>
                            <w:lang w:val="ru-RU"/>
                          </w:rPr>
                        </w:pPr>
                      </w:p>
                      <w:p w:rsidR="005F7899" w:rsidRPr="006D0A39" w:rsidRDefault="005F7899" w:rsidP="00BE21FE">
                        <w:pPr>
                          <w:spacing w:after="0" w:line="240" w:lineRule="auto"/>
                          <w:ind w:right="425" w:firstLine="0"/>
                          <w:jc w:val="center"/>
                          <w:rPr>
                            <w:b/>
                            <w:sz w:val="25"/>
                            <w:szCs w:val="25"/>
                            <w:lang w:val="ru-RU"/>
                          </w:rPr>
                        </w:pPr>
                        <w:r w:rsidRPr="006D0A39">
                          <w:rPr>
                            <w:b/>
                            <w:sz w:val="25"/>
                            <w:szCs w:val="25"/>
                            <w:lang w:val="ru-RU"/>
                          </w:rPr>
                          <w:t>-</w:t>
                        </w:r>
                      </w:p>
                      <w:p w:rsidR="005F7899" w:rsidRPr="006D0A39" w:rsidRDefault="005F7899" w:rsidP="00BE21FE">
                        <w:pPr>
                          <w:spacing w:after="0" w:line="240" w:lineRule="auto"/>
                          <w:ind w:right="425" w:firstLine="0"/>
                          <w:jc w:val="center"/>
                          <w:rPr>
                            <w:b/>
                            <w:sz w:val="25"/>
                            <w:szCs w:val="25"/>
                            <w:lang w:val="ru-RU"/>
                          </w:rPr>
                        </w:pPr>
                      </w:p>
                      <w:p w:rsidR="005F7899" w:rsidRPr="006D0A39" w:rsidRDefault="005F7899" w:rsidP="00BE21FE">
                        <w:pPr>
                          <w:spacing w:after="0" w:line="240" w:lineRule="auto"/>
                          <w:ind w:right="425" w:firstLine="0"/>
                          <w:jc w:val="center"/>
                          <w:rPr>
                            <w:b/>
                            <w:sz w:val="25"/>
                            <w:szCs w:val="25"/>
                            <w:lang w:val="ru-RU"/>
                          </w:rPr>
                        </w:pPr>
                      </w:p>
                      <w:p w:rsidR="005F7899" w:rsidRPr="006D0A39" w:rsidRDefault="005F7899" w:rsidP="00BE21FE">
                        <w:pPr>
                          <w:spacing w:after="0" w:line="240" w:lineRule="auto"/>
                          <w:ind w:right="425" w:firstLine="0"/>
                          <w:jc w:val="center"/>
                          <w:rPr>
                            <w:b/>
                            <w:sz w:val="25"/>
                            <w:szCs w:val="25"/>
                            <w:lang w:val="ru-RU"/>
                          </w:rPr>
                        </w:pPr>
                      </w:p>
                      <w:p w:rsidR="005F7899" w:rsidRPr="006D0A39" w:rsidRDefault="005F7899" w:rsidP="00BE21FE">
                        <w:pPr>
                          <w:spacing w:after="0" w:line="240" w:lineRule="auto"/>
                          <w:ind w:right="425" w:firstLine="0"/>
                          <w:jc w:val="center"/>
                          <w:rPr>
                            <w:b/>
                            <w:sz w:val="25"/>
                            <w:szCs w:val="25"/>
                            <w:lang w:val="ru-RU"/>
                          </w:rPr>
                        </w:pPr>
                      </w:p>
                      <w:p w:rsidR="005F7899" w:rsidRPr="006D0A39" w:rsidRDefault="005F7899" w:rsidP="00BE21FE">
                        <w:pPr>
                          <w:spacing w:after="0" w:line="240" w:lineRule="auto"/>
                          <w:ind w:right="425" w:firstLine="0"/>
                          <w:jc w:val="center"/>
                          <w:rPr>
                            <w:b/>
                            <w:sz w:val="25"/>
                            <w:szCs w:val="25"/>
                            <w:lang w:val="ru-RU"/>
                          </w:rPr>
                        </w:pPr>
                        <w:r w:rsidRPr="006D0A39">
                          <w:rPr>
                            <w:b/>
                            <w:sz w:val="25"/>
                            <w:szCs w:val="25"/>
                            <w:lang w:val="ru-RU"/>
                          </w:rPr>
                          <w:lastRenderedPageBreak/>
                          <w:t>-</w:t>
                        </w:r>
                      </w:p>
                    </w:tc>
                    <w:tc>
                      <w:tcPr>
                        <w:tcW w:w="5698" w:type="dxa"/>
                      </w:tcPr>
                      <w:p w:rsidR="005F7899" w:rsidRPr="006D0A39" w:rsidRDefault="005F7899" w:rsidP="00BE21FE">
                        <w:pPr>
                          <w:spacing w:after="0" w:line="240" w:lineRule="auto"/>
                          <w:ind w:right="46" w:firstLine="0"/>
                          <w:rPr>
                            <w:sz w:val="25"/>
                            <w:szCs w:val="25"/>
                            <w:lang w:val="ru-RU"/>
                          </w:rPr>
                        </w:pPr>
                      </w:p>
                      <w:p w:rsidR="00561D50" w:rsidRPr="006D0A39" w:rsidRDefault="00561D50" w:rsidP="00BE21FE">
                        <w:pPr>
                          <w:spacing w:after="0" w:line="240" w:lineRule="auto"/>
                          <w:ind w:right="46" w:firstLine="0"/>
                          <w:rPr>
                            <w:sz w:val="25"/>
                            <w:szCs w:val="25"/>
                            <w:lang w:val="ru-RU"/>
                          </w:rPr>
                        </w:pPr>
                        <w:r w:rsidRPr="006D0A39">
                          <w:rPr>
                            <w:sz w:val="25"/>
                            <w:szCs w:val="25"/>
                            <w:lang w:val="ru-RU"/>
                          </w:rPr>
                          <w:t>ведущий консультант отдела капитального строительства управления капитального строительства и архитектуры Администрации Новооскольского муниципального округа</w:t>
                        </w:r>
                      </w:p>
                      <w:p w:rsidR="00561D50" w:rsidRPr="006D0A39" w:rsidRDefault="00561D50" w:rsidP="00BE21FE">
                        <w:pPr>
                          <w:spacing w:after="0" w:line="240" w:lineRule="auto"/>
                          <w:ind w:right="46" w:firstLine="0"/>
                          <w:rPr>
                            <w:sz w:val="25"/>
                            <w:szCs w:val="25"/>
                            <w:lang w:val="ru-RU"/>
                          </w:rPr>
                        </w:pPr>
                      </w:p>
                      <w:p w:rsidR="005F7899" w:rsidRPr="006D0A39" w:rsidRDefault="005F7899" w:rsidP="00BE21FE">
                        <w:pPr>
                          <w:spacing w:after="0" w:line="240" w:lineRule="auto"/>
                          <w:ind w:right="46" w:firstLine="0"/>
                          <w:rPr>
                            <w:sz w:val="25"/>
                            <w:szCs w:val="25"/>
                            <w:lang w:val="ru-RU"/>
                          </w:rPr>
                        </w:pPr>
                        <w:r w:rsidRPr="006D0A39">
                          <w:rPr>
                            <w:sz w:val="25"/>
                            <w:szCs w:val="25"/>
                            <w:lang w:val="ru-RU"/>
                          </w:rPr>
                          <w:t>начальник отдела муниципального контроля управления городского хозяйства Администрации Новооскольского муниципального округа</w:t>
                        </w:r>
                      </w:p>
                      <w:p w:rsidR="005F7899" w:rsidRPr="006D0A39" w:rsidRDefault="005F7899" w:rsidP="00BE21FE">
                        <w:pPr>
                          <w:spacing w:after="0" w:line="240" w:lineRule="auto"/>
                          <w:ind w:right="46" w:firstLine="0"/>
                          <w:rPr>
                            <w:sz w:val="25"/>
                            <w:szCs w:val="25"/>
                            <w:lang w:val="ru-RU"/>
                          </w:rPr>
                        </w:pPr>
                      </w:p>
                      <w:p w:rsidR="005F7899" w:rsidRPr="006D0A39" w:rsidRDefault="005F7899" w:rsidP="00BE21FE">
                        <w:pPr>
                          <w:tabs>
                            <w:tab w:val="left" w:pos="4621"/>
                          </w:tabs>
                          <w:spacing w:after="0" w:line="240" w:lineRule="auto"/>
                          <w:ind w:right="46" w:firstLine="0"/>
                          <w:rPr>
                            <w:sz w:val="25"/>
                            <w:szCs w:val="25"/>
                            <w:lang w:val="ru-RU"/>
                          </w:rPr>
                        </w:pPr>
                        <w:r w:rsidRPr="006D0A39">
                          <w:rPr>
                            <w:sz w:val="25"/>
                            <w:szCs w:val="25"/>
                            <w:lang w:val="ru-RU"/>
                          </w:rPr>
                          <w:lastRenderedPageBreak/>
                          <w:t>начальник Новооскольского отделения                      ОГАУ «</w:t>
                        </w:r>
                        <w:proofErr w:type="gramStart"/>
                        <w:r w:rsidRPr="006D0A39">
                          <w:rPr>
                            <w:sz w:val="25"/>
                            <w:szCs w:val="25"/>
                            <w:lang w:val="ru-RU"/>
                          </w:rPr>
                          <w:t xml:space="preserve">Белоблтехинвентаризация»   </w:t>
                        </w:r>
                        <w:proofErr w:type="gramEnd"/>
                        <w:r w:rsidRPr="006D0A39">
                          <w:rPr>
                            <w:sz w:val="25"/>
                            <w:szCs w:val="25"/>
                            <w:lang w:val="ru-RU"/>
                          </w:rPr>
                          <w:t xml:space="preserve">                            (по согласованию)</w:t>
                        </w:r>
                      </w:p>
                    </w:tc>
                  </w:tr>
                  <w:tr w:rsidR="005F7899" w:rsidRPr="00F6380C" w:rsidTr="00BE21FE">
                    <w:tc>
                      <w:tcPr>
                        <w:tcW w:w="2110" w:type="dxa"/>
                      </w:tcPr>
                      <w:p w:rsidR="005F7899" w:rsidRPr="006D0A39" w:rsidRDefault="005F7899" w:rsidP="00BE21FE">
                        <w:pPr>
                          <w:spacing w:after="0" w:line="240" w:lineRule="auto"/>
                          <w:ind w:right="0" w:firstLine="0"/>
                          <w:jc w:val="left"/>
                          <w:rPr>
                            <w:sz w:val="25"/>
                            <w:szCs w:val="25"/>
                            <w:lang w:val="ru-RU"/>
                          </w:rPr>
                        </w:pPr>
                        <w:proofErr w:type="spellStart"/>
                        <w:r w:rsidRPr="006D0A39">
                          <w:rPr>
                            <w:sz w:val="25"/>
                            <w:szCs w:val="25"/>
                            <w:lang w:val="ru-RU"/>
                          </w:rPr>
                          <w:lastRenderedPageBreak/>
                          <w:t>Жогина</w:t>
                        </w:r>
                        <w:proofErr w:type="spellEnd"/>
                        <w:r w:rsidRPr="006D0A39">
                          <w:rPr>
                            <w:sz w:val="25"/>
                            <w:szCs w:val="25"/>
                            <w:lang w:val="ru-RU"/>
                          </w:rPr>
                          <w:t xml:space="preserve"> Диана</w:t>
                        </w:r>
                      </w:p>
                      <w:p w:rsidR="005F7899" w:rsidRPr="006D0A39" w:rsidRDefault="005F7899" w:rsidP="00BE21FE">
                        <w:pPr>
                          <w:spacing w:after="0" w:line="240" w:lineRule="auto"/>
                          <w:ind w:right="0" w:firstLine="0"/>
                          <w:jc w:val="left"/>
                          <w:rPr>
                            <w:sz w:val="25"/>
                            <w:szCs w:val="25"/>
                            <w:lang w:val="ru-RU"/>
                          </w:rPr>
                        </w:pPr>
                        <w:r w:rsidRPr="006D0A39">
                          <w:rPr>
                            <w:sz w:val="25"/>
                            <w:szCs w:val="25"/>
                            <w:lang w:val="ru-RU"/>
                          </w:rPr>
                          <w:t>Дмитриевна</w:t>
                        </w:r>
                      </w:p>
                      <w:p w:rsidR="00BE43F2" w:rsidRPr="006D0A39" w:rsidRDefault="00BE43F2" w:rsidP="00BE21FE">
                        <w:pPr>
                          <w:spacing w:after="0" w:line="240" w:lineRule="auto"/>
                          <w:ind w:right="0" w:firstLine="0"/>
                          <w:jc w:val="left"/>
                          <w:rPr>
                            <w:sz w:val="25"/>
                            <w:szCs w:val="25"/>
                            <w:lang w:val="ru-RU"/>
                          </w:rPr>
                        </w:pPr>
                      </w:p>
                      <w:p w:rsidR="00BE43F2" w:rsidRPr="006D0A39" w:rsidRDefault="00BE43F2" w:rsidP="00BE21FE">
                        <w:pPr>
                          <w:spacing w:after="0" w:line="240" w:lineRule="auto"/>
                          <w:ind w:right="0" w:firstLine="0"/>
                          <w:jc w:val="left"/>
                          <w:rPr>
                            <w:sz w:val="25"/>
                            <w:szCs w:val="25"/>
                            <w:lang w:val="ru-RU"/>
                          </w:rPr>
                        </w:pPr>
                      </w:p>
                      <w:p w:rsidR="00BE43F2" w:rsidRPr="006D0A39" w:rsidRDefault="00BE43F2" w:rsidP="00BE21FE">
                        <w:pPr>
                          <w:spacing w:after="0" w:line="240" w:lineRule="auto"/>
                          <w:ind w:right="0" w:firstLine="0"/>
                          <w:jc w:val="left"/>
                          <w:rPr>
                            <w:sz w:val="25"/>
                            <w:szCs w:val="25"/>
                            <w:lang w:val="ru-RU"/>
                          </w:rPr>
                        </w:pPr>
                      </w:p>
                      <w:p w:rsidR="00BE43F2" w:rsidRPr="006D0A39" w:rsidRDefault="00BE43F2" w:rsidP="00BE21FE">
                        <w:pPr>
                          <w:spacing w:after="0" w:line="240" w:lineRule="auto"/>
                          <w:ind w:right="0" w:firstLine="0"/>
                          <w:jc w:val="left"/>
                          <w:rPr>
                            <w:sz w:val="25"/>
                            <w:szCs w:val="25"/>
                            <w:lang w:val="ru-RU"/>
                          </w:rPr>
                        </w:pPr>
                        <w:r w:rsidRPr="006D0A39">
                          <w:rPr>
                            <w:sz w:val="25"/>
                            <w:szCs w:val="25"/>
                            <w:lang w:val="ru-RU"/>
                          </w:rPr>
                          <w:t>Зайцева</w:t>
                        </w:r>
                      </w:p>
                      <w:p w:rsidR="00BE43F2" w:rsidRPr="006D0A39" w:rsidRDefault="00BE43F2" w:rsidP="00BE21FE">
                        <w:pPr>
                          <w:spacing w:after="0" w:line="240" w:lineRule="auto"/>
                          <w:ind w:right="0" w:firstLine="0"/>
                          <w:jc w:val="left"/>
                          <w:rPr>
                            <w:sz w:val="25"/>
                            <w:szCs w:val="25"/>
                            <w:lang w:val="ru-RU"/>
                          </w:rPr>
                        </w:pPr>
                        <w:r w:rsidRPr="006D0A39">
                          <w:rPr>
                            <w:sz w:val="25"/>
                            <w:szCs w:val="25"/>
                            <w:lang w:val="ru-RU"/>
                          </w:rPr>
                          <w:t xml:space="preserve">Наталья </w:t>
                        </w:r>
                      </w:p>
                      <w:p w:rsidR="00BE43F2" w:rsidRPr="006D0A39" w:rsidRDefault="00BE43F2" w:rsidP="00BE21FE">
                        <w:pPr>
                          <w:spacing w:after="0" w:line="240" w:lineRule="auto"/>
                          <w:ind w:right="0" w:firstLine="0"/>
                          <w:jc w:val="left"/>
                          <w:rPr>
                            <w:sz w:val="25"/>
                            <w:szCs w:val="25"/>
                            <w:lang w:val="ru-RU"/>
                          </w:rPr>
                        </w:pPr>
                        <w:r w:rsidRPr="006D0A39">
                          <w:rPr>
                            <w:sz w:val="25"/>
                            <w:szCs w:val="25"/>
                            <w:lang w:val="ru-RU"/>
                          </w:rPr>
                          <w:t>Владимировна</w:t>
                        </w:r>
                      </w:p>
                    </w:tc>
                    <w:tc>
                      <w:tcPr>
                        <w:tcW w:w="1312" w:type="dxa"/>
                      </w:tcPr>
                      <w:p w:rsidR="005F7899" w:rsidRPr="006D0A39" w:rsidRDefault="005F7899" w:rsidP="00BE21FE">
                        <w:pPr>
                          <w:spacing w:after="0" w:line="240" w:lineRule="auto"/>
                          <w:ind w:right="425" w:firstLine="0"/>
                          <w:jc w:val="center"/>
                          <w:rPr>
                            <w:b/>
                            <w:sz w:val="25"/>
                            <w:szCs w:val="25"/>
                            <w:lang w:val="ru-RU"/>
                          </w:rPr>
                        </w:pPr>
                        <w:r w:rsidRPr="006D0A39">
                          <w:rPr>
                            <w:b/>
                            <w:sz w:val="25"/>
                            <w:szCs w:val="25"/>
                            <w:lang w:val="ru-RU"/>
                          </w:rPr>
                          <w:t>-</w:t>
                        </w:r>
                      </w:p>
                      <w:p w:rsidR="00BE43F2" w:rsidRPr="006D0A39" w:rsidRDefault="00BE43F2" w:rsidP="00BE21FE">
                        <w:pPr>
                          <w:spacing w:after="0" w:line="240" w:lineRule="auto"/>
                          <w:ind w:right="425" w:firstLine="0"/>
                          <w:jc w:val="center"/>
                          <w:rPr>
                            <w:b/>
                            <w:sz w:val="25"/>
                            <w:szCs w:val="25"/>
                            <w:lang w:val="ru-RU"/>
                          </w:rPr>
                        </w:pPr>
                      </w:p>
                      <w:p w:rsidR="00BE43F2" w:rsidRPr="006D0A39" w:rsidRDefault="00BE43F2" w:rsidP="00BE21FE">
                        <w:pPr>
                          <w:spacing w:after="0" w:line="240" w:lineRule="auto"/>
                          <w:ind w:right="425" w:firstLine="0"/>
                          <w:jc w:val="center"/>
                          <w:rPr>
                            <w:b/>
                            <w:sz w:val="25"/>
                            <w:szCs w:val="25"/>
                            <w:lang w:val="ru-RU"/>
                          </w:rPr>
                        </w:pPr>
                      </w:p>
                      <w:p w:rsidR="00BE43F2" w:rsidRPr="006D0A39" w:rsidRDefault="00BE43F2" w:rsidP="00BE21FE">
                        <w:pPr>
                          <w:spacing w:after="0" w:line="240" w:lineRule="auto"/>
                          <w:ind w:right="425" w:firstLine="0"/>
                          <w:jc w:val="center"/>
                          <w:rPr>
                            <w:b/>
                            <w:sz w:val="25"/>
                            <w:szCs w:val="25"/>
                            <w:lang w:val="ru-RU"/>
                          </w:rPr>
                        </w:pPr>
                      </w:p>
                      <w:p w:rsidR="00BE43F2" w:rsidRPr="006D0A39" w:rsidRDefault="00BE43F2" w:rsidP="00BE21FE">
                        <w:pPr>
                          <w:spacing w:after="0" w:line="240" w:lineRule="auto"/>
                          <w:ind w:right="425" w:firstLine="0"/>
                          <w:jc w:val="center"/>
                          <w:rPr>
                            <w:b/>
                            <w:sz w:val="25"/>
                            <w:szCs w:val="25"/>
                            <w:lang w:val="ru-RU"/>
                          </w:rPr>
                        </w:pPr>
                      </w:p>
                      <w:p w:rsidR="00BE43F2" w:rsidRPr="006D0A39" w:rsidRDefault="00BE43F2" w:rsidP="00BE21FE">
                        <w:pPr>
                          <w:spacing w:after="0" w:line="240" w:lineRule="auto"/>
                          <w:ind w:right="425" w:firstLine="0"/>
                          <w:jc w:val="center"/>
                          <w:rPr>
                            <w:b/>
                            <w:sz w:val="25"/>
                            <w:szCs w:val="25"/>
                            <w:lang w:val="ru-RU"/>
                          </w:rPr>
                        </w:pPr>
                        <w:r w:rsidRPr="006D0A39">
                          <w:rPr>
                            <w:b/>
                            <w:sz w:val="25"/>
                            <w:szCs w:val="25"/>
                            <w:lang w:val="ru-RU"/>
                          </w:rPr>
                          <w:t>-</w:t>
                        </w:r>
                      </w:p>
                    </w:tc>
                    <w:tc>
                      <w:tcPr>
                        <w:tcW w:w="5698" w:type="dxa"/>
                      </w:tcPr>
                      <w:p w:rsidR="005F7899" w:rsidRPr="006D0A39" w:rsidRDefault="005F7899" w:rsidP="00BE21FE">
                        <w:pPr>
                          <w:spacing w:after="0" w:line="240" w:lineRule="auto"/>
                          <w:ind w:right="46" w:firstLine="0"/>
                          <w:rPr>
                            <w:sz w:val="25"/>
                            <w:szCs w:val="25"/>
                            <w:lang w:val="ru-RU"/>
                          </w:rPr>
                        </w:pPr>
                        <w:r w:rsidRPr="006D0A39">
                          <w:rPr>
                            <w:sz w:val="25"/>
                            <w:szCs w:val="25"/>
                            <w:lang w:val="ru-RU"/>
                          </w:rPr>
                          <w:t>начальник отдела</w:t>
                        </w:r>
                        <w:r w:rsidRPr="006D0A39">
                          <w:rPr>
                            <w:b/>
                            <w:sz w:val="25"/>
                            <w:szCs w:val="25"/>
                            <w:lang w:val="ru-RU"/>
                          </w:rPr>
                          <w:t xml:space="preserve"> </w:t>
                        </w:r>
                        <w:r w:rsidRPr="006D0A39">
                          <w:rPr>
                            <w:sz w:val="25"/>
                            <w:szCs w:val="25"/>
                            <w:lang w:val="ru-RU"/>
                          </w:rPr>
                          <w:t>правовой экспертизы управления правовой работы и архивного дела Администрации Новооскольского муниципального округа</w:t>
                        </w:r>
                      </w:p>
                      <w:p w:rsidR="00BE43F2" w:rsidRPr="006D0A39" w:rsidRDefault="00BE43F2" w:rsidP="00BE21FE">
                        <w:pPr>
                          <w:spacing w:after="0" w:line="240" w:lineRule="auto"/>
                          <w:ind w:right="46" w:firstLine="0"/>
                          <w:rPr>
                            <w:sz w:val="25"/>
                            <w:szCs w:val="25"/>
                            <w:lang w:val="ru-RU"/>
                          </w:rPr>
                        </w:pPr>
                      </w:p>
                      <w:p w:rsidR="005A0943" w:rsidRPr="005A0943" w:rsidRDefault="00BE43F2" w:rsidP="00BE21FE">
                        <w:pPr>
                          <w:spacing w:after="0" w:line="240" w:lineRule="auto"/>
                          <w:ind w:right="46" w:firstLine="0"/>
                          <w:rPr>
                            <w:sz w:val="25"/>
                            <w:szCs w:val="25"/>
                            <w:lang w:val="ru-RU"/>
                          </w:rPr>
                        </w:pPr>
                        <w:r w:rsidRPr="006D0A39">
                          <w:rPr>
                            <w:sz w:val="25"/>
                            <w:szCs w:val="25"/>
                            <w:lang w:val="ru-RU"/>
                          </w:rPr>
                          <w:t>генеральный директор ООО «</w:t>
                        </w:r>
                        <w:proofErr w:type="gramStart"/>
                        <w:r w:rsidRPr="006D0A39">
                          <w:rPr>
                            <w:sz w:val="25"/>
                            <w:szCs w:val="25"/>
                            <w:lang w:val="ru-RU"/>
                          </w:rPr>
                          <w:t>Центральное»</w:t>
                        </w:r>
                        <w:r w:rsidR="005A0943">
                          <w:rPr>
                            <w:sz w:val="25"/>
                            <w:szCs w:val="25"/>
                            <w:lang w:val="ru-RU"/>
                          </w:rPr>
                          <w:t xml:space="preserve">   </w:t>
                        </w:r>
                        <w:proofErr w:type="gramEnd"/>
                        <w:r w:rsidR="005A0943">
                          <w:rPr>
                            <w:sz w:val="25"/>
                            <w:szCs w:val="25"/>
                            <w:lang w:val="ru-RU"/>
                          </w:rPr>
                          <w:t xml:space="preserve">                </w:t>
                        </w:r>
                        <w:r w:rsidR="005A0943" w:rsidRPr="006D0A39">
                          <w:rPr>
                            <w:sz w:val="25"/>
                            <w:szCs w:val="25"/>
                            <w:lang w:val="ru-RU"/>
                          </w:rPr>
                          <w:t>(по согласованию)</w:t>
                        </w:r>
                      </w:p>
                    </w:tc>
                  </w:tr>
                  <w:tr w:rsidR="005F7899" w:rsidRPr="00F6380C" w:rsidTr="00BE21FE">
                    <w:tc>
                      <w:tcPr>
                        <w:tcW w:w="2110" w:type="dxa"/>
                      </w:tcPr>
                      <w:p w:rsidR="005F7899" w:rsidRPr="006D0A39" w:rsidRDefault="005F7899" w:rsidP="00BE21FE">
                        <w:pPr>
                          <w:spacing w:after="0" w:line="240" w:lineRule="auto"/>
                          <w:ind w:right="425" w:firstLine="0"/>
                          <w:jc w:val="left"/>
                          <w:rPr>
                            <w:b/>
                            <w:sz w:val="25"/>
                            <w:szCs w:val="25"/>
                            <w:lang w:val="ru-RU"/>
                          </w:rPr>
                        </w:pPr>
                      </w:p>
                    </w:tc>
                    <w:tc>
                      <w:tcPr>
                        <w:tcW w:w="1312" w:type="dxa"/>
                      </w:tcPr>
                      <w:p w:rsidR="005F7899" w:rsidRPr="006D0A39" w:rsidRDefault="005F7899" w:rsidP="00BE21FE">
                        <w:pPr>
                          <w:spacing w:after="0" w:line="240" w:lineRule="auto"/>
                          <w:ind w:right="425" w:firstLine="0"/>
                          <w:jc w:val="center"/>
                          <w:rPr>
                            <w:b/>
                            <w:sz w:val="25"/>
                            <w:szCs w:val="25"/>
                            <w:lang w:val="ru-RU"/>
                          </w:rPr>
                        </w:pPr>
                      </w:p>
                    </w:tc>
                    <w:tc>
                      <w:tcPr>
                        <w:tcW w:w="5698" w:type="dxa"/>
                      </w:tcPr>
                      <w:p w:rsidR="005F7899" w:rsidRPr="006D0A39" w:rsidRDefault="005F7899" w:rsidP="00BE21FE">
                        <w:pPr>
                          <w:spacing w:after="0" w:line="240" w:lineRule="auto"/>
                          <w:ind w:right="46" w:firstLine="0"/>
                          <w:rPr>
                            <w:sz w:val="25"/>
                            <w:szCs w:val="25"/>
                            <w:lang w:val="ru-RU"/>
                          </w:rPr>
                        </w:pPr>
                      </w:p>
                    </w:tc>
                  </w:tr>
                  <w:tr w:rsidR="005F7899" w:rsidRPr="00F6380C" w:rsidTr="00BE21FE">
                    <w:tc>
                      <w:tcPr>
                        <w:tcW w:w="2110" w:type="dxa"/>
                      </w:tcPr>
                      <w:p w:rsidR="005F7899" w:rsidRPr="006D0A39" w:rsidRDefault="005F7899" w:rsidP="00BE21FE">
                        <w:pPr>
                          <w:spacing w:after="0" w:line="240" w:lineRule="auto"/>
                          <w:ind w:right="0" w:firstLine="0"/>
                          <w:jc w:val="left"/>
                          <w:rPr>
                            <w:sz w:val="25"/>
                            <w:szCs w:val="25"/>
                            <w:lang w:val="ru-RU"/>
                          </w:rPr>
                        </w:pPr>
                        <w:r w:rsidRPr="006D0A39">
                          <w:rPr>
                            <w:sz w:val="25"/>
                            <w:szCs w:val="25"/>
                            <w:lang w:val="ru-RU"/>
                          </w:rPr>
                          <w:t>Семидоцкий Андрей Валентинович</w:t>
                        </w:r>
                      </w:p>
                      <w:p w:rsidR="005F7899" w:rsidRPr="006D0A39" w:rsidRDefault="005F7899" w:rsidP="00BE21FE">
                        <w:pPr>
                          <w:spacing w:after="0" w:line="240" w:lineRule="auto"/>
                          <w:ind w:right="0" w:firstLine="0"/>
                          <w:jc w:val="left"/>
                          <w:rPr>
                            <w:sz w:val="25"/>
                            <w:szCs w:val="25"/>
                            <w:lang w:val="ru-RU"/>
                          </w:rPr>
                        </w:pPr>
                      </w:p>
                    </w:tc>
                    <w:tc>
                      <w:tcPr>
                        <w:tcW w:w="1312" w:type="dxa"/>
                      </w:tcPr>
                      <w:p w:rsidR="005F7899" w:rsidRPr="006D0A39" w:rsidRDefault="005F7899" w:rsidP="00BE21FE">
                        <w:pPr>
                          <w:spacing w:after="0" w:line="240" w:lineRule="auto"/>
                          <w:ind w:right="425" w:firstLine="0"/>
                          <w:jc w:val="center"/>
                          <w:rPr>
                            <w:b/>
                            <w:sz w:val="25"/>
                            <w:szCs w:val="25"/>
                            <w:lang w:val="ru-RU"/>
                          </w:rPr>
                        </w:pPr>
                        <w:r w:rsidRPr="006D0A39">
                          <w:rPr>
                            <w:b/>
                            <w:sz w:val="25"/>
                            <w:szCs w:val="25"/>
                            <w:lang w:val="ru-RU"/>
                          </w:rPr>
                          <w:t>-</w:t>
                        </w:r>
                      </w:p>
                    </w:tc>
                    <w:tc>
                      <w:tcPr>
                        <w:tcW w:w="5698" w:type="dxa"/>
                      </w:tcPr>
                      <w:p w:rsidR="005F7899" w:rsidRPr="006D0A39" w:rsidRDefault="005F7899" w:rsidP="00BE21FE">
                        <w:pPr>
                          <w:spacing w:after="0" w:line="240" w:lineRule="auto"/>
                          <w:ind w:right="46" w:firstLine="0"/>
                          <w:rPr>
                            <w:sz w:val="25"/>
                            <w:szCs w:val="25"/>
                            <w:lang w:val="ru-RU"/>
                          </w:rPr>
                        </w:pPr>
                        <w:r w:rsidRPr="006D0A39">
                          <w:rPr>
                            <w:sz w:val="25"/>
                            <w:szCs w:val="25"/>
                            <w:lang w:val="ru-RU"/>
                          </w:rPr>
                          <w:t xml:space="preserve">заместитель начальника управления капитального строительства и </w:t>
                        </w:r>
                        <w:proofErr w:type="gramStart"/>
                        <w:r w:rsidRPr="006D0A39">
                          <w:rPr>
                            <w:sz w:val="25"/>
                            <w:szCs w:val="25"/>
                            <w:lang w:val="ru-RU"/>
                          </w:rPr>
                          <w:t>архитектуры  Администрации</w:t>
                        </w:r>
                        <w:proofErr w:type="gramEnd"/>
                        <w:r w:rsidRPr="006D0A39">
                          <w:rPr>
                            <w:sz w:val="25"/>
                            <w:szCs w:val="25"/>
                            <w:lang w:val="ru-RU"/>
                          </w:rPr>
                          <w:t xml:space="preserve"> Новооскольского муниципального округа</w:t>
                        </w:r>
                      </w:p>
                      <w:p w:rsidR="005F7899" w:rsidRPr="006D0A39" w:rsidRDefault="005F7899" w:rsidP="00BE21FE">
                        <w:pPr>
                          <w:spacing w:after="0" w:line="240" w:lineRule="auto"/>
                          <w:ind w:right="46" w:firstLine="0"/>
                          <w:rPr>
                            <w:sz w:val="25"/>
                            <w:szCs w:val="25"/>
                            <w:lang w:val="ru-RU"/>
                          </w:rPr>
                        </w:pPr>
                      </w:p>
                    </w:tc>
                  </w:tr>
                  <w:tr w:rsidR="005F7899" w:rsidRPr="00F6380C" w:rsidTr="00BE21FE">
                    <w:trPr>
                      <w:trHeight w:val="1194"/>
                    </w:trPr>
                    <w:tc>
                      <w:tcPr>
                        <w:tcW w:w="2110" w:type="dxa"/>
                      </w:tcPr>
                      <w:p w:rsidR="005F7899" w:rsidRPr="006D0A39" w:rsidRDefault="005F7899" w:rsidP="00BE21FE">
                        <w:pPr>
                          <w:spacing w:after="0" w:line="240" w:lineRule="auto"/>
                          <w:ind w:right="0" w:firstLine="0"/>
                          <w:jc w:val="left"/>
                          <w:rPr>
                            <w:sz w:val="25"/>
                            <w:szCs w:val="25"/>
                            <w:lang w:val="ru-RU"/>
                          </w:rPr>
                        </w:pPr>
                        <w:proofErr w:type="spellStart"/>
                        <w:r w:rsidRPr="006D0A39">
                          <w:rPr>
                            <w:sz w:val="25"/>
                            <w:szCs w:val="25"/>
                            <w:lang w:val="ru-RU"/>
                          </w:rPr>
                          <w:t>Темботов</w:t>
                        </w:r>
                        <w:proofErr w:type="spellEnd"/>
                        <w:r w:rsidRPr="006D0A39">
                          <w:rPr>
                            <w:sz w:val="25"/>
                            <w:szCs w:val="25"/>
                            <w:lang w:val="ru-RU"/>
                          </w:rPr>
                          <w:t xml:space="preserve"> Муса </w:t>
                        </w:r>
                        <w:proofErr w:type="spellStart"/>
                        <w:r w:rsidRPr="006D0A39">
                          <w:rPr>
                            <w:sz w:val="25"/>
                            <w:szCs w:val="25"/>
                            <w:lang w:val="ru-RU"/>
                          </w:rPr>
                          <w:t>Назирович</w:t>
                        </w:r>
                        <w:proofErr w:type="spellEnd"/>
                      </w:p>
                    </w:tc>
                    <w:tc>
                      <w:tcPr>
                        <w:tcW w:w="1312" w:type="dxa"/>
                      </w:tcPr>
                      <w:p w:rsidR="005F7899" w:rsidRPr="006D0A39" w:rsidRDefault="005F7899" w:rsidP="00BE21FE">
                        <w:pPr>
                          <w:spacing w:after="0" w:line="240" w:lineRule="auto"/>
                          <w:ind w:right="425" w:firstLine="0"/>
                          <w:jc w:val="center"/>
                          <w:rPr>
                            <w:b/>
                            <w:sz w:val="25"/>
                            <w:szCs w:val="25"/>
                            <w:lang w:val="ru-RU"/>
                          </w:rPr>
                        </w:pPr>
                        <w:r w:rsidRPr="006D0A39">
                          <w:rPr>
                            <w:b/>
                            <w:sz w:val="25"/>
                            <w:szCs w:val="25"/>
                            <w:lang w:val="ru-RU"/>
                          </w:rPr>
                          <w:t>-</w:t>
                        </w:r>
                      </w:p>
                    </w:tc>
                    <w:tc>
                      <w:tcPr>
                        <w:tcW w:w="5698" w:type="dxa"/>
                      </w:tcPr>
                      <w:p w:rsidR="005F7899" w:rsidRPr="006D0A39" w:rsidRDefault="005F7899" w:rsidP="00BE21FE">
                        <w:pPr>
                          <w:spacing w:after="0" w:line="240" w:lineRule="auto"/>
                          <w:ind w:right="46" w:firstLine="0"/>
                          <w:rPr>
                            <w:sz w:val="25"/>
                            <w:szCs w:val="25"/>
                            <w:lang w:val="ru-RU"/>
                          </w:rPr>
                        </w:pPr>
                        <w:r w:rsidRPr="006D0A39">
                          <w:rPr>
                            <w:sz w:val="25"/>
                            <w:szCs w:val="25"/>
                            <w:lang w:val="ru-RU"/>
                          </w:rPr>
                          <w:t xml:space="preserve">главный специалист – эксперт территориального отдела Управления </w:t>
                        </w:r>
                        <w:proofErr w:type="spellStart"/>
                        <w:r w:rsidRPr="006D0A39">
                          <w:rPr>
                            <w:sz w:val="25"/>
                            <w:szCs w:val="25"/>
                            <w:lang w:val="ru-RU"/>
                          </w:rPr>
                          <w:t>Роспотребнадзора</w:t>
                        </w:r>
                        <w:proofErr w:type="spellEnd"/>
                        <w:r w:rsidRPr="006D0A39">
                          <w:rPr>
                            <w:sz w:val="25"/>
                            <w:szCs w:val="25"/>
                            <w:lang w:val="ru-RU"/>
                          </w:rPr>
                          <w:t xml:space="preserve"> по Белгородской области в Новооскольском районе (по согласованию)</w:t>
                        </w:r>
                      </w:p>
                      <w:p w:rsidR="005F7899" w:rsidRPr="006D0A39" w:rsidRDefault="005F7899" w:rsidP="00BE21FE">
                        <w:pPr>
                          <w:spacing w:after="0" w:line="240" w:lineRule="auto"/>
                          <w:ind w:right="46" w:firstLine="0"/>
                          <w:rPr>
                            <w:sz w:val="25"/>
                            <w:szCs w:val="25"/>
                            <w:lang w:val="ru-RU"/>
                          </w:rPr>
                        </w:pPr>
                      </w:p>
                    </w:tc>
                  </w:tr>
                  <w:tr w:rsidR="005F7899" w:rsidRPr="00F6380C" w:rsidTr="00BE21FE">
                    <w:trPr>
                      <w:trHeight w:val="1133"/>
                    </w:trPr>
                    <w:tc>
                      <w:tcPr>
                        <w:tcW w:w="2110" w:type="dxa"/>
                      </w:tcPr>
                      <w:p w:rsidR="005F7899" w:rsidRPr="006D0A39" w:rsidRDefault="005F7899" w:rsidP="00BE21FE">
                        <w:pPr>
                          <w:spacing w:after="0" w:line="240" w:lineRule="auto"/>
                          <w:ind w:right="0" w:firstLine="0"/>
                          <w:jc w:val="left"/>
                          <w:rPr>
                            <w:sz w:val="25"/>
                            <w:szCs w:val="25"/>
                            <w:lang w:val="ru-RU"/>
                          </w:rPr>
                        </w:pPr>
                        <w:proofErr w:type="spellStart"/>
                        <w:r w:rsidRPr="006D0A39">
                          <w:rPr>
                            <w:sz w:val="25"/>
                            <w:szCs w:val="25"/>
                            <w:lang w:val="ru-RU"/>
                          </w:rPr>
                          <w:t>Фиронова</w:t>
                        </w:r>
                        <w:proofErr w:type="spellEnd"/>
                        <w:r w:rsidRPr="006D0A39">
                          <w:rPr>
                            <w:sz w:val="25"/>
                            <w:szCs w:val="25"/>
                            <w:lang w:val="ru-RU"/>
                          </w:rPr>
                          <w:t xml:space="preserve"> Инна Васильевна</w:t>
                        </w:r>
                      </w:p>
                      <w:p w:rsidR="005F7899" w:rsidRPr="006D0A39" w:rsidRDefault="005F7899" w:rsidP="00BE21FE">
                        <w:pPr>
                          <w:spacing w:after="0" w:line="240" w:lineRule="auto"/>
                          <w:ind w:right="0" w:firstLine="0"/>
                          <w:jc w:val="left"/>
                          <w:rPr>
                            <w:sz w:val="25"/>
                            <w:szCs w:val="25"/>
                            <w:lang w:val="ru-RU"/>
                          </w:rPr>
                        </w:pPr>
                      </w:p>
                      <w:p w:rsidR="005F7899" w:rsidRPr="006D0A39" w:rsidRDefault="005F7899" w:rsidP="00BE21FE">
                        <w:pPr>
                          <w:spacing w:after="0" w:line="240" w:lineRule="auto"/>
                          <w:ind w:right="0" w:firstLine="0"/>
                          <w:jc w:val="left"/>
                          <w:rPr>
                            <w:sz w:val="25"/>
                            <w:szCs w:val="25"/>
                            <w:lang w:val="ru-RU"/>
                          </w:rPr>
                        </w:pPr>
                      </w:p>
                      <w:p w:rsidR="005F7899" w:rsidRPr="006D0A39" w:rsidRDefault="005F7899" w:rsidP="00BE21FE">
                        <w:pPr>
                          <w:spacing w:after="0" w:line="240" w:lineRule="auto"/>
                          <w:ind w:right="0" w:firstLine="0"/>
                          <w:jc w:val="left"/>
                          <w:rPr>
                            <w:sz w:val="25"/>
                            <w:szCs w:val="25"/>
                            <w:lang w:val="ru-RU"/>
                          </w:rPr>
                        </w:pPr>
                      </w:p>
                      <w:p w:rsidR="005F7899" w:rsidRPr="006D0A39" w:rsidRDefault="005F7899" w:rsidP="00BE21FE">
                        <w:pPr>
                          <w:spacing w:after="0" w:line="240" w:lineRule="auto"/>
                          <w:ind w:right="0" w:firstLine="0"/>
                          <w:jc w:val="left"/>
                          <w:rPr>
                            <w:sz w:val="25"/>
                            <w:szCs w:val="25"/>
                            <w:lang w:val="ru-RU"/>
                          </w:rPr>
                        </w:pPr>
                      </w:p>
                      <w:p w:rsidR="005F7899" w:rsidRPr="006D0A39" w:rsidRDefault="005F7899" w:rsidP="00BE21FE">
                        <w:pPr>
                          <w:spacing w:after="0" w:line="240" w:lineRule="auto"/>
                          <w:ind w:right="0" w:firstLine="0"/>
                          <w:jc w:val="left"/>
                          <w:rPr>
                            <w:sz w:val="25"/>
                            <w:szCs w:val="25"/>
                            <w:lang w:val="ru-RU"/>
                          </w:rPr>
                        </w:pPr>
                        <w:r w:rsidRPr="006D0A39">
                          <w:rPr>
                            <w:sz w:val="25"/>
                            <w:szCs w:val="25"/>
                            <w:lang w:val="ru-RU"/>
                          </w:rPr>
                          <w:t xml:space="preserve">Шестаков </w:t>
                        </w:r>
                      </w:p>
                      <w:p w:rsidR="005F7899" w:rsidRPr="006D0A39" w:rsidRDefault="005F7899" w:rsidP="00BE21FE">
                        <w:pPr>
                          <w:spacing w:after="0" w:line="240" w:lineRule="auto"/>
                          <w:ind w:right="0" w:firstLine="0"/>
                          <w:jc w:val="left"/>
                          <w:rPr>
                            <w:sz w:val="25"/>
                            <w:szCs w:val="25"/>
                            <w:lang w:val="ru-RU"/>
                          </w:rPr>
                        </w:pPr>
                        <w:r w:rsidRPr="006D0A39">
                          <w:rPr>
                            <w:sz w:val="25"/>
                            <w:szCs w:val="25"/>
                            <w:lang w:val="ru-RU"/>
                          </w:rPr>
                          <w:t>Александр</w:t>
                        </w:r>
                      </w:p>
                      <w:p w:rsidR="005F7899" w:rsidRPr="006D0A39" w:rsidRDefault="005F7899" w:rsidP="00BE21FE">
                        <w:pPr>
                          <w:spacing w:after="0" w:line="240" w:lineRule="auto"/>
                          <w:ind w:right="0" w:firstLine="0"/>
                          <w:jc w:val="left"/>
                          <w:rPr>
                            <w:sz w:val="25"/>
                            <w:szCs w:val="25"/>
                            <w:lang w:val="ru-RU"/>
                          </w:rPr>
                        </w:pPr>
                        <w:r w:rsidRPr="006D0A39">
                          <w:rPr>
                            <w:sz w:val="25"/>
                            <w:szCs w:val="25"/>
                            <w:lang w:val="ru-RU"/>
                          </w:rPr>
                          <w:t>Александрович</w:t>
                        </w:r>
                      </w:p>
                    </w:tc>
                    <w:tc>
                      <w:tcPr>
                        <w:tcW w:w="1312" w:type="dxa"/>
                      </w:tcPr>
                      <w:p w:rsidR="005F7899" w:rsidRPr="006D0A39" w:rsidRDefault="005F7899" w:rsidP="00BE21FE">
                        <w:pPr>
                          <w:spacing w:after="0" w:line="240" w:lineRule="auto"/>
                          <w:ind w:right="425" w:firstLine="0"/>
                          <w:jc w:val="center"/>
                          <w:rPr>
                            <w:b/>
                            <w:sz w:val="25"/>
                            <w:szCs w:val="25"/>
                            <w:lang w:val="ru-RU"/>
                          </w:rPr>
                        </w:pPr>
                        <w:r w:rsidRPr="006D0A39">
                          <w:rPr>
                            <w:b/>
                            <w:sz w:val="25"/>
                            <w:szCs w:val="25"/>
                            <w:lang w:val="ru-RU"/>
                          </w:rPr>
                          <w:t>-</w:t>
                        </w:r>
                      </w:p>
                      <w:p w:rsidR="005F7899" w:rsidRPr="006D0A39" w:rsidRDefault="005F7899" w:rsidP="00BE21FE">
                        <w:pPr>
                          <w:spacing w:after="0" w:line="240" w:lineRule="auto"/>
                          <w:ind w:right="425" w:firstLine="0"/>
                          <w:jc w:val="center"/>
                          <w:rPr>
                            <w:b/>
                            <w:sz w:val="25"/>
                            <w:szCs w:val="25"/>
                            <w:lang w:val="ru-RU"/>
                          </w:rPr>
                        </w:pPr>
                      </w:p>
                      <w:p w:rsidR="005F7899" w:rsidRPr="006D0A39" w:rsidRDefault="005F7899" w:rsidP="00BE21FE">
                        <w:pPr>
                          <w:spacing w:after="0" w:line="240" w:lineRule="auto"/>
                          <w:ind w:right="425" w:firstLine="0"/>
                          <w:jc w:val="center"/>
                          <w:rPr>
                            <w:b/>
                            <w:sz w:val="25"/>
                            <w:szCs w:val="25"/>
                            <w:lang w:val="ru-RU"/>
                          </w:rPr>
                        </w:pPr>
                      </w:p>
                      <w:p w:rsidR="005F7899" w:rsidRPr="006D0A39" w:rsidRDefault="005F7899" w:rsidP="00BE21FE">
                        <w:pPr>
                          <w:spacing w:after="0" w:line="240" w:lineRule="auto"/>
                          <w:ind w:right="425" w:firstLine="0"/>
                          <w:jc w:val="center"/>
                          <w:rPr>
                            <w:b/>
                            <w:sz w:val="25"/>
                            <w:szCs w:val="25"/>
                            <w:lang w:val="ru-RU"/>
                          </w:rPr>
                        </w:pPr>
                      </w:p>
                      <w:p w:rsidR="005F7899" w:rsidRPr="006D0A39" w:rsidRDefault="005F7899" w:rsidP="00BE21FE">
                        <w:pPr>
                          <w:spacing w:after="0" w:line="240" w:lineRule="auto"/>
                          <w:ind w:right="425" w:firstLine="0"/>
                          <w:jc w:val="center"/>
                          <w:rPr>
                            <w:b/>
                            <w:sz w:val="25"/>
                            <w:szCs w:val="25"/>
                            <w:lang w:val="ru-RU"/>
                          </w:rPr>
                        </w:pPr>
                      </w:p>
                      <w:p w:rsidR="005F7899" w:rsidRPr="006D0A39" w:rsidRDefault="005F7899" w:rsidP="00BE21FE">
                        <w:pPr>
                          <w:spacing w:after="0" w:line="240" w:lineRule="auto"/>
                          <w:ind w:right="425" w:firstLine="0"/>
                          <w:jc w:val="center"/>
                          <w:rPr>
                            <w:b/>
                            <w:sz w:val="25"/>
                            <w:szCs w:val="25"/>
                            <w:lang w:val="ru-RU"/>
                          </w:rPr>
                        </w:pPr>
                      </w:p>
                      <w:p w:rsidR="005F7899" w:rsidRPr="006D0A39" w:rsidRDefault="005F7899" w:rsidP="00BE21FE">
                        <w:pPr>
                          <w:spacing w:after="0" w:line="240" w:lineRule="auto"/>
                          <w:ind w:right="425" w:firstLine="0"/>
                          <w:jc w:val="center"/>
                          <w:rPr>
                            <w:b/>
                            <w:sz w:val="25"/>
                            <w:szCs w:val="25"/>
                            <w:lang w:val="ru-RU"/>
                          </w:rPr>
                        </w:pPr>
                        <w:r w:rsidRPr="006D0A39">
                          <w:rPr>
                            <w:b/>
                            <w:sz w:val="25"/>
                            <w:szCs w:val="25"/>
                            <w:lang w:val="ru-RU"/>
                          </w:rPr>
                          <w:t>-</w:t>
                        </w:r>
                      </w:p>
                    </w:tc>
                    <w:tc>
                      <w:tcPr>
                        <w:tcW w:w="5698" w:type="dxa"/>
                      </w:tcPr>
                      <w:p w:rsidR="005F7899" w:rsidRPr="006D0A39" w:rsidRDefault="005F7899" w:rsidP="00BE21FE">
                        <w:pPr>
                          <w:spacing w:after="0" w:line="240" w:lineRule="auto"/>
                          <w:ind w:right="46" w:firstLine="0"/>
                          <w:rPr>
                            <w:sz w:val="25"/>
                            <w:szCs w:val="25"/>
                            <w:lang w:val="ru-RU"/>
                          </w:rPr>
                        </w:pPr>
                        <w:r w:rsidRPr="006D0A39">
                          <w:rPr>
                            <w:sz w:val="25"/>
                            <w:szCs w:val="25"/>
                            <w:lang w:val="ru-RU"/>
                          </w:rPr>
                          <w:t>консультант ТОГЭН № 2 – старший государственный инспектор Белгородской области в области охраны окружающей среды управление экологического и охотничьего надзора (по согласованию)</w:t>
                        </w:r>
                      </w:p>
                      <w:p w:rsidR="005F7899" w:rsidRPr="006D0A39" w:rsidRDefault="005F7899" w:rsidP="00BE21FE">
                        <w:pPr>
                          <w:spacing w:after="0" w:line="240" w:lineRule="auto"/>
                          <w:ind w:right="46" w:firstLine="0"/>
                          <w:rPr>
                            <w:sz w:val="25"/>
                            <w:szCs w:val="25"/>
                            <w:lang w:val="ru-RU"/>
                          </w:rPr>
                        </w:pPr>
                      </w:p>
                      <w:p w:rsidR="005F7899" w:rsidRPr="006D0A39" w:rsidRDefault="005F7899" w:rsidP="00BE21FE">
                        <w:pPr>
                          <w:spacing w:after="0" w:line="240" w:lineRule="auto"/>
                          <w:ind w:right="46" w:firstLine="0"/>
                          <w:rPr>
                            <w:sz w:val="25"/>
                            <w:szCs w:val="25"/>
                            <w:lang w:val="ru-RU"/>
                          </w:rPr>
                        </w:pPr>
                        <w:r w:rsidRPr="006D0A39">
                          <w:rPr>
                            <w:sz w:val="25"/>
                            <w:szCs w:val="25"/>
                            <w:lang w:val="ru-RU"/>
                          </w:rPr>
                          <w:t>генеральный директор ООО «</w:t>
                        </w:r>
                        <w:proofErr w:type="gramStart"/>
                        <w:r w:rsidR="00D55F21" w:rsidRPr="006D0A39">
                          <w:rPr>
                            <w:sz w:val="25"/>
                            <w:szCs w:val="25"/>
                            <w:lang w:val="ru-RU"/>
                          </w:rPr>
                          <w:t>УЮТ</w:t>
                        </w:r>
                        <w:r w:rsidRPr="006D0A39">
                          <w:rPr>
                            <w:sz w:val="25"/>
                            <w:szCs w:val="25"/>
                            <w:lang w:val="ru-RU"/>
                          </w:rPr>
                          <w:t>»</w:t>
                        </w:r>
                        <w:r w:rsidR="005A0943">
                          <w:rPr>
                            <w:sz w:val="25"/>
                            <w:szCs w:val="25"/>
                            <w:lang w:val="ru-RU"/>
                          </w:rPr>
                          <w:t xml:space="preserve">   </w:t>
                        </w:r>
                        <w:proofErr w:type="gramEnd"/>
                        <w:r w:rsidR="005A0943">
                          <w:rPr>
                            <w:sz w:val="25"/>
                            <w:szCs w:val="25"/>
                            <w:lang w:val="ru-RU"/>
                          </w:rPr>
                          <w:t xml:space="preserve">                                </w:t>
                        </w:r>
                        <w:r w:rsidR="005A0943" w:rsidRPr="006D0A39">
                          <w:rPr>
                            <w:sz w:val="25"/>
                            <w:szCs w:val="25"/>
                            <w:lang w:val="ru-RU"/>
                          </w:rPr>
                          <w:t>(по согласованию)</w:t>
                        </w:r>
                      </w:p>
                    </w:tc>
                  </w:tr>
                </w:tbl>
                <w:p w:rsidR="005F7899" w:rsidRPr="006D0A39" w:rsidRDefault="005F7899" w:rsidP="00BE21FE">
                  <w:pPr>
                    <w:spacing w:after="0"/>
                    <w:ind w:right="0" w:firstLine="0"/>
                    <w:rPr>
                      <w:sz w:val="25"/>
                      <w:szCs w:val="25"/>
                      <w:lang w:val="ru-RU"/>
                    </w:rPr>
                  </w:pPr>
                </w:p>
              </w:tc>
            </w:tr>
          </w:tbl>
          <w:p w:rsidR="005F7899" w:rsidRPr="006D0A39" w:rsidRDefault="005F7899" w:rsidP="00BE21FE">
            <w:pPr>
              <w:spacing w:after="0"/>
              <w:ind w:right="0" w:firstLine="0"/>
              <w:rPr>
                <w:sz w:val="25"/>
                <w:szCs w:val="25"/>
                <w:lang w:val="ru-RU"/>
              </w:rPr>
            </w:pPr>
          </w:p>
        </w:tc>
      </w:tr>
      <w:tr w:rsidR="005F7899" w:rsidRPr="00103905" w:rsidTr="00BE21FE">
        <w:trPr>
          <w:gridBefore w:val="1"/>
          <w:wBefore w:w="4219" w:type="dxa"/>
        </w:trPr>
        <w:tc>
          <w:tcPr>
            <w:tcW w:w="5592" w:type="dxa"/>
          </w:tcPr>
          <w:p w:rsidR="005F7899" w:rsidRPr="00103905" w:rsidRDefault="005F7899" w:rsidP="00BE21FE">
            <w:pPr>
              <w:spacing w:after="11" w:line="231" w:lineRule="auto"/>
              <w:ind w:right="0" w:firstLine="0"/>
              <w:jc w:val="center"/>
              <w:rPr>
                <w:b/>
                <w:sz w:val="25"/>
                <w:szCs w:val="25"/>
                <w:lang w:val="ru-RU"/>
              </w:rPr>
            </w:pPr>
          </w:p>
          <w:p w:rsidR="005F7899" w:rsidRPr="00103905" w:rsidRDefault="005F7899" w:rsidP="00BE21FE">
            <w:pPr>
              <w:spacing w:after="11" w:line="231" w:lineRule="auto"/>
              <w:ind w:right="0" w:firstLine="0"/>
              <w:jc w:val="center"/>
              <w:rPr>
                <w:b/>
                <w:sz w:val="25"/>
                <w:szCs w:val="25"/>
                <w:lang w:val="ru-RU"/>
              </w:rPr>
            </w:pPr>
          </w:p>
          <w:p w:rsidR="005F7899" w:rsidRPr="00103905" w:rsidRDefault="005F7899" w:rsidP="00BE21FE">
            <w:pPr>
              <w:spacing w:after="11" w:line="231" w:lineRule="auto"/>
              <w:ind w:right="0" w:firstLine="0"/>
              <w:jc w:val="center"/>
              <w:rPr>
                <w:b/>
                <w:sz w:val="25"/>
                <w:szCs w:val="25"/>
                <w:lang w:val="ru-RU"/>
              </w:rPr>
            </w:pPr>
          </w:p>
          <w:p w:rsidR="005F7899" w:rsidRPr="00103905" w:rsidRDefault="005F7899" w:rsidP="00BE21FE">
            <w:pPr>
              <w:spacing w:after="11" w:line="231" w:lineRule="auto"/>
              <w:ind w:right="0" w:firstLine="0"/>
              <w:jc w:val="center"/>
              <w:rPr>
                <w:b/>
                <w:sz w:val="25"/>
                <w:szCs w:val="25"/>
                <w:lang w:val="ru-RU"/>
              </w:rPr>
            </w:pPr>
          </w:p>
          <w:p w:rsidR="005F7899" w:rsidRPr="00103905" w:rsidRDefault="005F7899" w:rsidP="00BE21FE">
            <w:pPr>
              <w:spacing w:after="11" w:line="231" w:lineRule="auto"/>
              <w:ind w:right="0" w:firstLine="0"/>
              <w:jc w:val="center"/>
              <w:rPr>
                <w:b/>
                <w:sz w:val="25"/>
                <w:szCs w:val="25"/>
                <w:lang w:val="ru-RU"/>
              </w:rPr>
            </w:pPr>
          </w:p>
          <w:p w:rsidR="005F7899" w:rsidRPr="00103905" w:rsidRDefault="005F7899" w:rsidP="00BE21FE">
            <w:pPr>
              <w:spacing w:after="11" w:line="231" w:lineRule="auto"/>
              <w:ind w:right="0" w:firstLine="0"/>
              <w:jc w:val="center"/>
              <w:rPr>
                <w:b/>
                <w:sz w:val="25"/>
                <w:szCs w:val="25"/>
                <w:lang w:val="ru-RU"/>
              </w:rPr>
            </w:pPr>
          </w:p>
          <w:p w:rsidR="005F7899" w:rsidRPr="00103905" w:rsidRDefault="005F7899" w:rsidP="00BE21FE">
            <w:pPr>
              <w:spacing w:after="11" w:line="231" w:lineRule="auto"/>
              <w:ind w:right="0" w:firstLine="0"/>
              <w:jc w:val="center"/>
              <w:rPr>
                <w:b/>
                <w:sz w:val="25"/>
                <w:szCs w:val="25"/>
                <w:lang w:val="ru-RU"/>
              </w:rPr>
            </w:pPr>
          </w:p>
          <w:p w:rsidR="005F7899" w:rsidRPr="00103905" w:rsidRDefault="005F7899" w:rsidP="00BE21FE">
            <w:pPr>
              <w:spacing w:after="11" w:line="231" w:lineRule="auto"/>
              <w:ind w:right="0" w:firstLine="0"/>
              <w:jc w:val="center"/>
              <w:rPr>
                <w:b/>
                <w:sz w:val="25"/>
                <w:szCs w:val="25"/>
                <w:lang w:val="ru-RU"/>
              </w:rPr>
            </w:pPr>
          </w:p>
          <w:p w:rsidR="005F7899" w:rsidRPr="00103905" w:rsidRDefault="005F7899" w:rsidP="00BE21FE">
            <w:pPr>
              <w:spacing w:after="11" w:line="231" w:lineRule="auto"/>
              <w:ind w:right="0" w:firstLine="0"/>
              <w:jc w:val="center"/>
              <w:rPr>
                <w:b/>
                <w:sz w:val="25"/>
                <w:szCs w:val="25"/>
                <w:lang w:val="ru-RU"/>
              </w:rPr>
            </w:pPr>
          </w:p>
          <w:p w:rsidR="005F7899" w:rsidRPr="00103905" w:rsidRDefault="005F7899" w:rsidP="00BE21FE">
            <w:pPr>
              <w:spacing w:after="11" w:line="231" w:lineRule="auto"/>
              <w:ind w:right="0" w:firstLine="0"/>
              <w:jc w:val="center"/>
              <w:rPr>
                <w:b/>
                <w:sz w:val="25"/>
                <w:szCs w:val="25"/>
                <w:lang w:val="ru-RU"/>
              </w:rPr>
            </w:pPr>
          </w:p>
          <w:p w:rsidR="005F7899" w:rsidRPr="00103905" w:rsidRDefault="005F7899" w:rsidP="00BE21FE">
            <w:pPr>
              <w:spacing w:after="11" w:line="231" w:lineRule="auto"/>
              <w:ind w:right="0" w:firstLine="0"/>
              <w:jc w:val="center"/>
              <w:rPr>
                <w:b/>
                <w:sz w:val="25"/>
                <w:szCs w:val="25"/>
                <w:lang w:val="ru-RU"/>
              </w:rPr>
            </w:pPr>
          </w:p>
          <w:p w:rsidR="005F7899" w:rsidRDefault="005F7899" w:rsidP="00BE21FE">
            <w:pPr>
              <w:spacing w:after="11" w:line="231" w:lineRule="auto"/>
              <w:ind w:right="0" w:firstLine="0"/>
              <w:jc w:val="center"/>
              <w:rPr>
                <w:b/>
                <w:sz w:val="25"/>
                <w:szCs w:val="25"/>
                <w:lang w:val="ru-RU"/>
              </w:rPr>
            </w:pPr>
          </w:p>
          <w:p w:rsidR="006D0A39" w:rsidRDefault="006D0A39" w:rsidP="00BE21FE">
            <w:pPr>
              <w:spacing w:after="11" w:line="231" w:lineRule="auto"/>
              <w:ind w:right="0" w:firstLine="0"/>
              <w:jc w:val="center"/>
              <w:rPr>
                <w:b/>
                <w:sz w:val="25"/>
                <w:szCs w:val="25"/>
                <w:lang w:val="ru-RU"/>
              </w:rPr>
            </w:pPr>
          </w:p>
          <w:p w:rsidR="006D0A39" w:rsidRDefault="006D0A39" w:rsidP="00BE21FE">
            <w:pPr>
              <w:spacing w:after="11" w:line="231" w:lineRule="auto"/>
              <w:ind w:right="0" w:firstLine="0"/>
              <w:jc w:val="center"/>
              <w:rPr>
                <w:b/>
                <w:sz w:val="25"/>
                <w:szCs w:val="25"/>
                <w:lang w:val="ru-RU"/>
              </w:rPr>
            </w:pPr>
          </w:p>
          <w:p w:rsidR="006D0A39" w:rsidRDefault="006D0A39" w:rsidP="00BE21FE">
            <w:pPr>
              <w:spacing w:after="11" w:line="231" w:lineRule="auto"/>
              <w:ind w:right="0" w:firstLine="0"/>
              <w:jc w:val="center"/>
              <w:rPr>
                <w:b/>
                <w:sz w:val="25"/>
                <w:szCs w:val="25"/>
                <w:lang w:val="ru-RU"/>
              </w:rPr>
            </w:pPr>
          </w:p>
          <w:p w:rsidR="006D0A39" w:rsidRDefault="006D0A39" w:rsidP="00BE21FE">
            <w:pPr>
              <w:spacing w:after="11" w:line="231" w:lineRule="auto"/>
              <w:ind w:right="0" w:firstLine="0"/>
              <w:jc w:val="center"/>
              <w:rPr>
                <w:b/>
                <w:sz w:val="25"/>
                <w:szCs w:val="25"/>
                <w:lang w:val="ru-RU"/>
              </w:rPr>
            </w:pPr>
          </w:p>
          <w:p w:rsidR="006D0A39" w:rsidRPr="00103905" w:rsidRDefault="006D0A39" w:rsidP="00BE21FE">
            <w:pPr>
              <w:spacing w:after="11" w:line="231" w:lineRule="auto"/>
              <w:ind w:right="0" w:firstLine="0"/>
              <w:jc w:val="center"/>
              <w:rPr>
                <w:b/>
                <w:sz w:val="25"/>
                <w:szCs w:val="25"/>
                <w:lang w:val="ru-RU"/>
              </w:rPr>
            </w:pPr>
          </w:p>
          <w:p w:rsidR="005F7899" w:rsidRPr="00103905" w:rsidRDefault="005F7899" w:rsidP="00BE21FE">
            <w:pPr>
              <w:spacing w:after="11" w:line="231" w:lineRule="auto"/>
              <w:ind w:right="0" w:firstLine="0"/>
              <w:jc w:val="center"/>
              <w:rPr>
                <w:b/>
                <w:sz w:val="25"/>
                <w:szCs w:val="25"/>
                <w:lang w:val="ru-RU"/>
              </w:rPr>
            </w:pPr>
          </w:p>
          <w:p w:rsidR="005F7899" w:rsidRPr="00103905" w:rsidRDefault="005F7899" w:rsidP="00BE21FE">
            <w:pPr>
              <w:spacing w:after="11" w:line="231" w:lineRule="auto"/>
              <w:ind w:right="0" w:firstLine="0"/>
              <w:jc w:val="center"/>
              <w:rPr>
                <w:b/>
                <w:sz w:val="25"/>
                <w:szCs w:val="25"/>
                <w:lang w:val="ru-RU"/>
              </w:rPr>
            </w:pPr>
            <w:r w:rsidRPr="00103905">
              <w:rPr>
                <w:b/>
                <w:sz w:val="25"/>
                <w:szCs w:val="25"/>
                <w:lang w:val="ru-RU"/>
              </w:rPr>
              <w:lastRenderedPageBreak/>
              <w:t>Приложение № 2</w:t>
            </w:r>
          </w:p>
          <w:p w:rsidR="005F7899" w:rsidRPr="00103905" w:rsidRDefault="005F7899" w:rsidP="00BE21FE">
            <w:pPr>
              <w:spacing w:after="11" w:line="231" w:lineRule="auto"/>
              <w:ind w:right="0" w:firstLine="0"/>
              <w:jc w:val="center"/>
              <w:rPr>
                <w:b/>
                <w:sz w:val="25"/>
                <w:szCs w:val="25"/>
                <w:lang w:val="ru-RU"/>
              </w:rPr>
            </w:pPr>
          </w:p>
          <w:p w:rsidR="005F7899" w:rsidRPr="00103905" w:rsidRDefault="005F7899" w:rsidP="00BE21FE">
            <w:pPr>
              <w:spacing w:after="11" w:line="231" w:lineRule="auto"/>
              <w:ind w:right="0" w:firstLine="0"/>
              <w:jc w:val="center"/>
              <w:rPr>
                <w:b/>
                <w:sz w:val="25"/>
                <w:szCs w:val="25"/>
                <w:lang w:val="ru-RU"/>
              </w:rPr>
            </w:pPr>
            <w:r w:rsidRPr="00103905">
              <w:rPr>
                <w:b/>
                <w:sz w:val="25"/>
                <w:szCs w:val="25"/>
                <w:lang w:val="ru-RU"/>
              </w:rPr>
              <w:t>УТВЕРЖДЕНО</w:t>
            </w:r>
          </w:p>
          <w:p w:rsidR="005F7899" w:rsidRPr="00103905" w:rsidRDefault="005F7899" w:rsidP="00BE21FE">
            <w:pPr>
              <w:spacing w:after="11" w:line="231" w:lineRule="auto"/>
              <w:ind w:right="0" w:firstLine="0"/>
              <w:jc w:val="center"/>
              <w:rPr>
                <w:b/>
                <w:sz w:val="25"/>
                <w:szCs w:val="25"/>
                <w:lang w:val="ru-RU"/>
              </w:rPr>
            </w:pPr>
            <w:r w:rsidRPr="00103905">
              <w:rPr>
                <w:b/>
                <w:sz w:val="25"/>
                <w:szCs w:val="25"/>
                <w:lang w:val="ru-RU"/>
              </w:rPr>
              <w:t>постановлением Администрации Новооскольского муниципального округа</w:t>
            </w:r>
          </w:p>
          <w:p w:rsidR="005F7899" w:rsidRPr="00103905" w:rsidRDefault="005F7899" w:rsidP="00BE21FE">
            <w:pPr>
              <w:spacing w:after="11" w:line="231" w:lineRule="auto"/>
              <w:ind w:right="0" w:firstLine="0"/>
              <w:jc w:val="center"/>
              <w:rPr>
                <w:b/>
                <w:sz w:val="25"/>
                <w:szCs w:val="25"/>
                <w:lang w:val="ru-RU"/>
              </w:rPr>
            </w:pPr>
            <w:r w:rsidRPr="00103905">
              <w:rPr>
                <w:b/>
                <w:sz w:val="25"/>
                <w:szCs w:val="25"/>
                <w:lang w:val="ru-RU"/>
              </w:rPr>
              <w:t>Белгородской области</w:t>
            </w:r>
          </w:p>
          <w:p w:rsidR="005F7899" w:rsidRPr="00103905" w:rsidRDefault="005F7899" w:rsidP="00BE21FE">
            <w:pPr>
              <w:spacing w:after="11" w:line="231" w:lineRule="auto"/>
              <w:ind w:right="0" w:firstLine="0"/>
              <w:jc w:val="center"/>
              <w:rPr>
                <w:b/>
                <w:sz w:val="25"/>
                <w:szCs w:val="25"/>
                <w:lang w:val="ru-RU"/>
              </w:rPr>
            </w:pPr>
            <w:r w:rsidRPr="00103905">
              <w:rPr>
                <w:b/>
                <w:sz w:val="25"/>
                <w:szCs w:val="25"/>
                <w:lang w:val="ru-RU"/>
              </w:rPr>
              <w:t>от «__</w:t>
            </w:r>
            <w:proofErr w:type="gramStart"/>
            <w:r w:rsidRPr="00103905">
              <w:rPr>
                <w:b/>
                <w:sz w:val="25"/>
                <w:szCs w:val="25"/>
                <w:lang w:val="ru-RU"/>
              </w:rPr>
              <w:t>_»_</w:t>
            </w:r>
            <w:proofErr w:type="gramEnd"/>
            <w:r w:rsidRPr="00103905">
              <w:rPr>
                <w:b/>
                <w:sz w:val="25"/>
                <w:szCs w:val="25"/>
                <w:lang w:val="ru-RU"/>
              </w:rPr>
              <w:t>_____________2026 г. №______</w:t>
            </w:r>
          </w:p>
        </w:tc>
      </w:tr>
    </w:tbl>
    <w:p w:rsidR="005F7899" w:rsidRPr="00103905" w:rsidRDefault="005F7899" w:rsidP="005F7899">
      <w:pPr>
        <w:spacing w:after="11" w:line="231" w:lineRule="auto"/>
        <w:ind w:right="0" w:firstLine="0"/>
        <w:jc w:val="left"/>
        <w:rPr>
          <w:b/>
          <w:sz w:val="25"/>
          <w:szCs w:val="25"/>
          <w:lang w:val="ru-RU"/>
        </w:rPr>
      </w:pPr>
    </w:p>
    <w:p w:rsidR="005F7899" w:rsidRPr="00103905" w:rsidRDefault="005F7899" w:rsidP="005F7899">
      <w:pPr>
        <w:spacing w:after="0" w:line="240" w:lineRule="auto"/>
        <w:ind w:right="238" w:firstLine="0"/>
        <w:jc w:val="center"/>
        <w:rPr>
          <w:b/>
          <w:sz w:val="25"/>
          <w:szCs w:val="25"/>
          <w:lang w:val="ru-RU"/>
        </w:rPr>
      </w:pPr>
      <w:r w:rsidRPr="00103905">
        <w:rPr>
          <w:b/>
          <w:sz w:val="25"/>
          <w:szCs w:val="25"/>
          <w:lang w:val="ru-RU"/>
        </w:rPr>
        <w:t>Положение о межведомственной комиссии по рассмотрению вопросов о признании помещения жилым помещением, жилого помещения пригодным (непригодным) для проживания граждан, многоквартирного дома аварийным и подлежащим сносу или реконструкции, садового дома жилым домом и жилого дома садовым домом при Администрации Новооскольского муниципального округа Белгородской области</w:t>
      </w:r>
    </w:p>
    <w:p w:rsidR="005F7899" w:rsidRPr="00103905" w:rsidRDefault="005F7899" w:rsidP="005F7899">
      <w:pPr>
        <w:spacing w:after="0" w:line="240" w:lineRule="auto"/>
        <w:ind w:right="238" w:firstLine="0"/>
        <w:jc w:val="center"/>
        <w:rPr>
          <w:b/>
          <w:sz w:val="25"/>
          <w:szCs w:val="25"/>
          <w:lang w:val="ru-RU"/>
        </w:rPr>
      </w:pPr>
    </w:p>
    <w:p w:rsidR="005F7899" w:rsidRPr="00103905" w:rsidRDefault="005F7899" w:rsidP="005F7899">
      <w:pPr>
        <w:spacing w:after="271" w:line="240" w:lineRule="auto"/>
        <w:ind w:left="10" w:right="65" w:hanging="10"/>
        <w:jc w:val="center"/>
        <w:rPr>
          <w:b/>
          <w:sz w:val="25"/>
          <w:szCs w:val="25"/>
          <w:lang w:val="ru-RU"/>
        </w:rPr>
      </w:pPr>
      <w:r w:rsidRPr="00103905">
        <w:rPr>
          <w:b/>
          <w:sz w:val="25"/>
          <w:szCs w:val="25"/>
        </w:rPr>
        <w:t>I</w:t>
      </w:r>
      <w:r w:rsidRPr="00103905">
        <w:rPr>
          <w:b/>
          <w:sz w:val="25"/>
          <w:szCs w:val="25"/>
          <w:lang w:val="ru-RU"/>
        </w:rPr>
        <w:t>. Общие положения</w:t>
      </w:r>
    </w:p>
    <w:p w:rsidR="005F7899" w:rsidRPr="00103905" w:rsidRDefault="005F7899" w:rsidP="005F7899">
      <w:pPr>
        <w:numPr>
          <w:ilvl w:val="0"/>
          <w:numId w:val="2"/>
        </w:numPr>
        <w:spacing w:after="0" w:line="240" w:lineRule="auto"/>
        <w:ind w:right="35"/>
        <w:rPr>
          <w:sz w:val="25"/>
          <w:szCs w:val="25"/>
          <w:lang w:val="ru-RU"/>
        </w:rPr>
      </w:pPr>
      <w:r w:rsidRPr="00103905">
        <w:rPr>
          <w:sz w:val="25"/>
          <w:szCs w:val="25"/>
          <w:lang w:val="ru-RU"/>
        </w:rPr>
        <w:t xml:space="preserve">Межведомственная комиссия по рассмотрению вопросов о признании помещения жилым помещением, жилого помещения пригодным (непригодным) для проживания граждан, многоквартирного дома аварийным и подлежащим сносу или реконструкции, садового дома жилым домом и жилого дома садовым домом при Администрации Новооскольского муниципального округа (далее - Комиссия) является постоянно действующим коллегиальным органом, рассматривающим вопросы признания помещения жилым помещением, жилого помещения пригодным (непригодным) для проживания граждан, многоквартирного дома аварийным и подлежащим сносу или реконструкции, садового дома жилым домом и жилого дома </w:t>
      </w:r>
      <w:r w:rsidRPr="00103905">
        <w:rPr>
          <w:noProof/>
          <w:sz w:val="25"/>
          <w:szCs w:val="25"/>
          <w:lang w:val="ru-RU" w:eastAsia="ru-RU"/>
        </w:rPr>
        <w:t xml:space="preserve"> </w:t>
      </w:r>
      <w:r w:rsidRPr="00103905">
        <w:rPr>
          <w:sz w:val="25"/>
          <w:szCs w:val="25"/>
          <w:lang w:val="ru-RU"/>
        </w:rPr>
        <w:t>садовым домом на территории Новооскольского муниципального округа Белгородской области, на основании оценки соответствия указанных помещений и домов установленным требованиям.</w:t>
      </w:r>
    </w:p>
    <w:p w:rsidR="00B135A3" w:rsidRPr="00103905" w:rsidRDefault="005F7899" w:rsidP="00B135A3">
      <w:pPr>
        <w:tabs>
          <w:tab w:val="left" w:pos="3686"/>
        </w:tabs>
        <w:spacing w:after="0" w:line="240" w:lineRule="auto"/>
        <w:ind w:left="21" w:right="35"/>
        <w:rPr>
          <w:sz w:val="25"/>
          <w:szCs w:val="25"/>
          <w:lang w:val="ru-RU"/>
        </w:rPr>
      </w:pPr>
      <w:r w:rsidRPr="00103905">
        <w:rPr>
          <w:sz w:val="25"/>
          <w:szCs w:val="25"/>
          <w:lang w:val="ru-RU"/>
        </w:rPr>
        <w:t xml:space="preserve">Действие настоящего Положения распространяется на находящиеся в эксплуатации жилые помещения независимо от форм </w:t>
      </w:r>
      <w:r w:rsidR="00B53B3E" w:rsidRPr="00103905">
        <w:rPr>
          <w:sz w:val="25"/>
          <w:szCs w:val="25"/>
          <w:lang w:val="ru-RU"/>
        </w:rPr>
        <w:t xml:space="preserve">собственности, </w:t>
      </w:r>
      <w:r w:rsidR="00B53B3E" w:rsidRPr="00103905">
        <w:rPr>
          <w:noProof/>
          <w:sz w:val="25"/>
          <w:szCs w:val="25"/>
          <w:lang w:val="ru-RU" w:eastAsia="ru-RU"/>
        </w:rPr>
        <w:t>расположенные</w:t>
      </w:r>
      <w:r w:rsidRPr="00103905">
        <w:rPr>
          <w:sz w:val="25"/>
          <w:szCs w:val="25"/>
          <w:lang w:val="ru-RU"/>
        </w:rPr>
        <w:t xml:space="preserve"> на территории Новооскольского муниципального округа Белгородской области.</w:t>
      </w:r>
    </w:p>
    <w:p w:rsidR="005F7899" w:rsidRPr="00103905" w:rsidRDefault="005F7899" w:rsidP="00B135A3">
      <w:pPr>
        <w:pStyle w:val="a8"/>
        <w:numPr>
          <w:ilvl w:val="0"/>
          <w:numId w:val="2"/>
        </w:numPr>
        <w:tabs>
          <w:tab w:val="left" w:pos="1418"/>
        </w:tabs>
        <w:spacing w:after="0" w:line="240" w:lineRule="auto"/>
        <w:ind w:right="35"/>
        <w:rPr>
          <w:sz w:val="25"/>
          <w:szCs w:val="25"/>
          <w:lang w:val="ru-RU"/>
        </w:rPr>
      </w:pPr>
      <w:r w:rsidRPr="00103905">
        <w:rPr>
          <w:bCs/>
          <w:sz w:val="25"/>
          <w:szCs w:val="25"/>
          <w:lang w:val="ru-RU"/>
        </w:rPr>
        <w:t xml:space="preserve">В своей деятельности Комиссия руководствуется Конституцией Российской Федерации, Жилищным кодексом Российской Федерации, Гражданским кодексом Российской </w:t>
      </w:r>
      <w:r w:rsidR="00B135A3" w:rsidRPr="00103905">
        <w:rPr>
          <w:bCs/>
          <w:sz w:val="25"/>
          <w:szCs w:val="25"/>
          <w:lang w:val="ru-RU"/>
        </w:rPr>
        <w:t xml:space="preserve">Федерации, Федеральным законом </w:t>
      </w:r>
      <w:r w:rsidRPr="00103905">
        <w:rPr>
          <w:bCs/>
          <w:sz w:val="25"/>
          <w:szCs w:val="25"/>
          <w:lang w:val="ru-RU"/>
        </w:rPr>
        <w:t>от 06 октября 2003 года</w:t>
      </w:r>
      <w:r w:rsidR="006D0A39">
        <w:rPr>
          <w:bCs/>
          <w:sz w:val="25"/>
          <w:szCs w:val="25"/>
          <w:lang w:val="ru-RU"/>
        </w:rPr>
        <w:t xml:space="preserve"> </w:t>
      </w:r>
      <w:r w:rsidRPr="00103905">
        <w:rPr>
          <w:bCs/>
          <w:sz w:val="25"/>
          <w:szCs w:val="25"/>
          <w:lang w:val="ru-RU"/>
        </w:rPr>
        <w:t xml:space="preserve">№ 131-ФЗ </w:t>
      </w:r>
      <w:r w:rsidR="006D0A39">
        <w:rPr>
          <w:bCs/>
          <w:sz w:val="25"/>
          <w:szCs w:val="25"/>
          <w:lang w:val="ru-RU"/>
        </w:rPr>
        <w:t xml:space="preserve">                        </w:t>
      </w:r>
      <w:r w:rsidRPr="00103905">
        <w:rPr>
          <w:bCs/>
          <w:sz w:val="25"/>
          <w:szCs w:val="25"/>
          <w:lang w:val="ru-RU"/>
        </w:rPr>
        <w:t>«Об общих принципах организации местного самоуправления в РФ»,</w:t>
      </w:r>
      <w:r w:rsidR="00B135A3" w:rsidRPr="00103905">
        <w:rPr>
          <w:bCs/>
          <w:sz w:val="25"/>
          <w:szCs w:val="25"/>
          <w:lang w:val="ru-RU"/>
        </w:rPr>
        <w:t xml:space="preserve"> Федеральный закон от 20 марта 2025 года № 33-ФЗ «Об общих принципах организации местного самоуправления в единой системе публичной власти», </w:t>
      </w:r>
      <w:r w:rsidRPr="00103905">
        <w:rPr>
          <w:bCs/>
          <w:sz w:val="25"/>
          <w:szCs w:val="25"/>
          <w:lang w:val="ru-RU"/>
        </w:rPr>
        <w:t xml:space="preserve">Постановлением Правительства Российской Федерации от 28 января 2006 года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садового дома жилым домом и жилого дома садовым домом» (далее - Положение, утвержденное Постановлением Правительства Российской Федерации </w:t>
      </w:r>
      <w:r w:rsidR="006D0A39">
        <w:rPr>
          <w:bCs/>
          <w:sz w:val="25"/>
          <w:szCs w:val="25"/>
          <w:lang w:val="ru-RU"/>
        </w:rPr>
        <w:t xml:space="preserve">                          </w:t>
      </w:r>
      <w:r w:rsidRPr="00103905">
        <w:rPr>
          <w:bCs/>
          <w:sz w:val="25"/>
          <w:szCs w:val="25"/>
          <w:lang w:val="ru-RU"/>
        </w:rPr>
        <w:t>от 28 января 2006 года № 47), а также настоящим Положением.</w:t>
      </w:r>
    </w:p>
    <w:p w:rsidR="005F7899" w:rsidRPr="00103905" w:rsidRDefault="005F7899" w:rsidP="005F7899">
      <w:pPr>
        <w:pStyle w:val="a8"/>
        <w:numPr>
          <w:ilvl w:val="0"/>
          <w:numId w:val="2"/>
        </w:numPr>
        <w:tabs>
          <w:tab w:val="left" w:pos="709"/>
          <w:tab w:val="left" w:pos="1134"/>
          <w:tab w:val="left" w:pos="1418"/>
        </w:tabs>
        <w:spacing w:after="0" w:line="240" w:lineRule="auto"/>
        <w:ind w:right="35"/>
        <w:rPr>
          <w:sz w:val="25"/>
          <w:szCs w:val="25"/>
          <w:lang w:val="ru-RU"/>
        </w:rPr>
      </w:pPr>
      <w:r w:rsidRPr="00103905">
        <w:rPr>
          <w:sz w:val="25"/>
          <w:szCs w:val="25"/>
          <w:lang w:val="ru-RU"/>
        </w:rPr>
        <w:t>Образование Комиссии и утверждение ее состава осуществляется постановлением Администрации Новооскольского муниципального округа Белгородской области.</w:t>
      </w:r>
    </w:p>
    <w:p w:rsidR="005F7899" w:rsidRDefault="005F7899" w:rsidP="005F7899">
      <w:pPr>
        <w:pStyle w:val="a8"/>
        <w:tabs>
          <w:tab w:val="left" w:pos="709"/>
          <w:tab w:val="left" w:pos="1134"/>
          <w:tab w:val="left" w:pos="1418"/>
        </w:tabs>
        <w:spacing w:after="0" w:line="240" w:lineRule="auto"/>
        <w:ind w:left="717" w:right="35" w:firstLine="0"/>
        <w:rPr>
          <w:sz w:val="25"/>
          <w:szCs w:val="25"/>
          <w:lang w:val="ru-RU"/>
        </w:rPr>
      </w:pPr>
    </w:p>
    <w:p w:rsidR="006D0A39" w:rsidRDefault="006D0A39" w:rsidP="005F7899">
      <w:pPr>
        <w:pStyle w:val="a8"/>
        <w:tabs>
          <w:tab w:val="left" w:pos="709"/>
          <w:tab w:val="left" w:pos="1134"/>
          <w:tab w:val="left" w:pos="1418"/>
        </w:tabs>
        <w:spacing w:after="0" w:line="240" w:lineRule="auto"/>
        <w:ind w:left="717" w:right="35" w:firstLine="0"/>
        <w:rPr>
          <w:sz w:val="25"/>
          <w:szCs w:val="25"/>
          <w:lang w:val="ru-RU"/>
        </w:rPr>
      </w:pPr>
    </w:p>
    <w:p w:rsidR="006D0A39" w:rsidRPr="00103905" w:rsidRDefault="006D0A39" w:rsidP="005F7899">
      <w:pPr>
        <w:pStyle w:val="a8"/>
        <w:tabs>
          <w:tab w:val="left" w:pos="709"/>
          <w:tab w:val="left" w:pos="1134"/>
          <w:tab w:val="left" w:pos="1418"/>
        </w:tabs>
        <w:spacing w:after="0" w:line="240" w:lineRule="auto"/>
        <w:ind w:left="717" w:right="35" w:firstLine="0"/>
        <w:rPr>
          <w:sz w:val="25"/>
          <w:szCs w:val="25"/>
          <w:lang w:val="ru-RU"/>
        </w:rPr>
      </w:pPr>
    </w:p>
    <w:p w:rsidR="005F7899" w:rsidRPr="00103905" w:rsidRDefault="005F7899" w:rsidP="005F7899">
      <w:pPr>
        <w:tabs>
          <w:tab w:val="left" w:pos="709"/>
          <w:tab w:val="left" w:pos="1134"/>
          <w:tab w:val="left" w:pos="1418"/>
        </w:tabs>
        <w:spacing w:after="0" w:line="240" w:lineRule="auto"/>
        <w:ind w:left="21" w:right="35" w:firstLine="688"/>
        <w:jc w:val="center"/>
        <w:rPr>
          <w:b/>
          <w:sz w:val="25"/>
          <w:szCs w:val="25"/>
          <w:lang w:val="ru-RU"/>
        </w:rPr>
      </w:pPr>
      <w:r w:rsidRPr="00103905">
        <w:rPr>
          <w:b/>
          <w:sz w:val="25"/>
          <w:szCs w:val="25"/>
        </w:rPr>
        <w:lastRenderedPageBreak/>
        <w:t>II</w:t>
      </w:r>
      <w:r w:rsidRPr="00103905">
        <w:rPr>
          <w:b/>
          <w:sz w:val="25"/>
          <w:szCs w:val="25"/>
          <w:lang w:val="ru-RU"/>
        </w:rPr>
        <w:t>. Задачи, функции и состав Комиссии</w:t>
      </w:r>
    </w:p>
    <w:p w:rsidR="005F7899" w:rsidRPr="00103905" w:rsidRDefault="005F7899" w:rsidP="005F7899">
      <w:pPr>
        <w:tabs>
          <w:tab w:val="left" w:pos="709"/>
          <w:tab w:val="left" w:pos="1134"/>
          <w:tab w:val="left" w:pos="1418"/>
          <w:tab w:val="left" w:pos="3686"/>
        </w:tabs>
        <w:spacing w:after="0" w:line="240" w:lineRule="auto"/>
        <w:ind w:left="21" w:right="35" w:firstLine="688"/>
        <w:rPr>
          <w:sz w:val="25"/>
          <w:szCs w:val="25"/>
          <w:lang w:val="ru-RU"/>
        </w:rPr>
      </w:pPr>
    </w:p>
    <w:p w:rsidR="005F7899" w:rsidRPr="00103905" w:rsidRDefault="005F7899" w:rsidP="00D55F21">
      <w:pPr>
        <w:spacing w:after="0" w:line="240" w:lineRule="auto"/>
        <w:ind w:left="21" w:right="35" w:firstLine="688"/>
        <w:rPr>
          <w:b/>
          <w:sz w:val="25"/>
          <w:szCs w:val="25"/>
          <w:lang w:val="ru-RU"/>
        </w:rPr>
      </w:pPr>
      <w:r w:rsidRPr="00103905">
        <w:rPr>
          <w:sz w:val="25"/>
          <w:szCs w:val="25"/>
          <w:lang w:val="ru-RU"/>
        </w:rPr>
        <w:t>1</w:t>
      </w:r>
      <w:r w:rsidR="00D55F21" w:rsidRPr="00103905">
        <w:rPr>
          <w:sz w:val="25"/>
          <w:szCs w:val="25"/>
          <w:lang w:val="ru-RU"/>
        </w:rPr>
        <w:t>.</w:t>
      </w:r>
      <w:r w:rsidR="00D55F21" w:rsidRPr="00103905">
        <w:rPr>
          <w:color w:val="FFFFFF" w:themeColor="background1"/>
          <w:sz w:val="25"/>
          <w:szCs w:val="25"/>
          <w:lang w:val="ru-RU"/>
        </w:rPr>
        <w:t>ю</w:t>
      </w:r>
      <w:r w:rsidRPr="00103905">
        <w:rPr>
          <w:sz w:val="25"/>
          <w:szCs w:val="25"/>
          <w:lang w:val="ru-RU"/>
        </w:rPr>
        <w:t>В состав Комиссии включаются представители Администрации Новооскольского муниципального округа Белгородской области, представители территориальных администраций Новооскольского муниципального округа Белгородской области, представители органов, уполномоченных на проведение муниципального жилищного контроля, государственного контроля и надзора в сферах санитарно-эпидемиологической, пожарной, экологической и иной безопасности, защиты прав потребителей и благополучия человека, на проведение инвентаризации и регистрации объектов недвижимости, представители органов архитектуры, градостроительства и соответствующих организаций, в необходимых случаях - эксперты, в установленном порядке аттестованные на право подготовки заключений экспертизы проектной документации и (или) результатов инженерных изысканий. Председателем Комиссии назначается должностное лицо Администрации Новооскольского муниципального округа Белгородской области.</w:t>
      </w:r>
    </w:p>
    <w:p w:rsidR="005F7899" w:rsidRPr="00103905" w:rsidRDefault="005F7899" w:rsidP="005F7899">
      <w:pPr>
        <w:spacing w:line="240" w:lineRule="auto"/>
        <w:ind w:left="21" w:right="35" w:firstLine="688"/>
        <w:rPr>
          <w:sz w:val="25"/>
          <w:szCs w:val="25"/>
          <w:lang w:val="ru-RU"/>
        </w:rPr>
      </w:pPr>
      <w:r w:rsidRPr="00103905">
        <w:rPr>
          <w:sz w:val="25"/>
          <w:szCs w:val="25"/>
          <w:lang w:val="ru-RU"/>
        </w:rPr>
        <w:t>К работе в Комиссии привлекается с правом совещательного голоса собственник жилого помещения (уполномоченное им лицо), а в необходимых случаях - квалифицированные эксперты проектно-изыскательских организаций с правом решающего голоса.</w:t>
      </w:r>
    </w:p>
    <w:p w:rsidR="005F7899" w:rsidRPr="00103905" w:rsidRDefault="005F7899" w:rsidP="005F7899">
      <w:pPr>
        <w:tabs>
          <w:tab w:val="left" w:pos="426"/>
          <w:tab w:val="left" w:pos="709"/>
          <w:tab w:val="left" w:pos="851"/>
        </w:tabs>
        <w:spacing w:line="240" w:lineRule="auto"/>
        <w:ind w:left="21" w:right="35" w:firstLine="688"/>
        <w:rPr>
          <w:sz w:val="25"/>
          <w:szCs w:val="25"/>
          <w:lang w:val="ru-RU"/>
        </w:rPr>
      </w:pPr>
      <w:r w:rsidRPr="00103905">
        <w:rPr>
          <w:sz w:val="25"/>
          <w:szCs w:val="25"/>
          <w:lang w:val="ru-RU"/>
        </w:rPr>
        <w:t>2</w:t>
      </w:r>
      <w:r w:rsidR="00D55F21" w:rsidRPr="00103905">
        <w:rPr>
          <w:sz w:val="25"/>
          <w:szCs w:val="25"/>
          <w:lang w:val="ru-RU"/>
        </w:rPr>
        <w:t>.</w:t>
      </w:r>
      <w:r w:rsidR="00D55F21" w:rsidRPr="00103905">
        <w:rPr>
          <w:color w:val="FFFFFF" w:themeColor="background1"/>
          <w:sz w:val="25"/>
          <w:szCs w:val="25"/>
          <w:lang w:val="ru-RU"/>
        </w:rPr>
        <w:t>ю</w:t>
      </w:r>
      <w:r w:rsidRPr="00103905">
        <w:rPr>
          <w:sz w:val="25"/>
          <w:szCs w:val="25"/>
          <w:lang w:val="ru-RU"/>
        </w:rPr>
        <w:t>Заседания Комиссии проводятся по мере необходимости (по мере поступления заявлений). Заседание Комиссии считается правомочным, если на нём присутствует более половины её членов.</w:t>
      </w:r>
    </w:p>
    <w:p w:rsidR="005F7899" w:rsidRPr="00103905" w:rsidRDefault="005F7899" w:rsidP="005F7899">
      <w:pPr>
        <w:tabs>
          <w:tab w:val="left" w:pos="284"/>
          <w:tab w:val="left" w:pos="567"/>
        </w:tabs>
        <w:spacing w:after="0" w:line="240" w:lineRule="auto"/>
        <w:ind w:left="21" w:right="0" w:firstLine="688"/>
        <w:rPr>
          <w:sz w:val="25"/>
          <w:szCs w:val="25"/>
          <w:lang w:val="ru-RU"/>
        </w:rPr>
      </w:pPr>
      <w:r w:rsidRPr="00103905">
        <w:rPr>
          <w:sz w:val="25"/>
          <w:szCs w:val="25"/>
          <w:lang w:val="ru-RU"/>
        </w:rPr>
        <w:t>3</w:t>
      </w:r>
      <w:r w:rsidR="00D55F21" w:rsidRPr="00103905">
        <w:rPr>
          <w:sz w:val="25"/>
          <w:szCs w:val="25"/>
          <w:lang w:val="ru-RU"/>
        </w:rPr>
        <w:t>.</w:t>
      </w:r>
      <w:r w:rsidR="00D55F21" w:rsidRPr="00103905">
        <w:rPr>
          <w:color w:val="FFFFFF" w:themeColor="background1"/>
          <w:sz w:val="25"/>
          <w:szCs w:val="25"/>
          <w:lang w:val="ru-RU"/>
        </w:rPr>
        <w:t>ю</w:t>
      </w:r>
      <w:r w:rsidRPr="00103905">
        <w:rPr>
          <w:sz w:val="25"/>
          <w:szCs w:val="25"/>
          <w:lang w:val="ru-RU"/>
        </w:rPr>
        <w:t>Деятельностью Комиссии руководит председатель Комиссии, который:</w:t>
      </w:r>
    </w:p>
    <w:p w:rsidR="005F7899" w:rsidRPr="00103905" w:rsidRDefault="005F7899" w:rsidP="005F7899">
      <w:pPr>
        <w:spacing w:after="0" w:line="240" w:lineRule="auto"/>
        <w:ind w:right="0" w:firstLine="709"/>
        <w:rPr>
          <w:sz w:val="25"/>
          <w:szCs w:val="25"/>
          <w:lang w:val="ru-RU"/>
        </w:rPr>
      </w:pPr>
      <w:r w:rsidRPr="00103905">
        <w:rPr>
          <w:sz w:val="25"/>
          <w:szCs w:val="25"/>
          <w:lang w:val="ru-RU"/>
        </w:rPr>
        <w:t>- осуществляет общее руководство Комиссией;</w:t>
      </w:r>
      <w:r w:rsidRPr="00103905">
        <w:rPr>
          <w:noProof/>
          <w:sz w:val="25"/>
          <w:szCs w:val="25"/>
          <w:lang w:val="ru-RU" w:eastAsia="ru-RU"/>
        </w:rPr>
        <w:drawing>
          <wp:inline distT="0" distB="0" distL="0" distR="0" wp14:anchorId="60314032" wp14:editId="5C78A21E">
            <wp:extent cx="9525" cy="9525"/>
            <wp:effectExtent l="19050" t="0" r="9525" b="0"/>
            <wp:docPr id="6" name="Picture 9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9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7899" w:rsidRPr="00103905" w:rsidRDefault="005F7899" w:rsidP="005F7899">
      <w:pPr>
        <w:spacing w:after="0" w:line="240" w:lineRule="auto"/>
        <w:ind w:right="0" w:firstLine="709"/>
        <w:rPr>
          <w:sz w:val="25"/>
          <w:szCs w:val="25"/>
          <w:lang w:val="ru-RU"/>
        </w:rPr>
      </w:pPr>
      <w:r w:rsidRPr="00103905">
        <w:rPr>
          <w:sz w:val="25"/>
          <w:szCs w:val="25"/>
          <w:lang w:val="ru-RU"/>
        </w:rPr>
        <w:t>- определяет дату и время проведения заседания Комиссии;</w:t>
      </w:r>
    </w:p>
    <w:p w:rsidR="005F7899" w:rsidRPr="00103905" w:rsidRDefault="005F7899" w:rsidP="005F7899">
      <w:pPr>
        <w:spacing w:after="0" w:line="240" w:lineRule="auto"/>
        <w:ind w:right="0" w:firstLine="709"/>
        <w:rPr>
          <w:sz w:val="25"/>
          <w:szCs w:val="25"/>
          <w:lang w:val="ru-RU"/>
        </w:rPr>
      </w:pPr>
      <w:r w:rsidRPr="00103905">
        <w:rPr>
          <w:sz w:val="25"/>
          <w:szCs w:val="25"/>
          <w:lang w:val="ru-RU"/>
        </w:rPr>
        <w:t>- дает поручения членам Комиссии, связанные с ее деятельностью;</w:t>
      </w:r>
    </w:p>
    <w:p w:rsidR="005F7899" w:rsidRPr="00103905" w:rsidRDefault="005F7899" w:rsidP="005F7899">
      <w:pPr>
        <w:spacing w:after="0" w:line="240" w:lineRule="auto"/>
        <w:ind w:right="0" w:firstLine="709"/>
        <w:rPr>
          <w:sz w:val="25"/>
          <w:szCs w:val="25"/>
          <w:lang w:val="ru-RU"/>
        </w:rPr>
      </w:pPr>
      <w:r w:rsidRPr="00103905">
        <w:rPr>
          <w:sz w:val="25"/>
          <w:szCs w:val="25"/>
          <w:lang w:val="ru-RU"/>
        </w:rPr>
        <w:t>- председательствует на заседаниях Комиссии.</w:t>
      </w:r>
    </w:p>
    <w:p w:rsidR="005F7899" w:rsidRPr="00103905" w:rsidRDefault="005F7899" w:rsidP="005F7899">
      <w:pPr>
        <w:spacing w:after="0" w:line="240" w:lineRule="auto"/>
        <w:ind w:left="21" w:right="0" w:firstLine="688"/>
        <w:rPr>
          <w:sz w:val="25"/>
          <w:szCs w:val="25"/>
          <w:lang w:val="ru-RU"/>
        </w:rPr>
      </w:pPr>
      <w:r w:rsidRPr="00103905">
        <w:rPr>
          <w:sz w:val="25"/>
          <w:szCs w:val="25"/>
          <w:lang w:val="ru-RU"/>
        </w:rPr>
        <w:t>В случае отсутствия председателя Комиссии деятельностью Комиссии руководит заместитель председателя Комиссии.</w:t>
      </w:r>
    </w:p>
    <w:p w:rsidR="005F7899" w:rsidRPr="00103905" w:rsidRDefault="005F7899" w:rsidP="005F7899">
      <w:pPr>
        <w:tabs>
          <w:tab w:val="left" w:pos="1418"/>
        </w:tabs>
        <w:spacing w:after="0" w:line="240" w:lineRule="auto"/>
        <w:ind w:right="0" w:firstLine="688"/>
        <w:rPr>
          <w:sz w:val="25"/>
          <w:szCs w:val="25"/>
          <w:lang w:val="ru-RU"/>
        </w:rPr>
      </w:pPr>
      <w:r w:rsidRPr="00103905">
        <w:rPr>
          <w:sz w:val="25"/>
          <w:szCs w:val="25"/>
          <w:lang w:val="ru-RU"/>
        </w:rPr>
        <w:t xml:space="preserve">4. </w:t>
      </w:r>
      <w:r w:rsidR="00D55F21" w:rsidRPr="00103905">
        <w:rPr>
          <w:sz w:val="25"/>
          <w:szCs w:val="25"/>
          <w:lang w:val="ru-RU"/>
        </w:rPr>
        <w:t xml:space="preserve"> </w:t>
      </w:r>
      <w:r w:rsidRPr="00103905">
        <w:rPr>
          <w:sz w:val="25"/>
          <w:szCs w:val="25"/>
          <w:lang w:val="ru-RU"/>
        </w:rPr>
        <w:t>Секретарь Комиссии:</w:t>
      </w:r>
    </w:p>
    <w:p w:rsidR="005F7899" w:rsidRPr="00103905" w:rsidRDefault="005F7899" w:rsidP="005F7899">
      <w:pPr>
        <w:spacing w:after="0" w:line="240" w:lineRule="auto"/>
        <w:ind w:right="0" w:firstLine="709"/>
        <w:rPr>
          <w:sz w:val="25"/>
          <w:szCs w:val="25"/>
          <w:lang w:val="ru-RU"/>
        </w:rPr>
      </w:pPr>
      <w:r w:rsidRPr="00103905">
        <w:rPr>
          <w:sz w:val="25"/>
          <w:szCs w:val="25"/>
          <w:lang w:val="ru-RU"/>
        </w:rPr>
        <w:t>- производит регистрацию заявления в день подачи заявления в документах внутреннего делопроизводства;</w:t>
      </w:r>
    </w:p>
    <w:p w:rsidR="005F7899" w:rsidRPr="00103905" w:rsidRDefault="005F7899" w:rsidP="005F7899">
      <w:pPr>
        <w:spacing w:after="0" w:line="240" w:lineRule="auto"/>
        <w:ind w:right="0" w:firstLine="709"/>
        <w:rPr>
          <w:sz w:val="25"/>
          <w:szCs w:val="25"/>
          <w:lang w:val="ru-RU"/>
        </w:rPr>
      </w:pPr>
      <w:r w:rsidRPr="00103905">
        <w:rPr>
          <w:sz w:val="25"/>
          <w:szCs w:val="25"/>
          <w:lang w:val="ru-RU"/>
        </w:rPr>
        <w:t xml:space="preserve">- выдает заявителю расписку в получении документов с указанием их </w:t>
      </w:r>
      <w:r w:rsidRPr="00103905">
        <w:rPr>
          <w:noProof/>
          <w:sz w:val="25"/>
          <w:szCs w:val="25"/>
          <w:lang w:val="ru-RU" w:eastAsia="ru-RU"/>
        </w:rPr>
        <w:drawing>
          <wp:inline distT="0" distB="0" distL="0" distR="0" wp14:anchorId="1AF03E94" wp14:editId="0D9D79E7">
            <wp:extent cx="9525" cy="9525"/>
            <wp:effectExtent l="19050" t="0" r="9525" b="0"/>
            <wp:docPr id="7" name="Picture 9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96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03905">
        <w:rPr>
          <w:sz w:val="25"/>
          <w:szCs w:val="25"/>
          <w:lang w:val="ru-RU"/>
        </w:rPr>
        <w:t>перечня и даты их получения;</w:t>
      </w:r>
    </w:p>
    <w:p w:rsidR="005F7899" w:rsidRPr="00103905" w:rsidRDefault="005F7899" w:rsidP="005F7899">
      <w:pPr>
        <w:spacing w:after="0" w:line="240" w:lineRule="auto"/>
        <w:ind w:right="0" w:firstLine="709"/>
        <w:rPr>
          <w:sz w:val="25"/>
          <w:szCs w:val="25"/>
          <w:lang w:val="ru-RU"/>
        </w:rPr>
      </w:pPr>
      <w:r w:rsidRPr="00103905">
        <w:rPr>
          <w:b/>
          <w:sz w:val="25"/>
          <w:szCs w:val="25"/>
          <w:lang w:val="ru-RU"/>
        </w:rPr>
        <w:t xml:space="preserve">- </w:t>
      </w:r>
      <w:r w:rsidRPr="00103905">
        <w:rPr>
          <w:sz w:val="25"/>
          <w:szCs w:val="25"/>
          <w:lang w:val="ru-RU"/>
        </w:rPr>
        <w:t>информирует членов Комиссии о дате, времени и повестке дня заседания Комиссии;</w:t>
      </w:r>
    </w:p>
    <w:p w:rsidR="005F7899" w:rsidRPr="00103905" w:rsidRDefault="005F7899" w:rsidP="005F7899">
      <w:pPr>
        <w:spacing w:after="0" w:line="240" w:lineRule="auto"/>
        <w:ind w:right="0" w:firstLine="709"/>
        <w:rPr>
          <w:sz w:val="25"/>
          <w:szCs w:val="25"/>
          <w:lang w:val="ru-RU"/>
        </w:rPr>
      </w:pPr>
      <w:r w:rsidRPr="00103905">
        <w:rPr>
          <w:sz w:val="25"/>
          <w:szCs w:val="25"/>
          <w:lang w:val="ru-RU"/>
        </w:rPr>
        <w:t>- готовит материалы на рассмотрение Комиссии;</w:t>
      </w:r>
    </w:p>
    <w:p w:rsidR="005F7899" w:rsidRPr="00103905" w:rsidRDefault="005F7899" w:rsidP="005F7899">
      <w:pPr>
        <w:spacing w:after="0" w:line="240" w:lineRule="auto"/>
        <w:ind w:right="0" w:firstLine="709"/>
        <w:rPr>
          <w:sz w:val="25"/>
          <w:szCs w:val="25"/>
          <w:lang w:val="ru-RU"/>
        </w:rPr>
      </w:pPr>
      <w:proofErr w:type="gramStart"/>
      <w:r w:rsidRPr="00103905">
        <w:rPr>
          <w:sz w:val="25"/>
          <w:szCs w:val="25"/>
          <w:lang w:val="ru-RU"/>
        </w:rPr>
        <w:t>-</w:t>
      </w:r>
      <w:r w:rsidRPr="00103905">
        <w:rPr>
          <w:color w:val="FFFFFF" w:themeColor="background1"/>
          <w:sz w:val="25"/>
          <w:szCs w:val="25"/>
          <w:lang w:val="ru-RU"/>
        </w:rPr>
        <w:t>.</w:t>
      </w:r>
      <w:r w:rsidRPr="00103905">
        <w:rPr>
          <w:sz w:val="25"/>
          <w:szCs w:val="25"/>
          <w:lang w:val="ru-RU"/>
        </w:rPr>
        <w:t>оформляет</w:t>
      </w:r>
      <w:proofErr w:type="gramEnd"/>
      <w:r w:rsidRPr="00103905">
        <w:rPr>
          <w:sz w:val="25"/>
          <w:szCs w:val="25"/>
          <w:lang w:val="ru-RU"/>
        </w:rPr>
        <w:t xml:space="preserve"> заключение о признании жилого помещения пригодным (непригодным) для проживания граждан, многоквартирного дома аварийным и подлежащим сносу или реконструкции, садового дома жилым домом и жилого дома садовым домом и акт обследования помещения.</w:t>
      </w:r>
    </w:p>
    <w:p w:rsidR="005F7899" w:rsidRPr="00103905" w:rsidRDefault="005F7899" w:rsidP="005F7899">
      <w:pPr>
        <w:spacing w:line="240" w:lineRule="auto"/>
        <w:ind w:right="35" w:firstLine="688"/>
        <w:rPr>
          <w:sz w:val="25"/>
          <w:szCs w:val="25"/>
          <w:lang w:val="ru-RU"/>
        </w:rPr>
      </w:pPr>
      <w:r w:rsidRPr="00103905">
        <w:rPr>
          <w:sz w:val="25"/>
          <w:szCs w:val="25"/>
          <w:lang w:val="ru-RU"/>
        </w:rPr>
        <w:t>Заключение и акт обследования помещения подписываются председателем или его заместителем, председательствующим на заседании, секретарем Комиссии, а также членами Комиссии;</w:t>
      </w:r>
    </w:p>
    <w:p w:rsidR="005F7899" w:rsidRPr="00103905" w:rsidRDefault="005F7899" w:rsidP="005F7899">
      <w:pPr>
        <w:spacing w:line="240" w:lineRule="auto"/>
        <w:ind w:right="35" w:firstLine="688"/>
        <w:rPr>
          <w:sz w:val="25"/>
          <w:szCs w:val="25"/>
          <w:lang w:val="ru-RU"/>
        </w:rPr>
      </w:pPr>
      <w:r w:rsidRPr="00103905">
        <w:rPr>
          <w:sz w:val="25"/>
          <w:szCs w:val="25"/>
          <w:lang w:val="ru-RU"/>
        </w:rPr>
        <w:t>- обеспечивает учет и хранение документов заседаний Комиссии.</w:t>
      </w:r>
    </w:p>
    <w:p w:rsidR="005F7899" w:rsidRPr="00103905" w:rsidRDefault="005F7899" w:rsidP="005F7899">
      <w:pPr>
        <w:tabs>
          <w:tab w:val="left" w:pos="567"/>
          <w:tab w:val="left" w:pos="709"/>
        </w:tabs>
        <w:spacing w:line="240" w:lineRule="auto"/>
        <w:ind w:right="35" w:firstLine="709"/>
        <w:rPr>
          <w:sz w:val="25"/>
          <w:szCs w:val="25"/>
          <w:lang w:val="ru-RU"/>
        </w:rPr>
      </w:pPr>
      <w:r w:rsidRPr="00103905">
        <w:rPr>
          <w:sz w:val="25"/>
          <w:szCs w:val="25"/>
          <w:lang w:val="ru-RU"/>
        </w:rPr>
        <w:t>5</w:t>
      </w:r>
      <w:r w:rsidR="00D55F21" w:rsidRPr="00103905">
        <w:rPr>
          <w:sz w:val="25"/>
          <w:szCs w:val="25"/>
          <w:lang w:val="ru-RU"/>
        </w:rPr>
        <w:t>.</w:t>
      </w:r>
      <w:r w:rsidR="00D55F21" w:rsidRPr="00103905">
        <w:rPr>
          <w:color w:val="FFFFFF" w:themeColor="background1"/>
          <w:sz w:val="25"/>
          <w:szCs w:val="25"/>
          <w:lang w:val="ru-RU"/>
        </w:rPr>
        <w:t>ю</w:t>
      </w:r>
      <w:r w:rsidRPr="00103905">
        <w:rPr>
          <w:sz w:val="25"/>
          <w:szCs w:val="25"/>
          <w:lang w:val="ru-RU"/>
        </w:rPr>
        <w:t xml:space="preserve">Собственнику жилого помещения (уполномоченному им лицу), расположенного на территории Новооскольского муниципального округа Белгородской области, обратившемуся в Комиссию, направляется письменное уведомление о времени обследования жилого помещения и заседания Комиссии на почтовый адрес заявителя или </w:t>
      </w:r>
      <w:r w:rsidRPr="00103905">
        <w:rPr>
          <w:sz w:val="25"/>
          <w:szCs w:val="25"/>
          <w:lang w:val="ru-RU"/>
        </w:rPr>
        <w:lastRenderedPageBreak/>
        <w:t>адрес электронной почты заявителя (указанный в заявлении). Если заявитель согласен на оповещении по телефонной связи или рассылки СМС, он это указывает в заявлении:</w:t>
      </w:r>
    </w:p>
    <w:p w:rsidR="005F7899" w:rsidRPr="00103905" w:rsidRDefault="005F7899" w:rsidP="005F7899">
      <w:pPr>
        <w:tabs>
          <w:tab w:val="left" w:pos="709"/>
        </w:tabs>
        <w:spacing w:line="240" w:lineRule="auto"/>
        <w:ind w:right="35" w:firstLine="709"/>
        <w:rPr>
          <w:sz w:val="25"/>
          <w:szCs w:val="25"/>
          <w:lang w:val="ru-RU"/>
        </w:rPr>
      </w:pPr>
      <w:proofErr w:type="gramStart"/>
      <w:r w:rsidRPr="00103905">
        <w:rPr>
          <w:sz w:val="25"/>
          <w:szCs w:val="25"/>
          <w:lang w:val="ru-RU"/>
        </w:rPr>
        <w:t>-</w:t>
      </w:r>
      <w:r w:rsidRPr="00103905">
        <w:rPr>
          <w:color w:val="FFFFFF" w:themeColor="background1"/>
          <w:sz w:val="25"/>
          <w:szCs w:val="25"/>
          <w:lang w:val="ru-RU"/>
        </w:rPr>
        <w:t>.</w:t>
      </w:r>
      <w:r w:rsidRPr="00103905">
        <w:rPr>
          <w:sz w:val="25"/>
          <w:szCs w:val="25"/>
          <w:lang w:val="ru-RU"/>
        </w:rPr>
        <w:t>уведомление</w:t>
      </w:r>
      <w:proofErr w:type="gramEnd"/>
      <w:r w:rsidRPr="00103905">
        <w:rPr>
          <w:sz w:val="25"/>
          <w:szCs w:val="25"/>
          <w:lang w:val="ru-RU"/>
        </w:rPr>
        <w:t xml:space="preserve"> составляется в двух экземплярах идентичного содержания, которые подписываются председателем Комиссии;</w:t>
      </w:r>
    </w:p>
    <w:p w:rsidR="005F7899" w:rsidRPr="00103905" w:rsidRDefault="005F7899" w:rsidP="00A6680E">
      <w:pPr>
        <w:spacing w:after="0" w:line="240" w:lineRule="auto"/>
        <w:ind w:right="35" w:firstLine="709"/>
        <w:rPr>
          <w:sz w:val="25"/>
          <w:szCs w:val="25"/>
          <w:lang w:val="ru-RU"/>
        </w:rPr>
      </w:pPr>
      <w:r w:rsidRPr="00103905">
        <w:rPr>
          <w:sz w:val="25"/>
          <w:szCs w:val="25"/>
          <w:lang w:val="ru-RU"/>
        </w:rPr>
        <w:t>- уведомление должно содержать информацию о дате, времени обследования и месте заседания Комиссии;</w:t>
      </w:r>
    </w:p>
    <w:p w:rsidR="005F7899" w:rsidRPr="00103905" w:rsidRDefault="00A6680E" w:rsidP="00A6680E">
      <w:pPr>
        <w:spacing w:after="0" w:line="240" w:lineRule="auto"/>
        <w:ind w:right="35" w:firstLine="709"/>
        <w:rPr>
          <w:sz w:val="25"/>
          <w:szCs w:val="25"/>
          <w:lang w:val="ru-RU"/>
        </w:rPr>
      </w:pPr>
      <w:proofErr w:type="gramStart"/>
      <w:r w:rsidRPr="00103905">
        <w:rPr>
          <w:sz w:val="25"/>
          <w:szCs w:val="25"/>
          <w:lang w:val="ru-RU"/>
        </w:rPr>
        <w:t>-</w:t>
      </w:r>
      <w:r w:rsidRPr="00103905">
        <w:rPr>
          <w:color w:val="FFFFFF" w:themeColor="background1"/>
          <w:sz w:val="25"/>
          <w:szCs w:val="25"/>
          <w:lang w:val="ru-RU"/>
        </w:rPr>
        <w:t>.</w:t>
      </w:r>
      <w:r w:rsidR="005F7899" w:rsidRPr="00103905">
        <w:rPr>
          <w:sz w:val="25"/>
          <w:szCs w:val="25"/>
          <w:lang w:val="ru-RU"/>
        </w:rPr>
        <w:t>уведомление</w:t>
      </w:r>
      <w:proofErr w:type="gramEnd"/>
      <w:r w:rsidR="005F7899" w:rsidRPr="00103905">
        <w:rPr>
          <w:sz w:val="25"/>
          <w:szCs w:val="25"/>
          <w:lang w:val="ru-RU"/>
        </w:rPr>
        <w:t xml:space="preserve"> о времени обследования и месте заседания Комиссии направляется собственнику жилого помещения (уполномоченному им лицу) не позднее, чем за пять календарных дней до дня заседания Комиссии</w:t>
      </w:r>
      <w:r w:rsidR="005F7899" w:rsidRPr="00103905">
        <w:rPr>
          <w:noProof/>
          <w:sz w:val="25"/>
          <w:szCs w:val="25"/>
          <w:lang w:val="ru-RU"/>
        </w:rPr>
        <w:t>;</w:t>
      </w:r>
    </w:p>
    <w:p w:rsidR="005F7899" w:rsidRPr="00103905" w:rsidRDefault="005F7899" w:rsidP="00A6680E">
      <w:pPr>
        <w:spacing w:after="0" w:line="240" w:lineRule="auto"/>
        <w:ind w:right="35" w:firstLine="709"/>
        <w:rPr>
          <w:sz w:val="25"/>
          <w:szCs w:val="25"/>
          <w:lang w:val="ru-RU"/>
        </w:rPr>
      </w:pPr>
      <w:r w:rsidRPr="00103905">
        <w:rPr>
          <w:sz w:val="25"/>
          <w:szCs w:val="25"/>
          <w:lang w:val="ru-RU"/>
        </w:rPr>
        <w:t>- второй экземпляр уведомления приобщается к материалам работы Комиссии;</w:t>
      </w:r>
    </w:p>
    <w:p w:rsidR="005F7899" w:rsidRPr="00103905" w:rsidRDefault="005F7899" w:rsidP="00A6680E">
      <w:pPr>
        <w:spacing w:after="0" w:line="240" w:lineRule="auto"/>
        <w:ind w:right="35" w:firstLine="709"/>
        <w:rPr>
          <w:sz w:val="25"/>
          <w:szCs w:val="25"/>
          <w:lang w:val="ru-RU"/>
        </w:rPr>
      </w:pPr>
      <w:r w:rsidRPr="00103905">
        <w:rPr>
          <w:sz w:val="25"/>
          <w:szCs w:val="25"/>
          <w:lang w:val="ru-RU"/>
        </w:rPr>
        <w:t>6</w:t>
      </w:r>
      <w:r w:rsidR="00D55F21" w:rsidRPr="00103905">
        <w:rPr>
          <w:sz w:val="25"/>
          <w:szCs w:val="25"/>
          <w:lang w:val="ru-RU"/>
        </w:rPr>
        <w:t>.</w:t>
      </w:r>
      <w:r w:rsidR="00D55F21" w:rsidRPr="00103905">
        <w:rPr>
          <w:color w:val="FFFFFF" w:themeColor="background1"/>
          <w:sz w:val="25"/>
          <w:szCs w:val="25"/>
          <w:lang w:val="ru-RU"/>
        </w:rPr>
        <w:t>ю</w:t>
      </w:r>
      <w:r w:rsidRPr="00103905">
        <w:rPr>
          <w:sz w:val="25"/>
          <w:szCs w:val="25"/>
          <w:lang w:val="ru-RU"/>
        </w:rPr>
        <w:t>Все члены Комиссии за принятые решения несут персональную ответственность в соответствии с действующим законодательством Российской Федерации.</w:t>
      </w:r>
    </w:p>
    <w:p w:rsidR="00A6680E" w:rsidRPr="00103905" w:rsidRDefault="00A6680E" w:rsidP="00A6680E">
      <w:pPr>
        <w:spacing w:after="0" w:line="240" w:lineRule="auto"/>
        <w:ind w:right="35" w:firstLine="709"/>
        <w:rPr>
          <w:sz w:val="25"/>
          <w:szCs w:val="25"/>
          <w:lang w:val="ru-RU"/>
        </w:rPr>
      </w:pPr>
    </w:p>
    <w:p w:rsidR="005F7899" w:rsidRPr="00103905" w:rsidRDefault="005F7899" w:rsidP="005F7899">
      <w:pPr>
        <w:spacing w:after="0" w:line="240" w:lineRule="auto"/>
        <w:ind w:left="10" w:right="0" w:firstLine="699"/>
        <w:jc w:val="center"/>
        <w:rPr>
          <w:b/>
          <w:sz w:val="25"/>
          <w:szCs w:val="25"/>
          <w:lang w:val="ru-RU"/>
        </w:rPr>
      </w:pPr>
      <w:r w:rsidRPr="00103905">
        <w:rPr>
          <w:b/>
          <w:sz w:val="25"/>
          <w:szCs w:val="25"/>
        </w:rPr>
        <w:t>III</w:t>
      </w:r>
      <w:r w:rsidRPr="00103905">
        <w:rPr>
          <w:b/>
          <w:sz w:val="25"/>
          <w:szCs w:val="25"/>
          <w:lang w:val="ru-RU"/>
        </w:rPr>
        <w:t>. Порядок признания помещения жилым помещением, жилого помещения пригодным (непригодным) для проживания и многоквартирного дома аварийным и подлежащим сносу или реконструкции</w:t>
      </w:r>
    </w:p>
    <w:p w:rsidR="005F7899" w:rsidRPr="00103905" w:rsidRDefault="005F7899" w:rsidP="005F7899">
      <w:pPr>
        <w:spacing w:after="0" w:line="240" w:lineRule="auto"/>
        <w:ind w:left="763" w:right="0" w:firstLine="699"/>
        <w:jc w:val="left"/>
        <w:rPr>
          <w:b/>
          <w:sz w:val="25"/>
          <w:szCs w:val="25"/>
        </w:rPr>
      </w:pPr>
      <w:r w:rsidRPr="00103905">
        <w:rPr>
          <w:b/>
          <w:noProof/>
          <w:sz w:val="25"/>
          <w:szCs w:val="25"/>
          <w:lang w:val="ru-RU" w:eastAsia="ru-RU"/>
        </w:rPr>
        <w:drawing>
          <wp:inline distT="0" distB="0" distL="0" distR="0" wp14:anchorId="6D5A46FE" wp14:editId="3B626154">
            <wp:extent cx="9525" cy="9525"/>
            <wp:effectExtent l="19050" t="0" r="9525" b="0"/>
            <wp:docPr id="13" name="Picture 47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019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7899" w:rsidRPr="00103905" w:rsidRDefault="005F7899" w:rsidP="005F7899">
      <w:pPr>
        <w:spacing w:line="240" w:lineRule="auto"/>
        <w:ind w:right="35" w:firstLine="851"/>
        <w:rPr>
          <w:sz w:val="25"/>
          <w:szCs w:val="25"/>
          <w:lang w:val="ru-RU"/>
        </w:rPr>
      </w:pPr>
      <w:r w:rsidRPr="00103905">
        <w:rPr>
          <w:sz w:val="25"/>
          <w:szCs w:val="25"/>
          <w:lang w:val="ru-RU"/>
        </w:rPr>
        <w:t>1. Комиссия на основании заявления собственника помещения, федерального органа исполнительной власти, осуществляющего полномочия собственника в отношении оцениваем</w:t>
      </w:r>
      <w:r w:rsidRPr="00103905">
        <w:rPr>
          <w:noProof/>
          <w:sz w:val="25"/>
          <w:szCs w:val="25"/>
          <w:lang w:val="ru-RU" w:eastAsia="ru-RU"/>
        </w:rPr>
        <w:drawing>
          <wp:inline distT="0" distB="0" distL="0" distR="0" wp14:anchorId="483CB273" wp14:editId="5B96C4EF">
            <wp:extent cx="9525" cy="9525"/>
            <wp:effectExtent l="19050" t="0" r="9525" b="0"/>
            <wp:docPr id="14" name="Picture 11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34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03905">
        <w:rPr>
          <w:sz w:val="25"/>
          <w:szCs w:val="25"/>
          <w:lang w:val="ru-RU"/>
        </w:rPr>
        <w:t xml:space="preserve">ого имущества, правообладателя или </w:t>
      </w:r>
      <w:r w:rsidRPr="00103905">
        <w:rPr>
          <w:noProof/>
          <w:sz w:val="25"/>
          <w:szCs w:val="25"/>
          <w:lang w:val="ru-RU" w:eastAsia="ru-RU"/>
        </w:rPr>
        <w:drawing>
          <wp:inline distT="0" distB="0" distL="0" distR="0" wp14:anchorId="420DF8E3" wp14:editId="2D12042B">
            <wp:extent cx="9525" cy="9525"/>
            <wp:effectExtent l="19050" t="0" r="9525" b="0"/>
            <wp:docPr id="15" name="Picture 11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35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03905">
        <w:rPr>
          <w:sz w:val="25"/>
          <w:szCs w:val="25"/>
          <w:lang w:val="ru-RU"/>
        </w:rPr>
        <w:t>гражданина (нанимателя), либо на основании заключения органов государственного надзора (контроля) по вопросам, отнесенным к их компетенции, либо на основании заключения экспертизы жилого помещения, проведенной в соответствии с Постановлением Правительства Российской Фе</w:t>
      </w:r>
      <w:r w:rsidR="006D0A39">
        <w:rPr>
          <w:sz w:val="25"/>
          <w:szCs w:val="25"/>
          <w:lang w:val="ru-RU"/>
        </w:rPr>
        <w:t xml:space="preserve">дерации от 21 августа 2019 года </w:t>
      </w:r>
      <w:r w:rsidRPr="00103905">
        <w:rPr>
          <w:sz w:val="25"/>
          <w:szCs w:val="25"/>
          <w:lang w:val="ru-RU"/>
        </w:rPr>
        <w:t xml:space="preserve">№ 1082 «Об утверждении Правил проведения экспертизы жилого помещения, которому причинен ущерб, подлежащий возмещению в рамках программы организации возмещения ущерба, причиненного расположенным на территории субъектов Российской Федерации жилым помещениям граждан, с использованием механизма добровольного страхования, методики определения размера ущерба, подлежащего возмещению в рамках программы организации возмещения ущерба, причиненного расположенным на территориях субъектов Российской Федерации жилым помещениям граждан, с использованием механизма добровольного страхования за счет страхового возмещения и помощи, предоставляемой за счет средств бюджетов бюджетной системы Российской Федерации, и о внесении изменений в Положение о признании помещения жилым помещением, жилого помещения </w:t>
      </w:r>
      <w:r w:rsidRPr="00103905">
        <w:rPr>
          <w:noProof/>
          <w:sz w:val="25"/>
          <w:szCs w:val="25"/>
          <w:lang w:val="ru-RU" w:eastAsia="ru-RU"/>
        </w:rPr>
        <w:drawing>
          <wp:inline distT="0" distB="0" distL="0" distR="0" wp14:anchorId="2736A816" wp14:editId="76DB0BE3">
            <wp:extent cx="9525" cy="9525"/>
            <wp:effectExtent l="19050" t="0" r="9525" b="0"/>
            <wp:docPr id="16" name="Picture 133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67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03905">
        <w:rPr>
          <w:sz w:val="25"/>
          <w:szCs w:val="25"/>
          <w:lang w:val="ru-RU"/>
        </w:rPr>
        <w:t xml:space="preserve">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проводит оценку соответствия помещения установленным в Положении, утвержденном Постановлением Правительства Российской Федерации </w:t>
      </w:r>
      <w:r w:rsidR="006D0A39">
        <w:rPr>
          <w:sz w:val="25"/>
          <w:szCs w:val="25"/>
          <w:lang w:val="ru-RU"/>
        </w:rPr>
        <w:t xml:space="preserve">                          </w:t>
      </w:r>
      <w:r w:rsidRPr="00103905">
        <w:rPr>
          <w:sz w:val="25"/>
          <w:szCs w:val="25"/>
          <w:lang w:val="ru-RU"/>
        </w:rPr>
        <w:t xml:space="preserve">от 28 января 2006 года № 47, требованиям и принимает решение в порядке, предусмотренном </w:t>
      </w:r>
      <w:r w:rsidR="00B53B3E" w:rsidRPr="00103905">
        <w:rPr>
          <w:sz w:val="25"/>
          <w:szCs w:val="25"/>
          <w:lang w:val="ru-RU"/>
        </w:rPr>
        <w:t>настоящим Положением</w:t>
      </w:r>
      <w:r w:rsidRPr="00103905">
        <w:rPr>
          <w:sz w:val="25"/>
          <w:szCs w:val="25"/>
          <w:lang w:val="ru-RU"/>
        </w:rPr>
        <w:t>.</w:t>
      </w:r>
    </w:p>
    <w:p w:rsidR="005F7899" w:rsidRPr="00103905" w:rsidRDefault="00D55F21" w:rsidP="005F7899">
      <w:pPr>
        <w:spacing w:after="0" w:line="240" w:lineRule="auto"/>
        <w:ind w:left="21" w:right="35" w:firstLine="688"/>
        <w:rPr>
          <w:sz w:val="25"/>
          <w:szCs w:val="25"/>
          <w:lang w:val="ru-RU"/>
        </w:rPr>
      </w:pPr>
      <w:r w:rsidRPr="00103905">
        <w:rPr>
          <w:sz w:val="25"/>
          <w:szCs w:val="25"/>
          <w:lang w:val="ru-RU"/>
        </w:rPr>
        <w:t>2.</w:t>
      </w:r>
      <w:r w:rsidRPr="00103905">
        <w:rPr>
          <w:color w:val="FFFFFF" w:themeColor="background1"/>
          <w:sz w:val="25"/>
          <w:szCs w:val="25"/>
          <w:lang w:val="ru-RU"/>
        </w:rPr>
        <w:t>б</w:t>
      </w:r>
      <w:r w:rsidR="005F7899" w:rsidRPr="00103905">
        <w:rPr>
          <w:sz w:val="25"/>
          <w:szCs w:val="25"/>
          <w:lang w:val="ru-RU"/>
        </w:rPr>
        <w:t xml:space="preserve">Процедура проведения оценки соответствия помещения установленным требованиям включает в себя действия, предусмотренные </w:t>
      </w:r>
      <w:r w:rsidR="005F7899" w:rsidRPr="00103905">
        <w:rPr>
          <w:noProof/>
          <w:sz w:val="25"/>
          <w:szCs w:val="25"/>
          <w:lang w:val="ru-RU" w:eastAsia="ru-RU"/>
        </w:rPr>
        <w:drawing>
          <wp:inline distT="0" distB="0" distL="0" distR="0" wp14:anchorId="4C63F0A3" wp14:editId="311369B8">
            <wp:extent cx="9525" cy="28575"/>
            <wp:effectExtent l="19050" t="0" r="9525" b="0"/>
            <wp:docPr id="17" name="Picture 47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027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F7899" w:rsidRPr="00103905">
        <w:rPr>
          <w:sz w:val="25"/>
          <w:szCs w:val="25"/>
          <w:lang w:val="ru-RU"/>
        </w:rPr>
        <w:t xml:space="preserve">пунктом 44 Положения, утвержденного Постановлением Правительства </w:t>
      </w:r>
      <w:r w:rsidR="005F7899" w:rsidRPr="00103905">
        <w:rPr>
          <w:noProof/>
          <w:sz w:val="25"/>
          <w:szCs w:val="25"/>
          <w:lang w:val="ru-RU" w:eastAsia="ru-RU"/>
        </w:rPr>
        <w:drawing>
          <wp:inline distT="0" distB="0" distL="0" distR="0" wp14:anchorId="50CB7CC7" wp14:editId="297EBC54">
            <wp:extent cx="9525" cy="9525"/>
            <wp:effectExtent l="19050" t="0" r="9525" b="0"/>
            <wp:docPr id="18" name="Picture 47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029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F7899" w:rsidRPr="00103905">
        <w:rPr>
          <w:sz w:val="25"/>
          <w:szCs w:val="25"/>
          <w:lang w:val="ru-RU"/>
        </w:rPr>
        <w:t>Российской Федерации от 28 января 2006 года № 47.</w:t>
      </w:r>
      <w:r w:rsidR="005F7899" w:rsidRPr="00103905">
        <w:rPr>
          <w:noProof/>
          <w:sz w:val="25"/>
          <w:szCs w:val="25"/>
          <w:lang w:val="ru-RU" w:eastAsia="ru-RU"/>
        </w:rPr>
        <w:drawing>
          <wp:inline distT="0" distB="0" distL="0" distR="0" wp14:anchorId="7E0BBAC7" wp14:editId="23096373">
            <wp:extent cx="9525" cy="9525"/>
            <wp:effectExtent l="19050" t="0" r="9525" b="0"/>
            <wp:docPr id="19" name="Picture 13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72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7899" w:rsidRPr="00103905" w:rsidRDefault="005F7899" w:rsidP="005F7899">
      <w:pPr>
        <w:tabs>
          <w:tab w:val="left" w:pos="1134"/>
        </w:tabs>
        <w:spacing w:after="0" w:line="240" w:lineRule="auto"/>
        <w:ind w:left="21" w:right="35" w:firstLine="688"/>
        <w:rPr>
          <w:sz w:val="25"/>
          <w:szCs w:val="25"/>
          <w:lang w:val="ru-RU"/>
        </w:rPr>
      </w:pPr>
      <w:r w:rsidRPr="00103905">
        <w:rPr>
          <w:noProof/>
          <w:sz w:val="25"/>
          <w:szCs w:val="25"/>
          <w:lang w:val="ru-RU" w:eastAsia="ru-RU"/>
        </w:rPr>
        <w:drawing>
          <wp:inline distT="0" distB="0" distL="0" distR="0" wp14:anchorId="3A38EFB2" wp14:editId="35504CFE">
            <wp:extent cx="9525" cy="9525"/>
            <wp:effectExtent l="19050" t="0" r="9525" b="0"/>
            <wp:docPr id="20" name="Picture 13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74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03905">
        <w:rPr>
          <w:sz w:val="25"/>
          <w:szCs w:val="25"/>
          <w:lang w:val="ru-RU"/>
        </w:rPr>
        <w:t xml:space="preserve">3. Для рассмотрения вопроса о пригодности (непригодности) </w:t>
      </w:r>
      <w:r w:rsidRPr="00103905">
        <w:rPr>
          <w:noProof/>
          <w:sz w:val="25"/>
          <w:szCs w:val="25"/>
          <w:lang w:val="ru-RU" w:eastAsia="ru-RU"/>
        </w:rPr>
        <w:drawing>
          <wp:inline distT="0" distB="0" distL="0" distR="0" wp14:anchorId="64A67121" wp14:editId="604EFC6B">
            <wp:extent cx="9525" cy="9525"/>
            <wp:effectExtent l="19050" t="0" r="9525" b="0"/>
            <wp:docPr id="21" name="Picture 133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73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03905">
        <w:rPr>
          <w:sz w:val="25"/>
          <w:szCs w:val="25"/>
          <w:lang w:val="ru-RU"/>
        </w:rPr>
        <w:t xml:space="preserve">помещения для проживания и признания многоквартирного дома аварийным </w:t>
      </w:r>
      <w:r w:rsidRPr="00103905">
        <w:rPr>
          <w:noProof/>
          <w:sz w:val="25"/>
          <w:szCs w:val="25"/>
          <w:lang w:val="ru-RU" w:eastAsia="ru-RU"/>
        </w:rPr>
        <w:drawing>
          <wp:inline distT="0" distB="0" distL="0" distR="0" wp14:anchorId="51367142" wp14:editId="30A3C965">
            <wp:extent cx="9525" cy="28575"/>
            <wp:effectExtent l="19050" t="0" r="9525" b="0"/>
            <wp:docPr id="22" name="Picture 470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031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03905">
        <w:rPr>
          <w:sz w:val="25"/>
          <w:szCs w:val="25"/>
          <w:lang w:val="ru-RU"/>
        </w:rPr>
        <w:t>заявитель представляет в Комиссию следующие документы:</w:t>
      </w:r>
    </w:p>
    <w:p w:rsidR="005F7899" w:rsidRPr="00103905" w:rsidRDefault="005F7899" w:rsidP="005F7899">
      <w:pPr>
        <w:spacing w:after="0" w:line="240" w:lineRule="auto"/>
        <w:ind w:right="35" w:firstLine="709"/>
        <w:rPr>
          <w:sz w:val="25"/>
          <w:szCs w:val="25"/>
          <w:lang w:val="ru-RU"/>
        </w:rPr>
      </w:pPr>
      <w:r w:rsidRPr="00103905">
        <w:rPr>
          <w:sz w:val="25"/>
          <w:szCs w:val="25"/>
          <w:lang w:val="ru-RU"/>
        </w:rPr>
        <w:lastRenderedPageBreak/>
        <w:t>а</w:t>
      </w:r>
      <w:proofErr w:type="gramStart"/>
      <w:r w:rsidRPr="00103905">
        <w:rPr>
          <w:sz w:val="25"/>
          <w:szCs w:val="25"/>
          <w:lang w:val="ru-RU"/>
        </w:rPr>
        <w:t>)</w:t>
      </w:r>
      <w:r w:rsidRPr="00103905">
        <w:rPr>
          <w:color w:val="FFFFFF" w:themeColor="background1"/>
          <w:sz w:val="25"/>
          <w:szCs w:val="25"/>
          <w:lang w:val="ru-RU"/>
        </w:rPr>
        <w:t>.</w:t>
      </w:r>
      <w:r w:rsidRPr="00103905">
        <w:rPr>
          <w:sz w:val="25"/>
          <w:szCs w:val="25"/>
          <w:lang w:val="ru-RU"/>
        </w:rPr>
        <w:t>заявление</w:t>
      </w:r>
      <w:proofErr w:type="gramEnd"/>
      <w:r w:rsidRPr="00103905">
        <w:rPr>
          <w:sz w:val="25"/>
          <w:szCs w:val="25"/>
          <w:lang w:val="ru-RU"/>
        </w:rPr>
        <w:t xml:space="preserve"> о признании помещения жилым помещением или жилого помещения непригодным для проживания и (или) многоквартирного дома аварийным и подлежащим сносу или реконструкции;</w:t>
      </w:r>
    </w:p>
    <w:p w:rsidR="005F7899" w:rsidRPr="00103905" w:rsidRDefault="005F7899" w:rsidP="005F7899">
      <w:pPr>
        <w:spacing w:after="0" w:line="240" w:lineRule="auto"/>
        <w:ind w:right="65" w:firstLine="709"/>
        <w:rPr>
          <w:sz w:val="25"/>
          <w:szCs w:val="25"/>
          <w:lang w:val="ru-RU"/>
        </w:rPr>
      </w:pPr>
      <w:r w:rsidRPr="00103905">
        <w:rPr>
          <w:sz w:val="25"/>
          <w:szCs w:val="25"/>
          <w:lang w:val="ru-RU"/>
        </w:rPr>
        <w:t>б) копии правоустанавливающих документов на жилое помещение;</w:t>
      </w:r>
    </w:p>
    <w:p w:rsidR="005F7899" w:rsidRPr="00103905" w:rsidRDefault="005F7899" w:rsidP="005F7899">
      <w:pPr>
        <w:spacing w:after="0" w:line="240" w:lineRule="auto"/>
        <w:ind w:left="21" w:right="35" w:firstLine="709"/>
        <w:rPr>
          <w:sz w:val="25"/>
          <w:szCs w:val="25"/>
          <w:lang w:val="ru-RU"/>
        </w:rPr>
      </w:pPr>
      <w:r w:rsidRPr="00103905">
        <w:rPr>
          <w:sz w:val="25"/>
          <w:szCs w:val="25"/>
          <w:lang w:val="ru-RU"/>
        </w:rPr>
        <w:t>в) в отношении нежилого помещения для признания его в дальнейшем жилым помещением - проект реконструкции нежилого помещения;</w:t>
      </w:r>
    </w:p>
    <w:p w:rsidR="005F7899" w:rsidRPr="00103905" w:rsidRDefault="005F7899" w:rsidP="005F7899">
      <w:pPr>
        <w:spacing w:after="0" w:line="240" w:lineRule="auto"/>
        <w:ind w:left="21" w:right="35" w:firstLine="709"/>
        <w:rPr>
          <w:sz w:val="25"/>
          <w:szCs w:val="25"/>
          <w:lang w:val="ru-RU"/>
        </w:rPr>
      </w:pPr>
      <w:r w:rsidRPr="00103905">
        <w:rPr>
          <w:sz w:val="25"/>
          <w:szCs w:val="25"/>
          <w:lang w:val="ru-RU"/>
        </w:rPr>
        <w:t xml:space="preserve">г) заключение специализированной организации, проводившей </w:t>
      </w:r>
      <w:r w:rsidRPr="00103905">
        <w:rPr>
          <w:noProof/>
          <w:sz w:val="25"/>
          <w:szCs w:val="25"/>
          <w:lang w:val="ru-RU" w:eastAsia="ru-RU"/>
        </w:rPr>
        <w:drawing>
          <wp:inline distT="0" distB="0" distL="0" distR="0" wp14:anchorId="324C7A03" wp14:editId="3AF19BB5">
            <wp:extent cx="9525" cy="76200"/>
            <wp:effectExtent l="19050" t="0" r="9525" b="0"/>
            <wp:docPr id="25" name="Picture 470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033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03905">
        <w:rPr>
          <w:sz w:val="25"/>
          <w:szCs w:val="25"/>
          <w:lang w:val="ru-RU"/>
        </w:rPr>
        <w:t>обследование многоквартирного дома, в случае постановки вопроса о признании многоквартирного дома аварийным и подлежащим сносу или реконструкции;</w:t>
      </w:r>
    </w:p>
    <w:p w:rsidR="005F7899" w:rsidRPr="00103905" w:rsidRDefault="005F7899" w:rsidP="005F7899">
      <w:pPr>
        <w:tabs>
          <w:tab w:val="left" w:pos="9214"/>
        </w:tabs>
        <w:spacing w:after="0" w:line="240" w:lineRule="auto"/>
        <w:ind w:left="21" w:right="35" w:firstLine="688"/>
        <w:rPr>
          <w:sz w:val="25"/>
          <w:szCs w:val="25"/>
          <w:lang w:val="ru-RU"/>
        </w:rPr>
      </w:pPr>
      <w:r w:rsidRPr="00103905">
        <w:rPr>
          <w:sz w:val="25"/>
          <w:szCs w:val="25"/>
          <w:lang w:val="ru-RU"/>
        </w:rPr>
        <w:t>д) заключение юридического лица, являющегося членом саморегулируемой организации, основанной на членстве лиц, выполняющих инженерные изыскания и имеющих право на осуществление работ по обследованию состояния грунтов оснований зданий и сооружений, их строительных конструкций в случае, если в соответствии с абзацем третьим пункта 44 Положения, утвержденного Постановлением Правительства Российской Федерации от 28 января 2006 года № 47, предоставление такого заключения является необходимым для принятия решения о признании жилого помещения соответствующим (не соответству</w:t>
      </w:r>
      <w:r w:rsidR="00A30E6A" w:rsidRPr="00103905">
        <w:rPr>
          <w:sz w:val="25"/>
          <w:szCs w:val="25"/>
          <w:lang w:val="ru-RU"/>
        </w:rPr>
        <w:t>ющим) установленным требованиям;</w:t>
      </w:r>
    </w:p>
    <w:p w:rsidR="00A30E6A" w:rsidRPr="00103905" w:rsidRDefault="00A30E6A" w:rsidP="005F7899">
      <w:pPr>
        <w:tabs>
          <w:tab w:val="left" w:pos="9214"/>
        </w:tabs>
        <w:spacing w:after="0" w:line="240" w:lineRule="auto"/>
        <w:ind w:left="21" w:right="35" w:firstLine="688"/>
        <w:rPr>
          <w:sz w:val="25"/>
          <w:szCs w:val="25"/>
          <w:lang w:val="ru-RU"/>
        </w:rPr>
      </w:pPr>
      <w:r w:rsidRPr="00103905">
        <w:rPr>
          <w:sz w:val="25"/>
          <w:szCs w:val="25"/>
          <w:lang w:val="ru-RU"/>
        </w:rPr>
        <w:t>е) заявления, письма, жалобы граждан на неудовлетворительные условия проживания - по усмотрению заявителя.</w:t>
      </w:r>
    </w:p>
    <w:p w:rsidR="005F7899" w:rsidRPr="00103905" w:rsidRDefault="005F7899" w:rsidP="005F7899">
      <w:pPr>
        <w:spacing w:after="35" w:line="240" w:lineRule="auto"/>
        <w:ind w:left="21" w:right="35" w:firstLine="688"/>
        <w:rPr>
          <w:sz w:val="25"/>
          <w:szCs w:val="25"/>
          <w:lang w:val="ru-RU"/>
        </w:rPr>
      </w:pPr>
      <w:r w:rsidRPr="00103905">
        <w:rPr>
          <w:sz w:val="25"/>
          <w:szCs w:val="25"/>
          <w:lang w:val="ru-RU"/>
        </w:rPr>
        <w:t>Заявитель вправе представить заявление и прилагаемые к нему документы на бумажном носителе лично или посредством почтового отправления с уведомлением о вручении либо в форме электронных документов с использованием федеральной государственной информационной системы «Единый портал государственных и муниципальных услуг (функций)».</w:t>
      </w:r>
    </w:p>
    <w:p w:rsidR="005F7899" w:rsidRPr="00103905" w:rsidRDefault="005F7899" w:rsidP="005F7899">
      <w:pPr>
        <w:spacing w:after="0" w:line="240" w:lineRule="auto"/>
        <w:ind w:left="21" w:right="35" w:firstLine="688"/>
        <w:rPr>
          <w:sz w:val="25"/>
          <w:szCs w:val="25"/>
          <w:lang w:val="ru-RU"/>
        </w:rPr>
      </w:pPr>
      <w:r w:rsidRPr="00103905">
        <w:rPr>
          <w:noProof/>
          <w:sz w:val="25"/>
          <w:szCs w:val="25"/>
          <w:lang w:val="ru-RU" w:eastAsia="ru-RU"/>
        </w:rPr>
        <w:drawing>
          <wp:inline distT="0" distB="0" distL="0" distR="0" wp14:anchorId="61EF47B1" wp14:editId="339E4272">
            <wp:extent cx="9525" cy="9525"/>
            <wp:effectExtent l="19050" t="0" r="9525" b="0"/>
            <wp:docPr id="27" name="Picture 13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86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03905">
        <w:rPr>
          <w:sz w:val="25"/>
          <w:szCs w:val="25"/>
          <w:lang w:val="ru-RU"/>
        </w:rPr>
        <w:t xml:space="preserve">Заявление, подаваемое в форме электронного документа, подписывается заявителем простой электронной подписью, а прилагаемые к нему электронные документы должны быть подписаны должностными лицами </w:t>
      </w:r>
      <w:r w:rsidRPr="00103905">
        <w:rPr>
          <w:noProof/>
          <w:sz w:val="25"/>
          <w:szCs w:val="25"/>
          <w:lang w:val="ru-RU" w:eastAsia="ru-RU"/>
        </w:rPr>
        <w:drawing>
          <wp:inline distT="0" distB="0" distL="0" distR="0" wp14:anchorId="5967CD87" wp14:editId="7E44A422">
            <wp:extent cx="9525" cy="9525"/>
            <wp:effectExtent l="19050" t="0" r="9525" b="0"/>
            <wp:docPr id="28" name="Picture 155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26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03905">
        <w:rPr>
          <w:sz w:val="25"/>
          <w:szCs w:val="25"/>
          <w:lang w:val="ru-RU"/>
        </w:rPr>
        <w:t>органов (организаций), выдавших эти документы, усиленной квалифицированной электронной подписью.</w:t>
      </w:r>
    </w:p>
    <w:p w:rsidR="005F7899" w:rsidRPr="00103905" w:rsidRDefault="005F7899" w:rsidP="005F7899">
      <w:pPr>
        <w:spacing w:after="0" w:line="240" w:lineRule="auto"/>
        <w:ind w:left="21" w:right="35" w:firstLine="688"/>
        <w:rPr>
          <w:color w:val="000000" w:themeColor="text1"/>
          <w:sz w:val="25"/>
          <w:szCs w:val="25"/>
          <w:lang w:val="ru-RU"/>
        </w:rPr>
      </w:pPr>
      <w:r w:rsidRPr="00103905">
        <w:rPr>
          <w:color w:val="000000" w:themeColor="text1"/>
          <w:sz w:val="25"/>
          <w:szCs w:val="25"/>
          <w:lang w:val="ru-RU"/>
        </w:rPr>
        <w:t>Заявитель вправе представить в комиссию указанные в</w:t>
      </w:r>
      <w:r w:rsidR="00767815" w:rsidRPr="00103905">
        <w:rPr>
          <w:color w:val="000000" w:themeColor="text1"/>
          <w:sz w:val="25"/>
          <w:szCs w:val="25"/>
          <w:lang w:val="ru-RU"/>
        </w:rPr>
        <w:t xml:space="preserve"> данном</w:t>
      </w:r>
      <w:r w:rsidRPr="00103905">
        <w:rPr>
          <w:color w:val="000000" w:themeColor="text1"/>
          <w:sz w:val="25"/>
          <w:szCs w:val="25"/>
          <w:lang w:val="ru-RU"/>
        </w:rPr>
        <w:t xml:space="preserve"> пункте настоящего Положения документы и информацию по своей инициативе.</w:t>
      </w:r>
    </w:p>
    <w:p w:rsidR="005F7899" w:rsidRPr="00103905" w:rsidRDefault="005F7899" w:rsidP="005F7899">
      <w:pPr>
        <w:spacing w:after="0" w:line="240" w:lineRule="auto"/>
        <w:ind w:right="35" w:firstLine="709"/>
        <w:rPr>
          <w:sz w:val="25"/>
          <w:szCs w:val="25"/>
          <w:lang w:val="ru-RU"/>
        </w:rPr>
      </w:pPr>
      <w:r w:rsidRPr="00103905">
        <w:rPr>
          <w:sz w:val="25"/>
          <w:szCs w:val="25"/>
          <w:lang w:val="ru-RU"/>
        </w:rPr>
        <w:t xml:space="preserve"> </w:t>
      </w:r>
      <w:proofErr w:type="gramStart"/>
      <w:r w:rsidRPr="00103905">
        <w:rPr>
          <w:sz w:val="25"/>
          <w:szCs w:val="25"/>
          <w:lang w:val="ru-RU"/>
        </w:rPr>
        <w:t>4</w:t>
      </w:r>
      <w:r w:rsidR="00D55F21" w:rsidRPr="00103905">
        <w:rPr>
          <w:sz w:val="25"/>
          <w:szCs w:val="25"/>
          <w:lang w:val="ru-RU"/>
        </w:rPr>
        <w:t>.</w:t>
      </w:r>
      <w:r w:rsidR="00D55F21" w:rsidRPr="00103905">
        <w:rPr>
          <w:color w:val="FFFFFF" w:themeColor="background1"/>
          <w:sz w:val="25"/>
          <w:szCs w:val="25"/>
          <w:lang w:val="ru-RU"/>
        </w:rPr>
        <w:t>.</w:t>
      </w:r>
      <w:proofErr w:type="gramEnd"/>
      <w:r w:rsidRPr="00103905">
        <w:rPr>
          <w:sz w:val="25"/>
          <w:szCs w:val="25"/>
          <w:lang w:val="ru-RU"/>
        </w:rPr>
        <w:t xml:space="preserve">В случае если заявителем выступает орган государственного или муниципального надзора (контроля), указанный орган представляет в Комиссию свое заключение, после рассмотрения, которого Комиссия предлагает собственнику помещения представить документы. </w:t>
      </w:r>
    </w:p>
    <w:p w:rsidR="005F7899" w:rsidRPr="00103905" w:rsidRDefault="005F7899" w:rsidP="005F7899">
      <w:pPr>
        <w:tabs>
          <w:tab w:val="left" w:pos="567"/>
        </w:tabs>
        <w:spacing w:line="240" w:lineRule="auto"/>
        <w:ind w:right="35" w:firstLine="709"/>
        <w:rPr>
          <w:sz w:val="25"/>
          <w:szCs w:val="25"/>
          <w:lang w:val="ru-RU"/>
        </w:rPr>
      </w:pPr>
      <w:r w:rsidRPr="00103905">
        <w:rPr>
          <w:sz w:val="25"/>
          <w:szCs w:val="25"/>
          <w:lang w:val="ru-RU"/>
        </w:rPr>
        <w:t xml:space="preserve">5. Комиссия на основании межведомственных запросов с </w:t>
      </w:r>
      <w:r w:rsidRPr="00103905">
        <w:rPr>
          <w:noProof/>
          <w:sz w:val="25"/>
          <w:szCs w:val="25"/>
          <w:lang w:val="ru-RU" w:eastAsia="ru-RU"/>
        </w:rPr>
        <w:drawing>
          <wp:inline distT="0" distB="0" distL="0" distR="0" wp14:anchorId="392E7D1B" wp14:editId="478258B0">
            <wp:extent cx="9525" cy="9525"/>
            <wp:effectExtent l="19050" t="0" r="9525" b="0"/>
            <wp:docPr id="31" name="Picture 155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31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03905">
        <w:rPr>
          <w:sz w:val="25"/>
          <w:szCs w:val="25"/>
          <w:lang w:val="ru-RU"/>
        </w:rPr>
        <w:t>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получает, в том числе, в электронной форме:</w:t>
      </w:r>
    </w:p>
    <w:p w:rsidR="005F7899" w:rsidRPr="00103905" w:rsidRDefault="005F7899" w:rsidP="005F7899">
      <w:pPr>
        <w:tabs>
          <w:tab w:val="left" w:pos="567"/>
        </w:tabs>
        <w:spacing w:after="0" w:line="240" w:lineRule="auto"/>
        <w:ind w:right="35" w:firstLine="709"/>
        <w:rPr>
          <w:sz w:val="25"/>
          <w:szCs w:val="25"/>
          <w:lang w:val="ru-RU"/>
        </w:rPr>
      </w:pPr>
      <w:r w:rsidRPr="00103905">
        <w:rPr>
          <w:sz w:val="25"/>
          <w:szCs w:val="25"/>
          <w:lang w:val="ru-RU"/>
        </w:rPr>
        <w:t>а) технический паспорт жилого помещения, а для нежилых помещений – технический план;</w:t>
      </w:r>
    </w:p>
    <w:p w:rsidR="005F7899" w:rsidRPr="00103905" w:rsidRDefault="005F7899" w:rsidP="005F7899">
      <w:pPr>
        <w:spacing w:after="0" w:line="240" w:lineRule="auto"/>
        <w:ind w:left="21" w:right="35" w:firstLine="688"/>
        <w:rPr>
          <w:sz w:val="25"/>
          <w:szCs w:val="25"/>
          <w:lang w:val="ru-RU"/>
        </w:rPr>
      </w:pPr>
      <w:r w:rsidRPr="00103905">
        <w:rPr>
          <w:sz w:val="25"/>
          <w:szCs w:val="25"/>
          <w:lang w:val="ru-RU"/>
        </w:rPr>
        <w:t xml:space="preserve">б) заключения (акты) соответствующих органов государственного   надзора (контроля) в случае, если представление указанных документов в соответствии с абзацем третьим пункта 44 Положения, утвержденного Постановлением Правительства Российской Федерации от 28 января </w:t>
      </w:r>
      <w:r w:rsidRPr="00103905">
        <w:rPr>
          <w:noProof/>
          <w:sz w:val="25"/>
          <w:szCs w:val="25"/>
          <w:lang w:val="ru-RU" w:eastAsia="ru-RU"/>
        </w:rPr>
        <w:drawing>
          <wp:inline distT="0" distB="0" distL="0" distR="0" wp14:anchorId="0B9E0C7F" wp14:editId="495213B7">
            <wp:extent cx="9525" cy="9525"/>
            <wp:effectExtent l="19050" t="0" r="9525" b="0"/>
            <wp:docPr id="34" name="Picture 15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34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03905">
        <w:rPr>
          <w:sz w:val="25"/>
          <w:szCs w:val="25"/>
          <w:lang w:val="ru-RU"/>
        </w:rPr>
        <w:t xml:space="preserve">2006 года № 47, признано необходимым для принятия решения о признании жилого помещения соответствующим </w:t>
      </w:r>
      <w:r w:rsidR="006D0A39">
        <w:rPr>
          <w:sz w:val="25"/>
          <w:szCs w:val="25"/>
          <w:lang w:val="ru-RU"/>
        </w:rPr>
        <w:t xml:space="preserve">                                               </w:t>
      </w:r>
      <w:proofErr w:type="gramStart"/>
      <w:r w:rsidR="006D0A39">
        <w:rPr>
          <w:sz w:val="25"/>
          <w:szCs w:val="25"/>
          <w:lang w:val="ru-RU"/>
        </w:rPr>
        <w:t xml:space="preserve">   </w:t>
      </w:r>
      <w:r w:rsidRPr="00103905">
        <w:rPr>
          <w:sz w:val="25"/>
          <w:szCs w:val="25"/>
          <w:lang w:val="ru-RU"/>
        </w:rPr>
        <w:t>(</w:t>
      </w:r>
      <w:proofErr w:type="gramEnd"/>
      <w:r w:rsidRPr="00103905">
        <w:rPr>
          <w:sz w:val="25"/>
          <w:szCs w:val="25"/>
          <w:lang w:val="ru-RU"/>
        </w:rPr>
        <w:t xml:space="preserve">не соответствующим) установленным </w:t>
      </w:r>
      <w:r w:rsidRPr="00103905">
        <w:rPr>
          <w:noProof/>
          <w:sz w:val="25"/>
          <w:szCs w:val="25"/>
          <w:lang w:val="ru-RU" w:eastAsia="ru-RU"/>
        </w:rPr>
        <w:drawing>
          <wp:inline distT="0" distB="0" distL="0" distR="0" wp14:anchorId="6CCB3A6E" wp14:editId="4B8D7DD4">
            <wp:extent cx="9525" cy="9525"/>
            <wp:effectExtent l="19050" t="0" r="9525" b="0"/>
            <wp:docPr id="35" name="Picture 155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35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03905">
        <w:rPr>
          <w:sz w:val="25"/>
          <w:szCs w:val="25"/>
          <w:lang w:val="ru-RU"/>
        </w:rPr>
        <w:t>требованиям;</w:t>
      </w:r>
    </w:p>
    <w:p w:rsidR="005F7899" w:rsidRPr="00103905" w:rsidRDefault="005F7899" w:rsidP="005F7899">
      <w:pPr>
        <w:spacing w:after="0" w:line="240" w:lineRule="auto"/>
        <w:ind w:left="21" w:right="35" w:firstLine="688"/>
        <w:rPr>
          <w:sz w:val="25"/>
          <w:szCs w:val="25"/>
          <w:lang w:val="ru-RU"/>
        </w:rPr>
      </w:pPr>
      <w:r w:rsidRPr="00103905">
        <w:rPr>
          <w:sz w:val="25"/>
          <w:szCs w:val="25"/>
          <w:lang w:val="ru-RU"/>
        </w:rPr>
        <w:t>в) сведения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:rsidR="005F7899" w:rsidRPr="00103905" w:rsidRDefault="005F7899" w:rsidP="005F7899">
      <w:pPr>
        <w:spacing w:after="0" w:line="240" w:lineRule="auto"/>
        <w:ind w:left="21" w:right="34" w:firstLine="688"/>
        <w:rPr>
          <w:sz w:val="25"/>
          <w:szCs w:val="25"/>
          <w:lang w:val="ru-RU"/>
        </w:rPr>
      </w:pPr>
      <w:r w:rsidRPr="00103905">
        <w:rPr>
          <w:sz w:val="25"/>
          <w:szCs w:val="25"/>
          <w:lang w:val="ru-RU"/>
        </w:rPr>
        <w:lastRenderedPageBreak/>
        <w:t xml:space="preserve">Комиссия вправе запрашивать эти документы в органах государственного надзора (контроля), указанных в </w:t>
      </w:r>
      <w:r w:rsidR="00767815" w:rsidRPr="00103905">
        <w:rPr>
          <w:sz w:val="25"/>
          <w:szCs w:val="25"/>
          <w:lang w:val="ru-RU"/>
        </w:rPr>
        <w:t>пункте</w:t>
      </w:r>
      <w:r w:rsidRPr="00103905">
        <w:rPr>
          <w:sz w:val="25"/>
          <w:szCs w:val="25"/>
          <w:lang w:val="ru-RU"/>
        </w:rPr>
        <w:t xml:space="preserve"> 7 Положения, утвержденного Постановлением Правительства Российской Федерации от 28 января 2006 года № 47.</w:t>
      </w:r>
    </w:p>
    <w:p w:rsidR="00A30E6A" w:rsidRPr="00103905" w:rsidRDefault="00A30E6A" w:rsidP="00A30E6A">
      <w:pPr>
        <w:spacing w:after="0" w:line="240" w:lineRule="auto"/>
        <w:ind w:left="21" w:right="35" w:firstLine="688"/>
        <w:rPr>
          <w:color w:val="000000" w:themeColor="text1"/>
          <w:sz w:val="25"/>
          <w:szCs w:val="25"/>
          <w:lang w:val="ru-RU"/>
        </w:rPr>
      </w:pPr>
      <w:r w:rsidRPr="00103905">
        <w:rPr>
          <w:color w:val="000000" w:themeColor="text1"/>
          <w:sz w:val="25"/>
          <w:szCs w:val="25"/>
          <w:lang w:val="ru-RU"/>
        </w:rPr>
        <w:t>Заявитель вправе представить в комиссию указанные в данном пункте настоящего Положения документы и информацию по своей инициативе.</w:t>
      </w:r>
    </w:p>
    <w:p w:rsidR="005F7899" w:rsidRPr="00103905" w:rsidRDefault="005F7899" w:rsidP="005F7899">
      <w:pPr>
        <w:tabs>
          <w:tab w:val="left" w:pos="567"/>
          <w:tab w:val="left" w:pos="709"/>
        </w:tabs>
        <w:spacing w:line="240" w:lineRule="auto"/>
        <w:ind w:right="34" w:firstLine="709"/>
        <w:rPr>
          <w:sz w:val="25"/>
          <w:szCs w:val="25"/>
          <w:lang w:val="ru-RU"/>
        </w:rPr>
      </w:pPr>
      <w:r w:rsidRPr="00103905">
        <w:rPr>
          <w:sz w:val="25"/>
          <w:szCs w:val="25"/>
          <w:lang w:val="ru-RU"/>
        </w:rPr>
        <w:t xml:space="preserve">6. Комиссия рассматривает поступившее заявление или заключение органа государственного надзора (контроля) в течение 30 рабочих дней с </w:t>
      </w:r>
      <w:r w:rsidRPr="00103905">
        <w:rPr>
          <w:noProof/>
          <w:sz w:val="25"/>
          <w:szCs w:val="25"/>
          <w:lang w:val="ru-RU" w:eastAsia="ru-RU"/>
        </w:rPr>
        <w:drawing>
          <wp:inline distT="0" distB="0" distL="0" distR="0" wp14:anchorId="12AD2206" wp14:editId="16FF05DE">
            <wp:extent cx="9525" cy="19050"/>
            <wp:effectExtent l="19050" t="0" r="9525" b="0"/>
            <wp:docPr id="36" name="Picture 47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040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03905">
        <w:rPr>
          <w:sz w:val="25"/>
          <w:szCs w:val="25"/>
          <w:lang w:val="ru-RU"/>
        </w:rPr>
        <w:t>даты регистрации и принимает решение (в виде заключения), либо решение о проведении дополнительного обследования оцениваемого помещения.</w:t>
      </w:r>
    </w:p>
    <w:p w:rsidR="005F7899" w:rsidRPr="00103905" w:rsidRDefault="005F7899" w:rsidP="005F7899">
      <w:pPr>
        <w:spacing w:after="48" w:line="240" w:lineRule="auto"/>
        <w:ind w:left="21" w:right="34" w:firstLine="688"/>
        <w:rPr>
          <w:sz w:val="25"/>
          <w:szCs w:val="25"/>
          <w:lang w:val="ru-RU"/>
        </w:rPr>
      </w:pPr>
      <w:r w:rsidRPr="00103905">
        <w:rPr>
          <w:sz w:val="25"/>
          <w:szCs w:val="25"/>
          <w:lang w:val="ru-RU"/>
        </w:rPr>
        <w:t xml:space="preserve">В ходе работы Комиссия вправе назначить дополнительные обследования и испытания, результаты которых приобщаются к документам, </w:t>
      </w:r>
      <w:r w:rsidRPr="00103905">
        <w:rPr>
          <w:noProof/>
          <w:sz w:val="25"/>
          <w:szCs w:val="25"/>
          <w:lang w:val="ru-RU" w:eastAsia="ru-RU"/>
        </w:rPr>
        <w:drawing>
          <wp:inline distT="0" distB="0" distL="0" distR="0" wp14:anchorId="5090C647" wp14:editId="5D136736">
            <wp:extent cx="9525" cy="9525"/>
            <wp:effectExtent l="19050" t="0" r="9525" b="0"/>
            <wp:docPr id="37" name="Picture 155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40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03905">
        <w:rPr>
          <w:sz w:val="25"/>
          <w:szCs w:val="25"/>
          <w:lang w:val="ru-RU"/>
        </w:rPr>
        <w:t>ранее представленным на рассмотрение Комиссии.</w:t>
      </w:r>
      <w:r w:rsidRPr="00103905">
        <w:rPr>
          <w:noProof/>
          <w:sz w:val="25"/>
          <w:szCs w:val="25"/>
          <w:lang w:val="ru-RU" w:eastAsia="ru-RU"/>
        </w:rPr>
        <w:drawing>
          <wp:inline distT="0" distB="0" distL="0" distR="0" wp14:anchorId="4C6B5F27" wp14:editId="4E2E4185">
            <wp:extent cx="9525" cy="9525"/>
            <wp:effectExtent l="19050" t="0" r="9525" b="0"/>
            <wp:docPr id="38" name="Picture 155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41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7899" w:rsidRPr="00103905" w:rsidRDefault="00D55F21" w:rsidP="005F7899">
      <w:pPr>
        <w:spacing w:line="240" w:lineRule="auto"/>
        <w:ind w:right="34" w:firstLine="709"/>
        <w:rPr>
          <w:sz w:val="25"/>
          <w:szCs w:val="25"/>
          <w:lang w:val="ru-RU"/>
        </w:rPr>
      </w:pPr>
      <w:r w:rsidRPr="00103905">
        <w:rPr>
          <w:sz w:val="25"/>
          <w:szCs w:val="25"/>
          <w:lang w:val="ru-RU"/>
        </w:rPr>
        <w:t>7.</w:t>
      </w:r>
      <w:r w:rsidRPr="00103905">
        <w:rPr>
          <w:color w:val="FFFFFF" w:themeColor="background1"/>
          <w:sz w:val="25"/>
          <w:szCs w:val="25"/>
          <w:lang w:val="ru-RU"/>
        </w:rPr>
        <w:t>ю</w:t>
      </w:r>
      <w:r w:rsidR="005F7899" w:rsidRPr="00103905">
        <w:rPr>
          <w:sz w:val="25"/>
          <w:szCs w:val="25"/>
          <w:lang w:val="ru-RU"/>
        </w:rPr>
        <w:t xml:space="preserve">По результатам работы Комиссия принимает одно из следующих решений об оценке соответствия помещений и многоквартирных домов по </w:t>
      </w:r>
      <w:r w:rsidR="005F7899" w:rsidRPr="00103905">
        <w:rPr>
          <w:noProof/>
          <w:sz w:val="25"/>
          <w:szCs w:val="25"/>
          <w:lang w:val="ru-RU" w:eastAsia="ru-RU"/>
        </w:rPr>
        <w:drawing>
          <wp:inline distT="0" distB="0" distL="0" distR="0" wp14:anchorId="5F9469CD" wp14:editId="5BABB92F">
            <wp:extent cx="9525" cy="66675"/>
            <wp:effectExtent l="19050" t="0" r="9525" b="0"/>
            <wp:docPr id="39" name="Picture 470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042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F7899" w:rsidRPr="00103905">
        <w:rPr>
          <w:sz w:val="25"/>
          <w:szCs w:val="25"/>
          <w:lang w:val="ru-RU"/>
        </w:rPr>
        <w:t xml:space="preserve">установленным в Положении, утвержденным Постановлением Правительства Российской Федерации </w:t>
      </w:r>
      <w:r w:rsidR="006D0A39">
        <w:rPr>
          <w:sz w:val="25"/>
          <w:szCs w:val="25"/>
          <w:lang w:val="ru-RU"/>
        </w:rPr>
        <w:t xml:space="preserve">                    </w:t>
      </w:r>
      <w:r w:rsidR="005F7899" w:rsidRPr="00103905">
        <w:rPr>
          <w:sz w:val="25"/>
          <w:szCs w:val="25"/>
          <w:lang w:val="ru-RU"/>
        </w:rPr>
        <w:t>от 28 января 2006 года № 47, требованиям:</w:t>
      </w:r>
    </w:p>
    <w:p w:rsidR="005F7899" w:rsidRPr="00103905" w:rsidRDefault="005F7899" w:rsidP="00D55F21">
      <w:pPr>
        <w:pStyle w:val="a8"/>
        <w:numPr>
          <w:ilvl w:val="0"/>
          <w:numId w:val="5"/>
        </w:numPr>
        <w:tabs>
          <w:tab w:val="left" w:pos="993"/>
        </w:tabs>
        <w:spacing w:line="240" w:lineRule="auto"/>
        <w:ind w:left="0" w:right="35" w:firstLine="709"/>
        <w:rPr>
          <w:sz w:val="25"/>
          <w:szCs w:val="25"/>
          <w:lang w:val="ru-RU"/>
        </w:rPr>
      </w:pPr>
      <w:r w:rsidRPr="00103905">
        <w:rPr>
          <w:sz w:val="25"/>
          <w:szCs w:val="25"/>
          <w:lang w:val="ru-RU"/>
        </w:rPr>
        <w:t xml:space="preserve">о соответствии помещения требованиям, предъявляемым к жилому помещению, и его пригодности для проживания; </w:t>
      </w:r>
    </w:p>
    <w:p w:rsidR="005F7899" w:rsidRPr="00103905" w:rsidRDefault="005F7899" w:rsidP="00D55F21">
      <w:pPr>
        <w:pStyle w:val="a8"/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right="0" w:firstLine="709"/>
        <w:rPr>
          <w:sz w:val="25"/>
          <w:szCs w:val="25"/>
          <w:lang w:val="ru-RU"/>
        </w:rPr>
      </w:pPr>
      <w:r w:rsidRPr="00103905">
        <w:rPr>
          <w:sz w:val="25"/>
          <w:szCs w:val="25"/>
          <w:lang w:val="ru-RU"/>
        </w:rPr>
        <w:t xml:space="preserve">о выявлении оснований для признания помещения подлежащим капитальному ремонту, реконструкции или перепланировке (при необходимости с технико-экономическим обоснованием) с целью </w:t>
      </w:r>
      <w:proofErr w:type="gramStart"/>
      <w:r w:rsidRPr="00103905">
        <w:rPr>
          <w:sz w:val="25"/>
          <w:szCs w:val="25"/>
          <w:lang w:val="ru-RU"/>
        </w:rPr>
        <w:t>приведения</w:t>
      </w:r>
      <w:proofErr w:type="gramEnd"/>
      <w:r w:rsidRPr="00103905">
        <w:rPr>
          <w:sz w:val="25"/>
          <w:szCs w:val="25"/>
          <w:lang w:val="ru-RU"/>
        </w:rPr>
        <w:t xml:space="preserve"> утраченных в процессе эксплуатации характеристик жилого помещения в соответствие с установленными в Положении, утвержденным </w:t>
      </w:r>
      <w:r w:rsidRPr="00103905">
        <w:rPr>
          <w:noProof/>
          <w:sz w:val="25"/>
          <w:szCs w:val="25"/>
          <w:lang w:val="ru-RU" w:eastAsia="ru-RU"/>
        </w:rPr>
        <w:drawing>
          <wp:inline distT="0" distB="0" distL="0" distR="0" wp14:anchorId="65EC2680" wp14:editId="2F8DE1F4">
            <wp:extent cx="9525" cy="9525"/>
            <wp:effectExtent l="19050" t="0" r="9525" b="0"/>
            <wp:docPr id="41" name="Picture 177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54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03905">
        <w:rPr>
          <w:sz w:val="25"/>
          <w:szCs w:val="25"/>
          <w:lang w:val="ru-RU"/>
        </w:rPr>
        <w:t>Постановлением Правительства Российской Федерации от 28 янва</w:t>
      </w:r>
      <w:r w:rsidR="00B53B3E" w:rsidRPr="00103905">
        <w:rPr>
          <w:sz w:val="25"/>
          <w:szCs w:val="25"/>
          <w:lang w:val="ru-RU"/>
        </w:rPr>
        <w:t xml:space="preserve">ря </w:t>
      </w:r>
      <w:r w:rsidR="006D0A39">
        <w:rPr>
          <w:sz w:val="25"/>
          <w:szCs w:val="25"/>
          <w:lang w:val="ru-RU"/>
        </w:rPr>
        <w:t xml:space="preserve">                </w:t>
      </w:r>
      <w:r w:rsidR="00B53B3E" w:rsidRPr="00103905">
        <w:rPr>
          <w:sz w:val="25"/>
          <w:szCs w:val="25"/>
          <w:lang w:val="ru-RU"/>
        </w:rPr>
        <w:t>2006 года № 47, требованиями;</w:t>
      </w:r>
    </w:p>
    <w:p w:rsidR="00D55F21" w:rsidRPr="00103905" w:rsidRDefault="005F7899" w:rsidP="00D55F21">
      <w:pPr>
        <w:pStyle w:val="a8"/>
        <w:numPr>
          <w:ilvl w:val="0"/>
          <w:numId w:val="5"/>
        </w:numPr>
        <w:tabs>
          <w:tab w:val="left" w:pos="993"/>
        </w:tabs>
        <w:spacing w:after="0" w:line="240" w:lineRule="auto"/>
        <w:ind w:left="0" w:right="0" w:firstLine="709"/>
        <w:rPr>
          <w:sz w:val="25"/>
          <w:szCs w:val="25"/>
          <w:lang w:val="ru-RU"/>
        </w:rPr>
      </w:pPr>
      <w:r w:rsidRPr="00103905">
        <w:rPr>
          <w:sz w:val="25"/>
          <w:szCs w:val="25"/>
          <w:lang w:val="ru-RU"/>
        </w:rPr>
        <w:t>о выявлении оснований для признания помещения непригодным для проживания;</w:t>
      </w:r>
    </w:p>
    <w:p w:rsidR="00D55F21" w:rsidRPr="00103905" w:rsidRDefault="005F7899" w:rsidP="00D55F21">
      <w:pPr>
        <w:pStyle w:val="a8"/>
        <w:numPr>
          <w:ilvl w:val="0"/>
          <w:numId w:val="5"/>
        </w:numPr>
        <w:tabs>
          <w:tab w:val="left" w:pos="993"/>
        </w:tabs>
        <w:spacing w:after="0" w:line="240" w:lineRule="auto"/>
        <w:ind w:left="0" w:right="0" w:firstLine="709"/>
        <w:rPr>
          <w:sz w:val="25"/>
          <w:szCs w:val="25"/>
          <w:lang w:val="ru-RU"/>
        </w:rPr>
      </w:pPr>
      <w:r w:rsidRPr="00103905">
        <w:rPr>
          <w:sz w:val="25"/>
          <w:szCs w:val="25"/>
          <w:lang w:val="ru-RU"/>
        </w:rPr>
        <w:t xml:space="preserve">о выявлении оснований для признания многоквартирного дома аварийным и подлежащим реконструкции; </w:t>
      </w:r>
    </w:p>
    <w:p w:rsidR="005F7899" w:rsidRPr="00103905" w:rsidRDefault="005F7899" w:rsidP="00D55F21">
      <w:pPr>
        <w:pStyle w:val="a8"/>
        <w:numPr>
          <w:ilvl w:val="0"/>
          <w:numId w:val="5"/>
        </w:numPr>
        <w:tabs>
          <w:tab w:val="left" w:pos="993"/>
        </w:tabs>
        <w:spacing w:after="0" w:line="240" w:lineRule="auto"/>
        <w:ind w:left="0" w:right="0" w:firstLine="709"/>
        <w:rPr>
          <w:sz w:val="25"/>
          <w:szCs w:val="25"/>
          <w:lang w:val="ru-RU"/>
        </w:rPr>
      </w:pPr>
      <w:r w:rsidRPr="00103905">
        <w:rPr>
          <w:sz w:val="25"/>
          <w:szCs w:val="25"/>
          <w:lang w:val="ru-RU"/>
        </w:rPr>
        <w:t xml:space="preserve">о выявлении оснований для признания многоквартирного дома аварийным и подлежащим сносу; </w:t>
      </w:r>
    </w:p>
    <w:p w:rsidR="005F7899" w:rsidRPr="00103905" w:rsidRDefault="005F7899" w:rsidP="00D55F21">
      <w:pPr>
        <w:pStyle w:val="a8"/>
        <w:numPr>
          <w:ilvl w:val="0"/>
          <w:numId w:val="5"/>
        </w:numPr>
        <w:tabs>
          <w:tab w:val="left" w:pos="993"/>
        </w:tabs>
        <w:spacing w:after="0" w:line="240" w:lineRule="auto"/>
        <w:ind w:left="0" w:right="0" w:firstLine="709"/>
        <w:rPr>
          <w:sz w:val="25"/>
          <w:szCs w:val="25"/>
          <w:lang w:val="ru-RU"/>
        </w:rPr>
      </w:pPr>
      <w:r w:rsidRPr="00103905">
        <w:rPr>
          <w:sz w:val="25"/>
          <w:szCs w:val="25"/>
          <w:lang w:val="ru-RU"/>
        </w:rPr>
        <w:t>об отсутствии оснований для признания многоквартирного дома аварийным и подлежащим сносу или реконстру</w:t>
      </w:r>
      <w:r w:rsidR="00B53B3E" w:rsidRPr="00103905">
        <w:rPr>
          <w:sz w:val="25"/>
          <w:szCs w:val="25"/>
          <w:lang w:val="ru-RU"/>
        </w:rPr>
        <w:t>кции;</w:t>
      </w:r>
    </w:p>
    <w:p w:rsidR="00B53B3E" w:rsidRPr="00103905" w:rsidRDefault="00B53B3E" w:rsidP="00D55F21">
      <w:pPr>
        <w:pStyle w:val="a8"/>
        <w:numPr>
          <w:ilvl w:val="0"/>
          <w:numId w:val="5"/>
        </w:numPr>
        <w:tabs>
          <w:tab w:val="left" w:pos="993"/>
        </w:tabs>
        <w:spacing w:after="0" w:line="240" w:lineRule="auto"/>
        <w:ind w:left="0" w:right="0" w:firstLine="709"/>
        <w:rPr>
          <w:color w:val="000000" w:themeColor="text1"/>
          <w:sz w:val="25"/>
          <w:szCs w:val="25"/>
          <w:lang w:val="ru-RU"/>
        </w:rPr>
      </w:pPr>
      <w:r w:rsidRPr="00103905">
        <w:rPr>
          <w:color w:val="000000" w:themeColor="text1"/>
          <w:sz w:val="25"/>
          <w:szCs w:val="25"/>
          <w:lang w:val="ru-RU"/>
        </w:rPr>
        <w:t>об отсутствии оснований для признания жилого помещения непригодным для проживания (Постановление Правительства Российской Федерации от 06 апреля                   2022 года № 608 «О внесении изменений в </w:t>
      </w:r>
      <w:hyperlink r:id="rId34" w:anchor="6540IN" w:history="1">
        <w:r w:rsidRPr="00103905">
          <w:rPr>
            <w:color w:val="000000" w:themeColor="text1"/>
            <w:sz w:val="25"/>
            <w:szCs w:val="25"/>
            <w:lang w:val="ru-RU"/>
          </w:rPr>
          <w:t>Положение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</w:t>
        </w:r>
      </w:hyperlink>
      <w:r w:rsidRPr="00103905">
        <w:rPr>
          <w:color w:val="000000" w:themeColor="text1"/>
          <w:sz w:val="25"/>
          <w:szCs w:val="25"/>
          <w:lang w:val="ru-RU"/>
        </w:rPr>
        <w:t>»).</w:t>
      </w:r>
    </w:p>
    <w:p w:rsidR="005F7899" w:rsidRPr="00103905" w:rsidRDefault="005F7899" w:rsidP="005F7899">
      <w:pPr>
        <w:tabs>
          <w:tab w:val="left" w:pos="993"/>
        </w:tabs>
        <w:spacing w:line="240" w:lineRule="auto"/>
        <w:ind w:right="35" w:firstLine="709"/>
        <w:rPr>
          <w:sz w:val="25"/>
          <w:szCs w:val="25"/>
          <w:lang w:val="ru-RU"/>
        </w:rPr>
      </w:pPr>
      <w:r w:rsidRPr="00103905">
        <w:rPr>
          <w:sz w:val="25"/>
          <w:szCs w:val="25"/>
          <w:lang w:val="ru-RU"/>
        </w:rPr>
        <w:t>8.</w:t>
      </w:r>
      <w:r w:rsidRPr="00103905">
        <w:rPr>
          <w:color w:val="FFFFFF" w:themeColor="background1"/>
          <w:sz w:val="25"/>
          <w:szCs w:val="25"/>
          <w:lang w:val="ru-RU"/>
        </w:rPr>
        <w:t>ю</w:t>
      </w:r>
      <w:r w:rsidRPr="00103905">
        <w:rPr>
          <w:sz w:val="25"/>
          <w:szCs w:val="25"/>
          <w:lang w:val="ru-RU"/>
        </w:rPr>
        <w:t xml:space="preserve">Решение принимается большинством голосов членов комиссии и оформляется в виде заключения в 3 экземплярах с указанием соответствующих оснований принятия решения. Если число голосов «за» и «против» при принятии решения равно, решающим является голос </w:t>
      </w:r>
      <w:r w:rsidRPr="00103905">
        <w:rPr>
          <w:noProof/>
          <w:sz w:val="25"/>
          <w:szCs w:val="25"/>
          <w:lang w:val="ru-RU" w:eastAsia="ru-RU"/>
        </w:rPr>
        <w:drawing>
          <wp:inline distT="0" distB="0" distL="0" distR="0" wp14:anchorId="504FF2BA" wp14:editId="261FB2EC">
            <wp:extent cx="9525" cy="47625"/>
            <wp:effectExtent l="19050" t="0" r="9525" b="0"/>
            <wp:docPr id="44" name="Picture 470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064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4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03905">
        <w:rPr>
          <w:sz w:val="25"/>
          <w:szCs w:val="25"/>
          <w:lang w:val="ru-RU"/>
        </w:rPr>
        <w:t xml:space="preserve">председателя комиссии. </w:t>
      </w:r>
    </w:p>
    <w:p w:rsidR="005F7899" w:rsidRPr="00103905" w:rsidRDefault="005F7899" w:rsidP="005F7899">
      <w:pPr>
        <w:tabs>
          <w:tab w:val="left" w:pos="993"/>
        </w:tabs>
        <w:spacing w:line="240" w:lineRule="auto"/>
        <w:ind w:right="35" w:firstLine="709"/>
        <w:rPr>
          <w:sz w:val="25"/>
          <w:szCs w:val="25"/>
          <w:lang w:val="ru-RU"/>
        </w:rPr>
      </w:pPr>
      <w:r w:rsidRPr="00103905">
        <w:rPr>
          <w:sz w:val="25"/>
          <w:szCs w:val="25"/>
          <w:lang w:val="ru-RU"/>
        </w:rPr>
        <w:t xml:space="preserve">В случае несогласия с принятым решением члены </w:t>
      </w:r>
      <w:r w:rsidRPr="00103905">
        <w:rPr>
          <w:noProof/>
          <w:sz w:val="25"/>
          <w:szCs w:val="25"/>
          <w:lang w:val="ru-RU" w:eastAsia="ru-RU"/>
        </w:rPr>
        <w:drawing>
          <wp:inline distT="0" distB="0" distL="0" distR="0" wp14:anchorId="291FCA0C" wp14:editId="4396FEAF">
            <wp:extent cx="9525" cy="9525"/>
            <wp:effectExtent l="19050" t="0" r="9525" b="0"/>
            <wp:docPr id="45" name="Picture 470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066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03905">
        <w:rPr>
          <w:sz w:val="25"/>
          <w:szCs w:val="25"/>
          <w:lang w:val="ru-RU"/>
        </w:rPr>
        <w:t xml:space="preserve">комиссии вправе выразить свое особое мнение в письменной форме и </w:t>
      </w:r>
      <w:r w:rsidRPr="00103905">
        <w:rPr>
          <w:noProof/>
          <w:sz w:val="25"/>
          <w:szCs w:val="25"/>
          <w:lang w:val="ru-RU" w:eastAsia="ru-RU"/>
        </w:rPr>
        <w:drawing>
          <wp:inline distT="0" distB="0" distL="0" distR="0" wp14:anchorId="12B54EA0" wp14:editId="50961BCD">
            <wp:extent cx="9525" cy="9525"/>
            <wp:effectExtent l="19050" t="0" r="9525" b="0"/>
            <wp:docPr id="46" name="Picture 177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70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03905">
        <w:rPr>
          <w:sz w:val="25"/>
          <w:szCs w:val="25"/>
          <w:lang w:val="ru-RU"/>
        </w:rPr>
        <w:t>приложить его к заключению.</w:t>
      </w:r>
    </w:p>
    <w:p w:rsidR="005F7899" w:rsidRPr="00103905" w:rsidRDefault="005F7899" w:rsidP="005F7899">
      <w:pPr>
        <w:tabs>
          <w:tab w:val="left" w:pos="993"/>
        </w:tabs>
        <w:spacing w:line="240" w:lineRule="auto"/>
        <w:ind w:right="35" w:firstLine="709"/>
        <w:rPr>
          <w:sz w:val="25"/>
          <w:szCs w:val="25"/>
          <w:lang w:val="ru-RU"/>
        </w:rPr>
      </w:pPr>
      <w:r w:rsidRPr="00103905">
        <w:rPr>
          <w:sz w:val="25"/>
          <w:szCs w:val="25"/>
          <w:lang w:val="ru-RU"/>
        </w:rPr>
        <w:t xml:space="preserve">Заключение об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проживания, </w:t>
      </w:r>
      <w:r w:rsidRPr="00103905">
        <w:rPr>
          <w:noProof/>
          <w:sz w:val="25"/>
          <w:szCs w:val="25"/>
          <w:lang w:val="ru-RU" w:eastAsia="ru-RU"/>
        </w:rPr>
        <w:drawing>
          <wp:inline distT="0" distB="0" distL="0" distR="0" wp14:anchorId="29B572D9" wp14:editId="3103AD79">
            <wp:extent cx="9525" cy="9525"/>
            <wp:effectExtent l="19050" t="0" r="9525" b="0"/>
            <wp:docPr id="47" name="Picture 177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7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03905">
        <w:rPr>
          <w:sz w:val="25"/>
          <w:szCs w:val="25"/>
          <w:lang w:val="ru-RU"/>
        </w:rPr>
        <w:t xml:space="preserve">многоквартирного дома аварийным и подлежащим сносу или реконструкции, </w:t>
      </w:r>
      <w:r w:rsidRPr="00103905">
        <w:rPr>
          <w:noProof/>
          <w:sz w:val="25"/>
          <w:szCs w:val="25"/>
          <w:lang w:val="ru-RU" w:eastAsia="ru-RU"/>
        </w:rPr>
        <w:drawing>
          <wp:inline distT="0" distB="0" distL="0" distR="0" wp14:anchorId="7522CF19" wp14:editId="536FF19C">
            <wp:extent cx="9525" cy="9525"/>
            <wp:effectExtent l="19050" t="0" r="9525" b="0"/>
            <wp:docPr id="48" name="Picture 177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72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03905">
        <w:rPr>
          <w:sz w:val="25"/>
          <w:szCs w:val="25"/>
          <w:lang w:val="ru-RU"/>
        </w:rPr>
        <w:t>садового дома</w:t>
      </w:r>
      <w:r w:rsidR="006D0A39">
        <w:rPr>
          <w:sz w:val="25"/>
          <w:szCs w:val="25"/>
          <w:lang w:val="ru-RU"/>
        </w:rPr>
        <w:t xml:space="preserve"> </w:t>
      </w:r>
      <w:r w:rsidRPr="00103905">
        <w:rPr>
          <w:sz w:val="25"/>
          <w:szCs w:val="25"/>
          <w:lang w:val="ru-RU"/>
        </w:rPr>
        <w:t>жилым домом и жилого дома садовым домом, офор</w:t>
      </w:r>
      <w:r w:rsidR="006D0A39">
        <w:rPr>
          <w:sz w:val="25"/>
          <w:szCs w:val="25"/>
          <w:lang w:val="ru-RU"/>
        </w:rPr>
        <w:t xml:space="preserve">мляется по форме, </w:t>
      </w:r>
      <w:r w:rsidR="00413824" w:rsidRPr="00103905">
        <w:rPr>
          <w:sz w:val="25"/>
          <w:szCs w:val="25"/>
          <w:lang w:val="ru-RU"/>
        </w:rPr>
        <w:t>утвержденной П</w:t>
      </w:r>
      <w:r w:rsidRPr="00103905">
        <w:rPr>
          <w:sz w:val="25"/>
          <w:szCs w:val="25"/>
          <w:lang w:val="ru-RU"/>
        </w:rPr>
        <w:t xml:space="preserve">остановлением Правительства Российской Федерации </w:t>
      </w:r>
      <w:r w:rsidRPr="00103905">
        <w:rPr>
          <w:noProof/>
          <w:sz w:val="25"/>
          <w:szCs w:val="25"/>
          <w:lang w:val="ru-RU" w:eastAsia="ru-RU"/>
        </w:rPr>
        <w:drawing>
          <wp:inline distT="0" distB="0" distL="0" distR="0" wp14:anchorId="0894CD82" wp14:editId="4F9CB3EA">
            <wp:extent cx="9525" cy="76200"/>
            <wp:effectExtent l="19050" t="0" r="9525" b="0"/>
            <wp:docPr id="49" name="Picture 470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068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03905">
        <w:rPr>
          <w:sz w:val="25"/>
          <w:szCs w:val="25"/>
          <w:lang w:val="ru-RU"/>
        </w:rPr>
        <w:t>от 28 января 2006 года № 47.</w:t>
      </w:r>
    </w:p>
    <w:p w:rsidR="00413824" w:rsidRPr="00103905" w:rsidRDefault="00413824" w:rsidP="005F7899">
      <w:pPr>
        <w:tabs>
          <w:tab w:val="left" w:pos="993"/>
        </w:tabs>
        <w:spacing w:line="240" w:lineRule="auto"/>
        <w:ind w:right="35" w:firstLine="709"/>
        <w:rPr>
          <w:color w:val="000000" w:themeColor="text1"/>
          <w:sz w:val="25"/>
          <w:szCs w:val="25"/>
          <w:lang w:val="ru-RU"/>
        </w:rPr>
      </w:pPr>
      <w:r w:rsidRPr="00103905">
        <w:rPr>
          <w:color w:val="000000" w:themeColor="text1"/>
          <w:sz w:val="25"/>
          <w:szCs w:val="25"/>
          <w:lang w:val="ru-RU"/>
        </w:rPr>
        <w:lastRenderedPageBreak/>
        <w:t xml:space="preserve">Два экземпляра заключения в 3-дневный срок направляются комиссией в соответствующий федеральный орган исполнительной власти, орган исполнительной власти субъекта Российской Федерации, орган местного самоуправления </w:t>
      </w:r>
      <w:r w:rsidR="00103905" w:rsidRPr="00103905">
        <w:rPr>
          <w:color w:val="000000" w:themeColor="text1"/>
          <w:sz w:val="25"/>
          <w:szCs w:val="25"/>
          <w:lang w:val="ru-RU"/>
        </w:rPr>
        <w:t xml:space="preserve">                                      </w:t>
      </w:r>
      <w:r w:rsidRPr="00103905">
        <w:rPr>
          <w:color w:val="000000" w:themeColor="text1"/>
          <w:sz w:val="25"/>
          <w:szCs w:val="25"/>
          <w:lang w:val="ru-RU"/>
        </w:rPr>
        <w:t>для последующего принятия решения и направления заявителю и (или) в орган государственного жилищного надзора (муниципального жилищного контроля) по месту нахождения соответствующего помещения или многоквартирного дома.</w:t>
      </w:r>
    </w:p>
    <w:p w:rsidR="005F7899" w:rsidRPr="00103905" w:rsidRDefault="005F7899" w:rsidP="005F7899">
      <w:pPr>
        <w:tabs>
          <w:tab w:val="left" w:pos="993"/>
          <w:tab w:val="left" w:pos="1134"/>
        </w:tabs>
        <w:spacing w:line="240" w:lineRule="auto"/>
        <w:ind w:right="35" w:firstLine="709"/>
        <w:rPr>
          <w:sz w:val="25"/>
          <w:szCs w:val="25"/>
          <w:lang w:val="ru-RU"/>
        </w:rPr>
      </w:pPr>
      <w:r w:rsidRPr="00103905">
        <w:rPr>
          <w:sz w:val="25"/>
          <w:szCs w:val="25"/>
          <w:lang w:val="ru-RU"/>
        </w:rPr>
        <w:t xml:space="preserve"> 9.  В случае обследования помещения Комиссия составляет в </w:t>
      </w:r>
      <w:r w:rsidRPr="00103905">
        <w:rPr>
          <w:noProof/>
          <w:sz w:val="25"/>
          <w:szCs w:val="25"/>
          <w:lang w:val="ru-RU" w:eastAsia="ru-RU"/>
        </w:rPr>
        <w:drawing>
          <wp:inline distT="0" distB="0" distL="0" distR="0" wp14:anchorId="49AF00FB" wp14:editId="59C58961">
            <wp:extent cx="9525" cy="85725"/>
            <wp:effectExtent l="19050" t="0" r="9525" b="0"/>
            <wp:docPr id="50" name="Picture 470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070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8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03905">
        <w:rPr>
          <w:sz w:val="25"/>
          <w:szCs w:val="25"/>
          <w:lang w:val="ru-RU"/>
        </w:rPr>
        <w:t>3 экземплярах акт обследования помещения по форме, утвержденной Постановлением Правительства Российской Федерации от 28 января 2006 года № 47.</w:t>
      </w:r>
    </w:p>
    <w:p w:rsidR="00A67A2C" w:rsidRPr="00103905" w:rsidRDefault="00A67A2C" w:rsidP="005F7899">
      <w:pPr>
        <w:tabs>
          <w:tab w:val="left" w:pos="993"/>
          <w:tab w:val="left" w:pos="1134"/>
        </w:tabs>
        <w:spacing w:line="240" w:lineRule="auto"/>
        <w:ind w:right="35" w:firstLine="709"/>
        <w:rPr>
          <w:sz w:val="25"/>
          <w:szCs w:val="25"/>
          <w:lang w:val="ru-RU"/>
        </w:rPr>
      </w:pPr>
      <w:r w:rsidRPr="00103905">
        <w:rPr>
          <w:sz w:val="25"/>
          <w:szCs w:val="25"/>
          <w:lang w:val="ru-RU"/>
        </w:rPr>
        <w:t>10. На основании полученного заключения соответствующий федеральный орган исполнительной власти, орган исполнительной власти субъекта Российской Федерации, орган местного самоуправления в течение 30 календарных дней со дня получения заключения, а в случае обследования жилых помещений, получивших повреждения в результате чрезвычайной ситуации, - в течение 10 календарных дней со дня получения заключения принимает в установленном им </w:t>
      </w:r>
      <w:hyperlink r:id="rId41" w:anchor="/multilink/12144695/paragraph/60063/number/0:0" w:history="1">
        <w:r w:rsidRPr="00103905">
          <w:rPr>
            <w:sz w:val="25"/>
            <w:szCs w:val="25"/>
            <w:lang w:val="ru-RU"/>
          </w:rPr>
          <w:t>порядке</w:t>
        </w:r>
      </w:hyperlink>
      <w:r w:rsidR="00103905" w:rsidRPr="00103905">
        <w:rPr>
          <w:sz w:val="25"/>
          <w:szCs w:val="25"/>
          <w:lang w:val="ru-RU"/>
        </w:rPr>
        <w:t xml:space="preserve"> </w:t>
      </w:r>
      <w:r w:rsidRPr="00103905">
        <w:rPr>
          <w:sz w:val="25"/>
          <w:szCs w:val="25"/>
          <w:lang w:val="ru-RU"/>
        </w:rPr>
        <w:t>решение, предусмотренное </w:t>
      </w:r>
      <w:hyperlink r:id="rId42" w:anchor="block_10077" w:history="1">
        <w:r w:rsidRPr="00103905">
          <w:rPr>
            <w:sz w:val="25"/>
            <w:szCs w:val="25"/>
            <w:lang w:val="ru-RU"/>
          </w:rPr>
          <w:t>абзацем 7 пункта 7</w:t>
        </w:r>
      </w:hyperlink>
      <w:r w:rsidR="006D0A39">
        <w:rPr>
          <w:sz w:val="25"/>
          <w:szCs w:val="25"/>
          <w:lang w:val="ru-RU"/>
        </w:rPr>
        <w:t> Постановления Правительства</w:t>
      </w:r>
      <w:r w:rsidR="00103905" w:rsidRPr="00103905">
        <w:rPr>
          <w:sz w:val="25"/>
          <w:szCs w:val="25"/>
          <w:lang w:val="ru-RU"/>
        </w:rPr>
        <w:t xml:space="preserve"> </w:t>
      </w:r>
      <w:r w:rsidRPr="00103905">
        <w:rPr>
          <w:sz w:val="25"/>
          <w:szCs w:val="25"/>
          <w:lang w:val="ru-RU"/>
        </w:rPr>
        <w:t>Российской Федерации от 28 января 2006 года № 47, и издает распоряжение с указанием о дальнейшем использовании помещения, сроках отселения физических и юридических лиц в случае признания дома аварийным и подлежащим сносу или реконструкции или о признании необходимости проведения ремонтно-восстановительных работ.</w:t>
      </w:r>
    </w:p>
    <w:p w:rsidR="005F7899" w:rsidRPr="00103905" w:rsidRDefault="005F7899" w:rsidP="005F7899">
      <w:pPr>
        <w:tabs>
          <w:tab w:val="left" w:pos="993"/>
        </w:tabs>
        <w:spacing w:after="0" w:line="240" w:lineRule="auto"/>
        <w:ind w:right="35" w:firstLine="709"/>
        <w:rPr>
          <w:sz w:val="25"/>
          <w:szCs w:val="25"/>
          <w:lang w:val="ru-RU"/>
        </w:rPr>
      </w:pPr>
      <w:r w:rsidRPr="00103905">
        <w:rPr>
          <w:sz w:val="25"/>
          <w:szCs w:val="25"/>
          <w:lang w:val="ru-RU"/>
        </w:rPr>
        <w:t>1</w:t>
      </w:r>
      <w:r w:rsidR="00D55F21" w:rsidRPr="00103905">
        <w:rPr>
          <w:sz w:val="25"/>
          <w:szCs w:val="25"/>
          <w:lang w:val="ru-RU"/>
        </w:rPr>
        <w:t>1.</w:t>
      </w:r>
      <w:r w:rsidR="00D55F21" w:rsidRPr="00103905">
        <w:rPr>
          <w:color w:val="FFFFFF" w:themeColor="background1"/>
          <w:sz w:val="25"/>
          <w:szCs w:val="25"/>
          <w:lang w:val="ru-RU"/>
        </w:rPr>
        <w:t>ю</w:t>
      </w:r>
      <w:r w:rsidRPr="00103905">
        <w:rPr>
          <w:sz w:val="25"/>
          <w:szCs w:val="25"/>
          <w:lang w:val="ru-RU"/>
        </w:rPr>
        <w:t>Комиссия в течение 5-ти рабочих дней со дня принятия решения,  направляет в письменной или электронной форме с использованием информационно</w:t>
      </w:r>
      <w:r w:rsidRPr="00103905">
        <w:rPr>
          <w:noProof/>
          <w:sz w:val="25"/>
          <w:szCs w:val="25"/>
          <w:lang w:val="ru-RU" w:eastAsia="ru-RU"/>
        </w:rPr>
        <w:drawing>
          <wp:inline distT="0" distB="0" distL="0" distR="0" wp14:anchorId="4FA50BD2" wp14:editId="09C34717">
            <wp:extent cx="9525" cy="9525"/>
            <wp:effectExtent l="19050" t="0" r="9525" b="0"/>
            <wp:docPr id="56" name="Picture 20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46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03905">
        <w:rPr>
          <w:sz w:val="25"/>
          <w:szCs w:val="25"/>
          <w:lang w:val="ru-RU"/>
        </w:rPr>
        <w:t>телекоммуникационных сетей общего пользования, в том числе информационно-телекоммуникационной сети «Интернет», заключения Комиссии заявителю, а также в случае признания жилого помещения непригодным для проживания и многоквартирного дома аварийным и подлежащим сносу или реконструкции в орган государственного жилищного надзора (муниципального жилищного контроля) по месту нахождения такого помещения или дома.</w:t>
      </w:r>
    </w:p>
    <w:p w:rsidR="005F7899" w:rsidRPr="00103905" w:rsidRDefault="005F7899" w:rsidP="005F7899">
      <w:pPr>
        <w:tabs>
          <w:tab w:val="left" w:pos="1418"/>
        </w:tabs>
        <w:spacing w:after="0" w:line="240" w:lineRule="auto"/>
        <w:ind w:left="21" w:right="35" w:firstLine="688"/>
        <w:rPr>
          <w:sz w:val="25"/>
          <w:szCs w:val="25"/>
          <w:lang w:val="ru-RU"/>
        </w:rPr>
      </w:pPr>
      <w:r w:rsidRPr="00103905">
        <w:rPr>
          <w:sz w:val="25"/>
          <w:szCs w:val="25"/>
          <w:lang w:val="ru-RU"/>
        </w:rPr>
        <w:t xml:space="preserve">В случае признания жилого помещения непригодным для проживания вследствие наличия вредного воздействия факторов среды обитания, представляющих особую опасность для жизни и здоровья человека либо представляющих угрозу разрушения здания по причине его аварийного состояния, или по основаниям, предусмотренным пунктом 36 Положения, утвержденного Постановлением Правительства Российской Федерации от 28 января 2006 года № 47, решение Комиссии направляется в соответствующий федеральный орган исполнительной власти, орган исполнительной власти субъекта </w:t>
      </w:r>
      <w:r w:rsidRPr="00103905">
        <w:rPr>
          <w:noProof/>
          <w:sz w:val="25"/>
          <w:szCs w:val="25"/>
          <w:lang w:val="ru-RU" w:eastAsia="ru-RU"/>
        </w:rPr>
        <w:drawing>
          <wp:inline distT="0" distB="0" distL="0" distR="0" wp14:anchorId="238B01FE" wp14:editId="26D82F70">
            <wp:extent cx="9525" cy="9525"/>
            <wp:effectExtent l="19050" t="0" r="9525" b="0"/>
            <wp:docPr id="57" name="Picture 20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47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03905">
        <w:rPr>
          <w:sz w:val="25"/>
          <w:szCs w:val="25"/>
          <w:lang w:val="ru-RU"/>
        </w:rPr>
        <w:t xml:space="preserve">Российской Федерации, орган местного самоуправления, собственнику </w:t>
      </w:r>
      <w:r w:rsidRPr="00103905">
        <w:rPr>
          <w:noProof/>
          <w:sz w:val="25"/>
          <w:szCs w:val="25"/>
          <w:lang w:val="ru-RU" w:eastAsia="ru-RU"/>
        </w:rPr>
        <w:drawing>
          <wp:inline distT="0" distB="0" distL="0" distR="0" wp14:anchorId="4EA09E13" wp14:editId="02DD1633">
            <wp:extent cx="9525" cy="9525"/>
            <wp:effectExtent l="19050" t="0" r="9525" b="0"/>
            <wp:docPr id="58" name="Picture 20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48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03905">
        <w:rPr>
          <w:sz w:val="25"/>
          <w:szCs w:val="25"/>
          <w:lang w:val="ru-RU"/>
        </w:rPr>
        <w:t>жилья и заявителю не позднее рабочего дня, следующего за днем оформления решения.</w:t>
      </w:r>
    </w:p>
    <w:p w:rsidR="005F7899" w:rsidRPr="00103905" w:rsidRDefault="005F7899" w:rsidP="005F7899">
      <w:pPr>
        <w:tabs>
          <w:tab w:val="left" w:pos="1418"/>
        </w:tabs>
        <w:spacing w:after="0" w:line="240" w:lineRule="auto"/>
        <w:ind w:left="21" w:right="35" w:firstLine="688"/>
        <w:rPr>
          <w:sz w:val="25"/>
          <w:szCs w:val="25"/>
          <w:lang w:val="ru-RU"/>
        </w:rPr>
      </w:pPr>
    </w:p>
    <w:p w:rsidR="005F7899" w:rsidRPr="00103905" w:rsidRDefault="005F7899" w:rsidP="005F7899">
      <w:pPr>
        <w:spacing w:after="0" w:line="240" w:lineRule="auto"/>
        <w:ind w:left="3730" w:right="0" w:hanging="3021"/>
        <w:jc w:val="center"/>
        <w:rPr>
          <w:b/>
          <w:sz w:val="25"/>
          <w:szCs w:val="25"/>
          <w:lang w:val="ru-RU"/>
        </w:rPr>
      </w:pPr>
      <w:r w:rsidRPr="00103905">
        <w:rPr>
          <w:b/>
          <w:sz w:val="25"/>
          <w:szCs w:val="25"/>
        </w:rPr>
        <w:t>IV</w:t>
      </w:r>
      <w:r w:rsidRPr="00103905">
        <w:rPr>
          <w:b/>
          <w:sz w:val="25"/>
          <w:szCs w:val="25"/>
          <w:lang w:val="ru-RU"/>
        </w:rPr>
        <w:t xml:space="preserve">. Порядок признания садового дома жилым домом </w:t>
      </w:r>
    </w:p>
    <w:p w:rsidR="005F7899" w:rsidRPr="00103905" w:rsidRDefault="005F7899" w:rsidP="005F7899">
      <w:pPr>
        <w:spacing w:after="0" w:line="240" w:lineRule="auto"/>
        <w:ind w:left="3730" w:right="0" w:hanging="3021"/>
        <w:jc w:val="center"/>
        <w:rPr>
          <w:b/>
          <w:sz w:val="25"/>
          <w:szCs w:val="25"/>
          <w:lang w:val="ru-RU"/>
        </w:rPr>
      </w:pPr>
      <w:r w:rsidRPr="00103905">
        <w:rPr>
          <w:b/>
          <w:sz w:val="25"/>
          <w:szCs w:val="25"/>
          <w:lang w:val="ru-RU"/>
        </w:rPr>
        <w:t>и жилого дома садовым домом</w:t>
      </w:r>
    </w:p>
    <w:p w:rsidR="005F7899" w:rsidRPr="00103905" w:rsidRDefault="005F7899" w:rsidP="005F7899">
      <w:pPr>
        <w:spacing w:after="0" w:line="240" w:lineRule="auto"/>
        <w:ind w:left="3730" w:right="0" w:hanging="3385"/>
        <w:jc w:val="center"/>
        <w:rPr>
          <w:b/>
          <w:sz w:val="25"/>
          <w:szCs w:val="25"/>
          <w:lang w:val="ru-RU"/>
        </w:rPr>
      </w:pPr>
    </w:p>
    <w:p w:rsidR="005F7899" w:rsidRPr="00103905" w:rsidRDefault="005F7899" w:rsidP="005F7899">
      <w:pPr>
        <w:tabs>
          <w:tab w:val="left" w:pos="1134"/>
          <w:tab w:val="left" w:pos="1276"/>
          <w:tab w:val="left" w:pos="1418"/>
        </w:tabs>
        <w:spacing w:after="0" w:line="240" w:lineRule="auto"/>
        <w:ind w:left="21" w:right="35"/>
        <w:rPr>
          <w:sz w:val="25"/>
          <w:szCs w:val="25"/>
          <w:lang w:val="ru-RU"/>
        </w:rPr>
      </w:pPr>
      <w:r w:rsidRPr="00103905">
        <w:rPr>
          <w:sz w:val="25"/>
          <w:szCs w:val="25"/>
          <w:lang w:val="ru-RU"/>
        </w:rPr>
        <w:t>1.</w:t>
      </w:r>
      <w:r w:rsidRPr="00103905">
        <w:rPr>
          <w:sz w:val="25"/>
          <w:szCs w:val="25"/>
          <w:lang w:val="ru-RU"/>
        </w:rPr>
        <w:tab/>
        <w:t xml:space="preserve">Для признания садового </w:t>
      </w:r>
      <w:proofErr w:type="gramStart"/>
      <w:r w:rsidRPr="00103905">
        <w:rPr>
          <w:sz w:val="25"/>
          <w:szCs w:val="25"/>
          <w:lang w:val="ru-RU"/>
        </w:rPr>
        <w:t>дома  жилым</w:t>
      </w:r>
      <w:proofErr w:type="gramEnd"/>
      <w:r w:rsidRPr="00103905">
        <w:rPr>
          <w:sz w:val="25"/>
          <w:szCs w:val="25"/>
          <w:lang w:val="ru-RU"/>
        </w:rPr>
        <w:t xml:space="preserve"> домом и жилого дома садовым домом собственник садового дома или жилого дома (далее в настоящем </w:t>
      </w:r>
      <w:r w:rsidRPr="00103905">
        <w:rPr>
          <w:noProof/>
          <w:sz w:val="25"/>
          <w:szCs w:val="25"/>
          <w:lang w:val="ru-RU" w:eastAsia="ru-RU"/>
        </w:rPr>
        <w:drawing>
          <wp:inline distT="0" distB="0" distL="0" distR="0" wp14:anchorId="76A94717" wp14:editId="57192FC6">
            <wp:extent cx="9525" cy="95250"/>
            <wp:effectExtent l="19050" t="0" r="9525" b="0"/>
            <wp:docPr id="60" name="Picture 47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080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03905">
        <w:rPr>
          <w:sz w:val="25"/>
          <w:szCs w:val="25"/>
          <w:lang w:val="ru-RU"/>
        </w:rPr>
        <w:t>разделе - заявитель) представляет в Комиссию:</w:t>
      </w:r>
    </w:p>
    <w:p w:rsidR="005F7899" w:rsidRPr="00103905" w:rsidRDefault="005F7899" w:rsidP="005F7899">
      <w:pPr>
        <w:spacing w:after="0" w:line="240" w:lineRule="auto"/>
        <w:ind w:left="21" w:right="35"/>
        <w:rPr>
          <w:sz w:val="25"/>
          <w:szCs w:val="25"/>
          <w:lang w:val="ru-RU"/>
        </w:rPr>
      </w:pPr>
      <w:r w:rsidRPr="00103905">
        <w:rPr>
          <w:sz w:val="25"/>
          <w:szCs w:val="25"/>
          <w:lang w:val="ru-RU"/>
        </w:rPr>
        <w:t xml:space="preserve">а) заявление о признании садового дома жилым домом или жилого дома садовым домом (далее заявление), в котором указываются кадастровый номер садового дома или жилого дома и кадастровый номер </w:t>
      </w:r>
      <w:r w:rsidRPr="00103905">
        <w:rPr>
          <w:noProof/>
          <w:sz w:val="25"/>
          <w:szCs w:val="25"/>
          <w:lang w:val="ru-RU" w:eastAsia="ru-RU"/>
        </w:rPr>
        <w:drawing>
          <wp:inline distT="0" distB="0" distL="0" distR="0" wp14:anchorId="7C4A976B" wp14:editId="549FD191">
            <wp:extent cx="9525" cy="9525"/>
            <wp:effectExtent l="19050" t="0" r="9525" b="0"/>
            <wp:docPr id="61" name="Picture 20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55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03905">
        <w:rPr>
          <w:sz w:val="25"/>
          <w:szCs w:val="25"/>
          <w:lang w:val="ru-RU"/>
        </w:rPr>
        <w:t xml:space="preserve">земельного участка, на котором расположен садовый дом или жилой дом, </w:t>
      </w:r>
      <w:r w:rsidRPr="00103905">
        <w:rPr>
          <w:noProof/>
          <w:sz w:val="25"/>
          <w:szCs w:val="25"/>
          <w:lang w:val="ru-RU" w:eastAsia="ru-RU"/>
        </w:rPr>
        <w:drawing>
          <wp:inline distT="0" distB="0" distL="0" distR="0" wp14:anchorId="12377E85" wp14:editId="75FD7BCC">
            <wp:extent cx="9525" cy="9525"/>
            <wp:effectExtent l="19050" t="0" r="9525" b="0"/>
            <wp:docPr id="62" name="Picture 20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56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03905">
        <w:rPr>
          <w:sz w:val="25"/>
          <w:szCs w:val="25"/>
          <w:lang w:val="ru-RU"/>
        </w:rPr>
        <w:t xml:space="preserve">почтовый адрес заявителя или адрес электронной почты заявителя, а также способ получения решения Комиссии и иных предусмотренных настоящим Положением документов (почтовое отправление с уведомлением о вручении, </w:t>
      </w:r>
      <w:r w:rsidRPr="00103905">
        <w:rPr>
          <w:sz w:val="25"/>
          <w:szCs w:val="25"/>
          <w:lang w:val="ru-RU"/>
        </w:rPr>
        <w:lastRenderedPageBreak/>
        <w:t>электронная почта, получение лично в многофункциональном центре, получение лично в уполномоченном органе местного самоуправления);</w:t>
      </w:r>
    </w:p>
    <w:p w:rsidR="005F7899" w:rsidRPr="00103905" w:rsidRDefault="005F7899" w:rsidP="005F7899">
      <w:pPr>
        <w:spacing w:after="0" w:line="240" w:lineRule="auto"/>
        <w:ind w:left="23" w:right="0" w:firstLine="697"/>
        <w:contextualSpacing/>
        <w:rPr>
          <w:sz w:val="25"/>
          <w:szCs w:val="25"/>
          <w:lang w:val="ru-RU"/>
        </w:rPr>
      </w:pPr>
      <w:r w:rsidRPr="00103905">
        <w:rPr>
          <w:sz w:val="25"/>
          <w:szCs w:val="25"/>
          <w:lang w:val="ru-RU"/>
        </w:rPr>
        <w:t xml:space="preserve">б) выписку из Единого государственного реестра недвижимости об основных характеристиках и зарегистрированных правах на объект недвижимости (далее - выписка из Единого государственного реестра недвижимости), содержащую сведения о зарегистрированных правах заявителя на садовый дом или жилой дом, либо правоустанавливающий документ на жилой дом или садовый дом в случае, если право собственности </w:t>
      </w:r>
      <w:r w:rsidRPr="00103905">
        <w:rPr>
          <w:noProof/>
          <w:sz w:val="25"/>
          <w:szCs w:val="25"/>
          <w:lang w:val="ru-RU" w:eastAsia="ru-RU"/>
        </w:rPr>
        <w:drawing>
          <wp:inline distT="0" distB="0" distL="0" distR="0" wp14:anchorId="4E1C3829" wp14:editId="2BA35BAE">
            <wp:extent cx="9525" cy="9525"/>
            <wp:effectExtent l="19050" t="0" r="9525" b="0"/>
            <wp:docPr id="65" name="Picture 470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086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03905">
        <w:rPr>
          <w:sz w:val="25"/>
          <w:szCs w:val="25"/>
          <w:lang w:val="ru-RU"/>
        </w:rPr>
        <w:t>заявителя на садовый дом или жилой дом не зарегистрировано в Едином государственном реестре недвижимости, или нотариально заверенную копию такого документа;</w:t>
      </w:r>
    </w:p>
    <w:p w:rsidR="005F7899" w:rsidRPr="00103905" w:rsidRDefault="005F7899" w:rsidP="005F7899">
      <w:pPr>
        <w:spacing w:after="0" w:line="240" w:lineRule="auto"/>
        <w:ind w:left="23" w:right="0" w:firstLine="697"/>
        <w:contextualSpacing/>
        <w:rPr>
          <w:sz w:val="25"/>
          <w:szCs w:val="25"/>
          <w:lang w:val="ru-RU"/>
        </w:rPr>
      </w:pPr>
      <w:r w:rsidRPr="00103905">
        <w:rPr>
          <w:sz w:val="25"/>
          <w:szCs w:val="25"/>
          <w:lang w:val="ru-RU"/>
        </w:rPr>
        <w:t>в)</w:t>
      </w:r>
      <w:r w:rsidRPr="00103905">
        <w:rPr>
          <w:color w:val="FFFFFF" w:themeColor="background1"/>
          <w:sz w:val="25"/>
          <w:szCs w:val="25"/>
          <w:lang w:val="ru-RU"/>
        </w:rPr>
        <w:t>.</w:t>
      </w:r>
      <w:r w:rsidRPr="00103905">
        <w:rPr>
          <w:sz w:val="25"/>
          <w:szCs w:val="25"/>
          <w:lang w:val="ru-RU"/>
        </w:rPr>
        <w:t xml:space="preserve">заключение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от 30 декабря 2009 года </w:t>
      </w:r>
      <w:r w:rsidR="00103905">
        <w:rPr>
          <w:sz w:val="25"/>
          <w:szCs w:val="25"/>
          <w:lang w:val="ru-RU"/>
        </w:rPr>
        <w:t xml:space="preserve">                           </w:t>
      </w:r>
      <w:r w:rsidRPr="00103905">
        <w:rPr>
          <w:sz w:val="25"/>
          <w:szCs w:val="25"/>
          <w:lang w:val="ru-RU"/>
        </w:rPr>
        <w:t>№ 384-ФЗ «Технический регламент о безопасности зданий и сооружений»,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 (в случае признания садового дома жилым домом);</w:t>
      </w:r>
    </w:p>
    <w:p w:rsidR="005F7899" w:rsidRPr="00103905" w:rsidRDefault="005F7899" w:rsidP="005F7899">
      <w:pPr>
        <w:spacing w:after="0" w:line="240" w:lineRule="auto"/>
        <w:ind w:left="23" w:right="0" w:firstLine="697"/>
        <w:contextualSpacing/>
        <w:rPr>
          <w:sz w:val="25"/>
          <w:szCs w:val="25"/>
          <w:lang w:val="ru-RU"/>
        </w:rPr>
      </w:pPr>
      <w:r w:rsidRPr="00103905">
        <w:rPr>
          <w:sz w:val="25"/>
          <w:szCs w:val="25"/>
          <w:lang w:val="ru-RU"/>
        </w:rPr>
        <w:t xml:space="preserve">г) в случае, если садовый дом или жилой дом обременен правами </w:t>
      </w:r>
      <w:r w:rsidRPr="00103905">
        <w:rPr>
          <w:noProof/>
          <w:sz w:val="25"/>
          <w:szCs w:val="25"/>
          <w:lang w:val="ru-RU" w:eastAsia="ru-RU"/>
        </w:rPr>
        <w:drawing>
          <wp:inline distT="0" distB="0" distL="0" distR="0" wp14:anchorId="3500F36F" wp14:editId="0087BF45">
            <wp:extent cx="9525" cy="9525"/>
            <wp:effectExtent l="19050" t="0" r="9525" b="0"/>
            <wp:docPr id="66" name="Picture 227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32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03905">
        <w:rPr>
          <w:sz w:val="25"/>
          <w:szCs w:val="25"/>
          <w:lang w:val="ru-RU"/>
        </w:rPr>
        <w:t>третьих лиц, нотариально удостоверенное согласие указанных лиц на признание садового дома жилым домом или жилого дома садовым домом.</w:t>
      </w:r>
      <w:r w:rsidRPr="00103905">
        <w:rPr>
          <w:noProof/>
          <w:sz w:val="25"/>
          <w:szCs w:val="25"/>
          <w:lang w:val="ru-RU" w:eastAsia="ru-RU"/>
        </w:rPr>
        <w:drawing>
          <wp:inline distT="0" distB="0" distL="0" distR="0" wp14:anchorId="72C17AA7" wp14:editId="038B488B">
            <wp:extent cx="9525" cy="9525"/>
            <wp:effectExtent l="19050" t="0" r="9525" b="0"/>
            <wp:docPr id="67" name="Picture 227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33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7899" w:rsidRPr="00103905" w:rsidRDefault="00103905" w:rsidP="005F7899">
      <w:pPr>
        <w:spacing w:after="0" w:line="240" w:lineRule="auto"/>
        <w:ind w:left="21" w:right="35"/>
        <w:rPr>
          <w:sz w:val="25"/>
          <w:szCs w:val="25"/>
          <w:lang w:val="ru-RU"/>
        </w:rPr>
      </w:pPr>
      <w:r w:rsidRPr="00103905">
        <w:rPr>
          <w:sz w:val="25"/>
          <w:szCs w:val="25"/>
          <w:lang w:val="ru-RU"/>
        </w:rPr>
        <w:t>2.</w:t>
      </w:r>
      <w:r w:rsidRPr="00103905">
        <w:rPr>
          <w:color w:val="FFFFFF" w:themeColor="background1"/>
          <w:sz w:val="25"/>
          <w:szCs w:val="25"/>
          <w:lang w:val="ru-RU"/>
        </w:rPr>
        <w:t>ю</w:t>
      </w:r>
      <w:r w:rsidR="005F7899" w:rsidRPr="00103905">
        <w:rPr>
          <w:sz w:val="25"/>
          <w:szCs w:val="25"/>
          <w:lang w:val="ru-RU"/>
        </w:rPr>
        <w:t xml:space="preserve">Заявитель вправе не представлять выписку из Единого государственного реестра недвижимости. В случае, если заявителем не представлена указанная выписка, для рассмотрения заявления о признании садового дома жилым домом или жилого дома садовым домом Комиссия </w:t>
      </w:r>
      <w:r w:rsidR="005F7899" w:rsidRPr="00103905">
        <w:rPr>
          <w:noProof/>
          <w:sz w:val="25"/>
          <w:szCs w:val="25"/>
          <w:lang w:val="ru-RU" w:eastAsia="ru-RU"/>
        </w:rPr>
        <w:drawing>
          <wp:inline distT="0" distB="0" distL="0" distR="0" wp14:anchorId="116A9C7E" wp14:editId="420256C1">
            <wp:extent cx="9525" cy="9525"/>
            <wp:effectExtent l="19050" t="0" r="9525" b="0"/>
            <wp:docPr id="68" name="Picture 227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34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F7899" w:rsidRPr="00103905">
        <w:rPr>
          <w:sz w:val="25"/>
          <w:szCs w:val="25"/>
          <w:lang w:val="ru-RU"/>
        </w:rPr>
        <w:t xml:space="preserve">запрашивает с использованием единой системы межведомственного электронного взаимодействия в Федеральной службе государственной </w:t>
      </w:r>
      <w:r w:rsidR="005F7899" w:rsidRPr="00103905">
        <w:rPr>
          <w:noProof/>
          <w:sz w:val="25"/>
          <w:szCs w:val="25"/>
          <w:lang w:val="ru-RU" w:eastAsia="ru-RU"/>
        </w:rPr>
        <w:drawing>
          <wp:inline distT="0" distB="0" distL="0" distR="0" wp14:anchorId="6EC700CE" wp14:editId="6376BEBE">
            <wp:extent cx="9525" cy="9525"/>
            <wp:effectExtent l="19050" t="0" r="9525" b="0"/>
            <wp:docPr id="69" name="Picture 227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35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F7899" w:rsidRPr="00103905">
        <w:rPr>
          <w:sz w:val="25"/>
          <w:szCs w:val="25"/>
          <w:lang w:val="ru-RU"/>
        </w:rPr>
        <w:t>регистрации, кадастра и картографии выписку из Единого государственного реестра недвижимости, содержащую сведения о зарегистрированных правах на садовый дом или жилой дом.</w:t>
      </w:r>
    </w:p>
    <w:p w:rsidR="005F7899" w:rsidRPr="00103905" w:rsidRDefault="005F7899" w:rsidP="005F7899">
      <w:pPr>
        <w:spacing w:after="0" w:line="240" w:lineRule="auto"/>
        <w:ind w:left="21" w:right="0"/>
        <w:rPr>
          <w:sz w:val="25"/>
          <w:szCs w:val="25"/>
          <w:lang w:val="ru-RU"/>
        </w:rPr>
      </w:pPr>
      <w:r w:rsidRPr="00103905">
        <w:rPr>
          <w:sz w:val="25"/>
          <w:szCs w:val="25"/>
          <w:lang w:val="ru-RU"/>
        </w:rPr>
        <w:t xml:space="preserve"> 3</w:t>
      </w:r>
      <w:r w:rsidR="00103905" w:rsidRPr="00103905">
        <w:rPr>
          <w:sz w:val="25"/>
          <w:szCs w:val="25"/>
          <w:lang w:val="ru-RU"/>
        </w:rPr>
        <w:t>.</w:t>
      </w:r>
      <w:r w:rsidR="00103905" w:rsidRPr="00103905">
        <w:rPr>
          <w:color w:val="FFFFFF" w:themeColor="background1"/>
          <w:sz w:val="25"/>
          <w:szCs w:val="25"/>
          <w:lang w:val="ru-RU"/>
        </w:rPr>
        <w:t>ю</w:t>
      </w:r>
      <w:r w:rsidRPr="00103905">
        <w:rPr>
          <w:sz w:val="25"/>
          <w:szCs w:val="25"/>
          <w:lang w:val="ru-RU"/>
        </w:rPr>
        <w:t>Решение о признании садового дома жилым домом или жилого дома садовым домом либо об отказе в признании садового дома жилым домом или жилого дома садовым домом, должно быть принято по результатам рассмотрения соответствующего заявления и иных документов, указанных в настоящем Положении, Комиссией не позднее чем через 45 календарных дней со дня подачи заявления.</w:t>
      </w:r>
    </w:p>
    <w:p w:rsidR="005F7899" w:rsidRPr="00103905" w:rsidRDefault="005F7899" w:rsidP="00103905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23" w:right="0" w:firstLine="697"/>
        <w:rPr>
          <w:sz w:val="25"/>
          <w:szCs w:val="25"/>
          <w:lang w:val="ru-RU"/>
        </w:rPr>
      </w:pPr>
      <w:r w:rsidRPr="00103905">
        <w:rPr>
          <w:sz w:val="25"/>
          <w:szCs w:val="25"/>
          <w:lang w:val="ru-RU"/>
        </w:rPr>
        <w:t xml:space="preserve">Комиссия не позднее чем через 3 рабочих дня со дня принятия </w:t>
      </w:r>
      <w:r w:rsidRPr="00103905">
        <w:rPr>
          <w:noProof/>
          <w:sz w:val="25"/>
          <w:szCs w:val="25"/>
          <w:lang w:val="ru-RU" w:eastAsia="ru-RU"/>
        </w:rPr>
        <w:drawing>
          <wp:inline distT="0" distB="0" distL="0" distR="0" wp14:anchorId="5D806C0B" wp14:editId="22BDC6DA">
            <wp:extent cx="9525" cy="9525"/>
            <wp:effectExtent l="19050" t="0" r="9525" b="0"/>
            <wp:docPr id="70" name="Picture 47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093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03905">
        <w:rPr>
          <w:sz w:val="25"/>
          <w:szCs w:val="25"/>
          <w:lang w:val="ru-RU"/>
        </w:rPr>
        <w:t xml:space="preserve">решения о признании садового дома жилым домом или жилого дома садовым </w:t>
      </w:r>
      <w:r w:rsidRPr="00103905">
        <w:rPr>
          <w:noProof/>
          <w:sz w:val="25"/>
          <w:szCs w:val="25"/>
          <w:lang w:val="ru-RU" w:eastAsia="ru-RU"/>
        </w:rPr>
        <w:drawing>
          <wp:inline distT="0" distB="0" distL="0" distR="0" wp14:anchorId="65825F67" wp14:editId="5592D3D3">
            <wp:extent cx="19050" cy="19050"/>
            <wp:effectExtent l="19050" t="0" r="0" b="0"/>
            <wp:docPr id="71" name="Picture 470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095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03905">
        <w:rPr>
          <w:sz w:val="25"/>
          <w:szCs w:val="25"/>
          <w:lang w:val="ru-RU"/>
        </w:rPr>
        <w:t xml:space="preserve">домом направляет заявителю способом, указанным в заявлении, такое </w:t>
      </w:r>
      <w:r w:rsidRPr="00103905">
        <w:rPr>
          <w:noProof/>
          <w:sz w:val="25"/>
          <w:szCs w:val="25"/>
          <w:lang w:val="ru-RU" w:eastAsia="ru-RU"/>
        </w:rPr>
        <w:drawing>
          <wp:inline distT="0" distB="0" distL="0" distR="0" wp14:anchorId="7CD52495" wp14:editId="17E96DA7">
            <wp:extent cx="9525" cy="9525"/>
            <wp:effectExtent l="19050" t="0" r="9525" b="0"/>
            <wp:docPr id="72" name="Picture 227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40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03905">
        <w:rPr>
          <w:sz w:val="25"/>
          <w:szCs w:val="25"/>
          <w:lang w:val="ru-RU"/>
        </w:rPr>
        <w:t>решение по форме, утвержденной Постановлением Правительства Российской Федерации от 28 января 2006 года № 47.</w:t>
      </w:r>
      <w:r w:rsidRPr="00103905">
        <w:rPr>
          <w:noProof/>
          <w:sz w:val="25"/>
          <w:szCs w:val="25"/>
          <w:lang w:val="ru-RU" w:eastAsia="ru-RU"/>
        </w:rPr>
        <w:drawing>
          <wp:inline distT="0" distB="0" distL="0" distR="0" wp14:anchorId="71206D84" wp14:editId="04165698">
            <wp:extent cx="9525" cy="9525"/>
            <wp:effectExtent l="19050" t="0" r="9525" b="0"/>
            <wp:docPr id="73" name="Picture 227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41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7899" w:rsidRPr="00103905" w:rsidRDefault="005F7899" w:rsidP="00103905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23" w:right="0" w:firstLine="697"/>
        <w:rPr>
          <w:sz w:val="25"/>
          <w:szCs w:val="25"/>
          <w:lang w:val="ru-RU"/>
        </w:rPr>
      </w:pPr>
      <w:r w:rsidRPr="00103905">
        <w:rPr>
          <w:sz w:val="25"/>
          <w:szCs w:val="25"/>
          <w:lang w:val="ru-RU"/>
        </w:rPr>
        <w:t>Решение об отказе в признании садового дома жилым домом или жилого дома садовым домом принимается в следующих случаях:</w:t>
      </w:r>
    </w:p>
    <w:p w:rsidR="005F7899" w:rsidRPr="00103905" w:rsidRDefault="005F7899" w:rsidP="005F7899">
      <w:pPr>
        <w:spacing w:after="0" w:line="240" w:lineRule="auto"/>
        <w:ind w:left="21" w:right="0"/>
        <w:rPr>
          <w:sz w:val="25"/>
          <w:szCs w:val="25"/>
          <w:lang w:val="ru-RU"/>
        </w:rPr>
      </w:pPr>
      <w:proofErr w:type="gramStart"/>
      <w:r w:rsidRPr="00103905">
        <w:rPr>
          <w:sz w:val="25"/>
          <w:szCs w:val="25"/>
          <w:lang w:val="ru-RU"/>
        </w:rPr>
        <w:t>а)  непредставление</w:t>
      </w:r>
      <w:proofErr w:type="gramEnd"/>
      <w:r w:rsidRPr="00103905">
        <w:rPr>
          <w:sz w:val="25"/>
          <w:szCs w:val="25"/>
          <w:lang w:val="ru-RU"/>
        </w:rPr>
        <w:t xml:space="preserve"> заявителем документов, предусмотренных подпунктами «а» и (или) «в» пункта 56 Положения, утвержденного </w:t>
      </w:r>
      <w:r w:rsidRPr="00103905">
        <w:rPr>
          <w:noProof/>
          <w:sz w:val="25"/>
          <w:szCs w:val="25"/>
          <w:lang w:val="ru-RU" w:eastAsia="ru-RU"/>
        </w:rPr>
        <w:drawing>
          <wp:inline distT="0" distB="0" distL="0" distR="0" wp14:anchorId="6804BF96" wp14:editId="1936CA71">
            <wp:extent cx="9525" cy="9525"/>
            <wp:effectExtent l="19050" t="0" r="9525" b="0"/>
            <wp:docPr id="75" name="Picture 227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43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03905">
        <w:rPr>
          <w:sz w:val="25"/>
          <w:szCs w:val="25"/>
          <w:lang w:val="ru-RU"/>
        </w:rPr>
        <w:t>постановлением Правительства Российской Федерации от 28 января 2006 года № 47;</w:t>
      </w:r>
    </w:p>
    <w:p w:rsidR="005F7899" w:rsidRPr="00103905" w:rsidRDefault="005F7899" w:rsidP="005F7899">
      <w:pPr>
        <w:spacing w:after="0" w:line="240" w:lineRule="auto"/>
        <w:ind w:left="21" w:right="35"/>
        <w:rPr>
          <w:sz w:val="25"/>
          <w:szCs w:val="25"/>
          <w:lang w:val="ru-RU"/>
        </w:rPr>
      </w:pPr>
      <w:r w:rsidRPr="00103905">
        <w:rPr>
          <w:sz w:val="25"/>
          <w:szCs w:val="25"/>
          <w:lang w:val="ru-RU"/>
        </w:rPr>
        <w:t>б</w:t>
      </w:r>
      <w:proofErr w:type="gramStart"/>
      <w:r w:rsidRPr="00103905">
        <w:rPr>
          <w:sz w:val="25"/>
          <w:szCs w:val="25"/>
          <w:lang w:val="ru-RU"/>
        </w:rPr>
        <w:t>)</w:t>
      </w:r>
      <w:r w:rsidRPr="00103905">
        <w:rPr>
          <w:color w:val="FFFFFF" w:themeColor="background1"/>
          <w:sz w:val="25"/>
          <w:szCs w:val="25"/>
          <w:lang w:val="ru-RU"/>
        </w:rPr>
        <w:t>.</w:t>
      </w:r>
      <w:r w:rsidRPr="00103905">
        <w:rPr>
          <w:sz w:val="25"/>
          <w:szCs w:val="25"/>
          <w:lang w:val="ru-RU"/>
        </w:rPr>
        <w:t>поступление</w:t>
      </w:r>
      <w:proofErr w:type="gramEnd"/>
      <w:r w:rsidRPr="00103905">
        <w:rPr>
          <w:sz w:val="25"/>
          <w:szCs w:val="25"/>
          <w:lang w:val="ru-RU"/>
        </w:rPr>
        <w:t xml:space="preserve"> в Комиссию сведений, содержащихся в Едином государственном реестре недвижимости, о зарегистрированном праве </w:t>
      </w:r>
      <w:r w:rsidRPr="00103905">
        <w:rPr>
          <w:noProof/>
          <w:sz w:val="25"/>
          <w:szCs w:val="25"/>
          <w:lang w:val="ru-RU" w:eastAsia="ru-RU"/>
        </w:rPr>
        <w:drawing>
          <wp:inline distT="0" distB="0" distL="0" distR="0" wp14:anchorId="2550E18F" wp14:editId="2AE9F01C">
            <wp:extent cx="9525" cy="9525"/>
            <wp:effectExtent l="19050" t="0" r="9525" b="0"/>
            <wp:docPr id="77" name="Picture 470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097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03905">
        <w:rPr>
          <w:sz w:val="25"/>
          <w:szCs w:val="25"/>
          <w:lang w:val="ru-RU"/>
        </w:rPr>
        <w:t>собственности на садовый дом или жилой дом лица, не являющегося заявителем;</w:t>
      </w:r>
    </w:p>
    <w:p w:rsidR="005F7899" w:rsidRPr="00103905" w:rsidRDefault="005F7899" w:rsidP="005F7899">
      <w:pPr>
        <w:tabs>
          <w:tab w:val="left" w:pos="0"/>
        </w:tabs>
        <w:spacing w:after="0" w:line="240" w:lineRule="auto"/>
        <w:ind w:left="21" w:right="0" w:hanging="21"/>
        <w:rPr>
          <w:sz w:val="25"/>
          <w:szCs w:val="25"/>
          <w:lang w:val="ru-RU"/>
        </w:rPr>
      </w:pPr>
      <w:r w:rsidRPr="00103905">
        <w:rPr>
          <w:sz w:val="25"/>
          <w:szCs w:val="25"/>
          <w:lang w:val="ru-RU"/>
        </w:rPr>
        <w:t xml:space="preserve">           </w:t>
      </w:r>
      <w:r w:rsidR="00103905" w:rsidRPr="00103905">
        <w:rPr>
          <w:sz w:val="25"/>
          <w:szCs w:val="25"/>
          <w:lang w:val="ru-RU"/>
        </w:rPr>
        <w:t>в</w:t>
      </w:r>
      <w:proofErr w:type="gramStart"/>
      <w:r w:rsidR="00103905" w:rsidRPr="00103905">
        <w:rPr>
          <w:sz w:val="25"/>
          <w:szCs w:val="25"/>
          <w:lang w:val="ru-RU"/>
        </w:rPr>
        <w:t>)</w:t>
      </w:r>
      <w:r w:rsidR="00103905" w:rsidRPr="00103905">
        <w:rPr>
          <w:color w:val="FFFFFF" w:themeColor="background1"/>
          <w:sz w:val="25"/>
          <w:szCs w:val="25"/>
          <w:lang w:val="ru-RU"/>
        </w:rPr>
        <w:t>.</w:t>
      </w:r>
      <w:r w:rsidRPr="00103905">
        <w:rPr>
          <w:sz w:val="25"/>
          <w:szCs w:val="25"/>
          <w:lang w:val="ru-RU"/>
        </w:rPr>
        <w:t>поступление</w:t>
      </w:r>
      <w:proofErr w:type="gramEnd"/>
      <w:r w:rsidRPr="00103905">
        <w:rPr>
          <w:sz w:val="25"/>
          <w:szCs w:val="25"/>
          <w:lang w:val="ru-RU"/>
        </w:rPr>
        <w:t xml:space="preserve"> в Комиссию уведомления об отсутствии в Едином государственном реестре недвижимости сведений о зарегистрированных </w:t>
      </w:r>
      <w:r w:rsidRPr="00103905">
        <w:rPr>
          <w:noProof/>
          <w:sz w:val="25"/>
          <w:szCs w:val="25"/>
          <w:lang w:val="ru-RU" w:eastAsia="ru-RU"/>
        </w:rPr>
        <w:drawing>
          <wp:inline distT="0" distB="0" distL="0" distR="0" wp14:anchorId="6DE747A6" wp14:editId="5CB4ABA8">
            <wp:extent cx="9525" cy="19050"/>
            <wp:effectExtent l="19050" t="0" r="9525" b="0"/>
            <wp:docPr id="79" name="Picture 47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103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03905">
        <w:rPr>
          <w:sz w:val="25"/>
          <w:szCs w:val="25"/>
          <w:lang w:val="ru-RU"/>
        </w:rPr>
        <w:t xml:space="preserve">правах на садовый дом или жилой дом, если правоустанавливающий документ, предусмотренный подпунктом «б» пункта 56 Положения, утвержденного Постановлением Правительства Российской Федерации </w:t>
      </w:r>
      <w:r w:rsidR="00103905">
        <w:rPr>
          <w:sz w:val="25"/>
          <w:szCs w:val="25"/>
          <w:lang w:val="ru-RU"/>
        </w:rPr>
        <w:t xml:space="preserve">                   </w:t>
      </w:r>
      <w:r w:rsidRPr="00103905">
        <w:rPr>
          <w:sz w:val="25"/>
          <w:szCs w:val="25"/>
          <w:lang w:val="ru-RU"/>
        </w:rPr>
        <w:t xml:space="preserve">от 28 января 2006 года  № 4, или нотариально заверенная копия такого документа не были </w:t>
      </w:r>
      <w:r w:rsidRPr="00103905">
        <w:rPr>
          <w:sz w:val="25"/>
          <w:szCs w:val="25"/>
          <w:lang w:val="ru-RU"/>
        </w:rPr>
        <w:lastRenderedPageBreak/>
        <w:t xml:space="preserve">представлены заявителем. Отказ в признании садового </w:t>
      </w:r>
      <w:r w:rsidRPr="00103905">
        <w:rPr>
          <w:noProof/>
          <w:sz w:val="25"/>
          <w:szCs w:val="25"/>
          <w:lang w:val="ru-RU" w:eastAsia="ru-RU"/>
        </w:rPr>
        <w:drawing>
          <wp:inline distT="0" distB="0" distL="0" distR="0" wp14:anchorId="1A2A2BB8" wp14:editId="5EDBE398">
            <wp:extent cx="9525" cy="9525"/>
            <wp:effectExtent l="19050" t="0" r="9525" b="0"/>
            <wp:docPr id="80" name="Picture 25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6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03905">
        <w:rPr>
          <w:sz w:val="25"/>
          <w:szCs w:val="25"/>
          <w:lang w:val="ru-RU"/>
        </w:rPr>
        <w:t xml:space="preserve">дома жилым домом или жилого дома садовым домом по указанному основанию допускается в случае, если Комиссия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уведомила заявителя указанным в заявлении способом о </w:t>
      </w:r>
      <w:r w:rsidRPr="00103905">
        <w:rPr>
          <w:noProof/>
          <w:sz w:val="25"/>
          <w:szCs w:val="25"/>
          <w:lang w:val="ru-RU" w:eastAsia="ru-RU"/>
        </w:rPr>
        <w:drawing>
          <wp:inline distT="0" distB="0" distL="0" distR="0" wp14:anchorId="34B72F70" wp14:editId="72A3A0C5">
            <wp:extent cx="9525" cy="9525"/>
            <wp:effectExtent l="19050" t="0" r="9525" b="0"/>
            <wp:docPr id="82" name="Picture 25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64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03905">
        <w:rPr>
          <w:sz w:val="25"/>
          <w:szCs w:val="25"/>
          <w:lang w:val="ru-RU"/>
        </w:rPr>
        <w:t>получении такого уведомления, предложила заявителю представить правоустанавливающий документ, предусмотренный подпунктом «б» пункта 56 Положения, утвержденного Постановлением Правительства Российской Федерации от 28 января 2006 года № 47, или нотариально заверенную копию такого документа и не получила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документа;</w:t>
      </w:r>
    </w:p>
    <w:p w:rsidR="005F7899" w:rsidRPr="00103905" w:rsidRDefault="005F7899" w:rsidP="005F7899">
      <w:pPr>
        <w:spacing w:after="0" w:line="240" w:lineRule="auto"/>
        <w:ind w:left="21" w:right="35"/>
        <w:rPr>
          <w:sz w:val="25"/>
          <w:szCs w:val="25"/>
          <w:lang w:val="ru-RU"/>
        </w:rPr>
      </w:pPr>
      <w:r w:rsidRPr="00103905">
        <w:rPr>
          <w:noProof/>
          <w:sz w:val="25"/>
          <w:szCs w:val="25"/>
          <w:lang w:val="ru-RU" w:eastAsia="ru-RU"/>
        </w:rPr>
        <w:drawing>
          <wp:anchor distT="0" distB="0" distL="114300" distR="114300" simplePos="0" relativeHeight="251666432" behindDoc="0" locked="0" layoutInCell="1" allowOverlap="0" wp14:anchorId="7C5AEE3B" wp14:editId="47723D60">
            <wp:simplePos x="0" y="0"/>
            <wp:positionH relativeFrom="page">
              <wp:posOffset>7056755</wp:posOffset>
            </wp:positionH>
            <wp:positionV relativeFrom="page">
              <wp:posOffset>8689975</wp:posOffset>
            </wp:positionV>
            <wp:extent cx="4445" cy="4445"/>
            <wp:effectExtent l="635" t="635" r="0" b="0"/>
            <wp:wrapSquare wrapText="bothSides"/>
            <wp:docPr id="90" name="Picture 25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74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03905">
        <w:rPr>
          <w:sz w:val="25"/>
          <w:szCs w:val="25"/>
          <w:lang w:val="ru-RU"/>
        </w:rPr>
        <w:t xml:space="preserve">г) непредставление заявителем документа, предусмотренного </w:t>
      </w:r>
      <w:r w:rsidRPr="00103905">
        <w:rPr>
          <w:noProof/>
          <w:sz w:val="25"/>
          <w:szCs w:val="25"/>
          <w:lang w:val="ru-RU" w:eastAsia="ru-RU"/>
        </w:rPr>
        <w:drawing>
          <wp:inline distT="0" distB="0" distL="0" distR="0" wp14:anchorId="04A9741B" wp14:editId="73D7D652">
            <wp:extent cx="9525" cy="9525"/>
            <wp:effectExtent l="19050" t="0" r="9525" b="0"/>
            <wp:docPr id="84" name="Picture 25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68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03905">
        <w:rPr>
          <w:sz w:val="25"/>
          <w:szCs w:val="25"/>
          <w:lang w:val="ru-RU"/>
        </w:rPr>
        <w:t>подпунктом «г» пункта 56 Положения, утвержденного Постановлением Правительства Российской Федерации от 28 января 2006 года № 47, в случае если садовый дом или жилой дом обременен правами третьих лиц;</w:t>
      </w:r>
      <w:r w:rsidRPr="00103905">
        <w:rPr>
          <w:noProof/>
          <w:sz w:val="25"/>
          <w:szCs w:val="25"/>
          <w:lang w:val="ru-RU" w:eastAsia="ru-RU"/>
        </w:rPr>
        <w:drawing>
          <wp:inline distT="0" distB="0" distL="0" distR="0" wp14:anchorId="3A45EF91" wp14:editId="2804572F">
            <wp:extent cx="9525" cy="9525"/>
            <wp:effectExtent l="19050" t="0" r="9525" b="0"/>
            <wp:docPr id="85" name="Picture 25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69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7899" w:rsidRPr="00103905" w:rsidRDefault="005F7899" w:rsidP="005F7899">
      <w:pPr>
        <w:spacing w:after="0" w:line="240" w:lineRule="auto"/>
        <w:ind w:right="35" w:firstLine="709"/>
        <w:rPr>
          <w:sz w:val="25"/>
          <w:szCs w:val="25"/>
          <w:lang w:val="ru-RU"/>
        </w:rPr>
      </w:pPr>
      <w:r w:rsidRPr="00103905">
        <w:rPr>
          <w:sz w:val="25"/>
          <w:szCs w:val="25"/>
          <w:lang w:val="ru-RU"/>
        </w:rPr>
        <w:t xml:space="preserve">д) 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 </w:t>
      </w:r>
      <w:r w:rsidRPr="00103905">
        <w:rPr>
          <w:noProof/>
          <w:sz w:val="25"/>
          <w:szCs w:val="25"/>
          <w:lang w:val="ru-RU" w:eastAsia="ru-RU"/>
        </w:rPr>
        <w:drawing>
          <wp:inline distT="0" distB="0" distL="0" distR="0" wp14:anchorId="499160D1" wp14:editId="693C1B59">
            <wp:extent cx="9525" cy="28575"/>
            <wp:effectExtent l="19050" t="0" r="9525" b="0"/>
            <wp:docPr id="86" name="Picture 47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107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03905">
        <w:rPr>
          <w:sz w:val="25"/>
          <w:szCs w:val="25"/>
          <w:lang w:val="ru-RU"/>
        </w:rPr>
        <w:t xml:space="preserve">          </w:t>
      </w:r>
    </w:p>
    <w:p w:rsidR="005F7899" w:rsidRPr="00103905" w:rsidRDefault="005F7899" w:rsidP="005F7899">
      <w:pPr>
        <w:spacing w:after="0" w:line="240" w:lineRule="auto"/>
        <w:ind w:right="35" w:firstLine="709"/>
        <w:rPr>
          <w:sz w:val="25"/>
          <w:szCs w:val="25"/>
          <w:lang w:val="ru-RU"/>
        </w:rPr>
      </w:pPr>
      <w:r w:rsidRPr="00103905">
        <w:rPr>
          <w:sz w:val="25"/>
          <w:szCs w:val="25"/>
          <w:lang w:val="ru-RU"/>
        </w:rPr>
        <w:t>е) использование жилого дома заявителем или иным лицом в качестве места постоянного проживания (при рассмотрении заявления о признании жилого дома садовым домом)</w:t>
      </w:r>
      <w:r w:rsidR="00850A90" w:rsidRPr="00103905">
        <w:rPr>
          <w:sz w:val="25"/>
          <w:szCs w:val="25"/>
          <w:lang w:val="ru-RU"/>
        </w:rPr>
        <w:t>;</w:t>
      </w:r>
    </w:p>
    <w:p w:rsidR="00850A90" w:rsidRPr="00103905" w:rsidRDefault="00850A90" w:rsidP="005F7899">
      <w:pPr>
        <w:spacing w:after="0" w:line="240" w:lineRule="auto"/>
        <w:ind w:right="35" w:firstLine="709"/>
        <w:rPr>
          <w:sz w:val="25"/>
          <w:szCs w:val="25"/>
          <w:lang w:val="ru-RU"/>
        </w:rPr>
      </w:pPr>
      <w:r w:rsidRPr="00103905">
        <w:rPr>
          <w:sz w:val="25"/>
          <w:szCs w:val="25"/>
          <w:lang w:val="ru-RU"/>
        </w:rPr>
        <w:t>ж) размещение садового дома на земельном участке, расположенном в границах зоны затопления, подтопления (при рассмотрении заявления о признании садового дома жилым домом).</w:t>
      </w:r>
    </w:p>
    <w:p w:rsidR="005F7899" w:rsidRPr="00103905" w:rsidRDefault="005F7899" w:rsidP="00103905">
      <w:pPr>
        <w:numPr>
          <w:ilvl w:val="0"/>
          <w:numId w:val="4"/>
        </w:numPr>
        <w:tabs>
          <w:tab w:val="left" w:pos="1134"/>
        </w:tabs>
        <w:spacing w:after="0" w:line="240" w:lineRule="auto"/>
        <w:ind w:right="35"/>
        <w:rPr>
          <w:sz w:val="25"/>
          <w:szCs w:val="25"/>
          <w:lang w:val="ru-RU"/>
        </w:rPr>
      </w:pPr>
      <w:r w:rsidRPr="00103905">
        <w:rPr>
          <w:sz w:val="25"/>
          <w:szCs w:val="25"/>
          <w:lang w:val="ru-RU"/>
        </w:rPr>
        <w:t xml:space="preserve">Решение об отказе в признании садового дома жилым домом или жилого дома садовым домом должно содержать основания отказа с обязательной ссылкой на соответствующие положения, предусмотренные пунктом 61 Положения, утвержденного Постановлением Правительства </w:t>
      </w:r>
      <w:r w:rsidRPr="00103905">
        <w:rPr>
          <w:noProof/>
          <w:sz w:val="25"/>
          <w:szCs w:val="25"/>
          <w:lang w:val="ru-RU" w:eastAsia="ru-RU"/>
        </w:rPr>
        <w:drawing>
          <wp:inline distT="0" distB="0" distL="0" distR="0" wp14:anchorId="41F214FA" wp14:editId="7F1B8705">
            <wp:extent cx="9525" cy="38100"/>
            <wp:effectExtent l="19050" t="0" r="9525" b="0"/>
            <wp:docPr id="87" name="Picture 47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109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3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03905">
        <w:rPr>
          <w:sz w:val="25"/>
          <w:szCs w:val="25"/>
          <w:lang w:val="ru-RU"/>
        </w:rPr>
        <w:t>Российской Федерации от 28 января 2006 года № 47.</w:t>
      </w:r>
    </w:p>
    <w:p w:rsidR="005F7899" w:rsidRPr="00A21C92" w:rsidRDefault="005F7899" w:rsidP="00103905">
      <w:pPr>
        <w:numPr>
          <w:ilvl w:val="0"/>
          <w:numId w:val="4"/>
        </w:numPr>
        <w:tabs>
          <w:tab w:val="left" w:pos="1134"/>
        </w:tabs>
        <w:spacing w:after="0" w:line="240" w:lineRule="auto"/>
        <w:ind w:right="35"/>
        <w:rPr>
          <w:szCs w:val="28"/>
          <w:lang w:val="ru-RU"/>
        </w:rPr>
        <w:sectPr w:rsidR="005F7899" w:rsidRPr="00A21C92" w:rsidSect="005F7899">
          <w:pgSz w:w="11920" w:h="16840"/>
          <w:pgMar w:top="1134" w:right="624" w:bottom="1134" w:left="1701" w:header="720" w:footer="720" w:gutter="0"/>
          <w:cols w:space="720"/>
          <w:titlePg/>
          <w:docGrid w:linePitch="381"/>
        </w:sectPr>
      </w:pPr>
      <w:r w:rsidRPr="00103905">
        <w:rPr>
          <w:sz w:val="25"/>
          <w:szCs w:val="25"/>
          <w:lang w:val="ru-RU"/>
        </w:rPr>
        <w:t xml:space="preserve">Решение об отказе в признании садового дома жилым домом или жилого дома садовым домом выдается или направляется указанным в заявлении способом заявителю не позднее чем через 3 рабочих дня со дня принятия такого решения и может быть обжаловано заявителем в судебном </w:t>
      </w:r>
      <w:r w:rsidRPr="00103905">
        <w:rPr>
          <w:noProof/>
          <w:sz w:val="25"/>
          <w:szCs w:val="25"/>
          <w:lang w:val="ru-RU" w:eastAsia="ru-RU"/>
        </w:rPr>
        <w:drawing>
          <wp:inline distT="0" distB="0" distL="0" distR="0" wp14:anchorId="5E17C09A" wp14:editId="5044C277">
            <wp:extent cx="9525" cy="9525"/>
            <wp:effectExtent l="19050" t="0" r="9525" b="0"/>
            <wp:docPr id="88" name="Picture 25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75"/>
                    <pic:cNvPicPr>
                      <a:picLocks noChangeAspect="1" noChangeArrowheads="1"/>
                    </pic:cNvPicPr>
                  </pic:nvPicPr>
                  <pic:blipFill>
                    <a:blip r:embed="rId6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03905" w:rsidRPr="00103905">
        <w:rPr>
          <w:sz w:val="25"/>
          <w:szCs w:val="25"/>
          <w:lang w:val="ru-RU"/>
        </w:rPr>
        <w:t>порядке</w:t>
      </w:r>
      <w:r w:rsidR="006D0A39">
        <w:rPr>
          <w:sz w:val="25"/>
          <w:szCs w:val="25"/>
          <w:lang w:val="ru-RU"/>
        </w:rPr>
        <w:t>.</w:t>
      </w:r>
    </w:p>
    <w:p w:rsidR="005F7899" w:rsidRDefault="005F7899" w:rsidP="006D0A39">
      <w:pPr>
        <w:tabs>
          <w:tab w:val="left" w:pos="567"/>
        </w:tabs>
        <w:spacing w:after="0" w:line="240" w:lineRule="auto"/>
        <w:ind w:right="35" w:firstLine="0"/>
        <w:rPr>
          <w:sz w:val="26"/>
          <w:szCs w:val="26"/>
          <w:lang w:val="ru-RU"/>
        </w:rPr>
      </w:pPr>
    </w:p>
    <w:sectPr w:rsidR="005F7899" w:rsidSect="005F7899">
      <w:pgSz w:w="11906" w:h="16838"/>
      <w:pgMar w:top="1134" w:right="62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2041" w:rsidRDefault="00842041">
      <w:pPr>
        <w:spacing w:after="0" w:line="240" w:lineRule="auto"/>
      </w:pPr>
      <w:r>
        <w:separator/>
      </w:r>
    </w:p>
  </w:endnote>
  <w:endnote w:type="continuationSeparator" w:id="0">
    <w:p w:rsidR="00842041" w:rsidRDefault="00842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2041" w:rsidRDefault="00842041">
      <w:pPr>
        <w:spacing w:after="0" w:line="240" w:lineRule="auto"/>
      </w:pPr>
      <w:r>
        <w:separator/>
      </w:r>
    </w:p>
  </w:footnote>
  <w:footnote w:type="continuationSeparator" w:id="0">
    <w:p w:rsidR="00842041" w:rsidRDefault="008420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12E" w:rsidRDefault="007A5062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16</w:t>
    </w:r>
    <w:r>
      <w:rPr>
        <w:noProof/>
      </w:rPr>
      <w:fldChar w:fldCharType="end"/>
    </w:r>
  </w:p>
  <w:p w:rsidR="00A5612E" w:rsidRDefault="00842041">
    <w:pPr>
      <w:spacing w:after="0" w:line="259" w:lineRule="auto"/>
      <w:ind w:left="1426" w:right="0" w:firstLine="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12E" w:rsidRDefault="007A5062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6380C">
      <w:rPr>
        <w:noProof/>
      </w:rPr>
      <w:t>13</w:t>
    </w:r>
    <w:r>
      <w:rPr>
        <w:noProof/>
      </w:rPr>
      <w:fldChar w:fldCharType="end"/>
    </w:r>
  </w:p>
  <w:p w:rsidR="00A5612E" w:rsidRDefault="00842041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6126353"/>
      <w:docPartObj>
        <w:docPartGallery w:val="Page Numbers (Top of Page)"/>
        <w:docPartUnique/>
      </w:docPartObj>
    </w:sdtPr>
    <w:sdtEndPr/>
    <w:sdtContent>
      <w:p w:rsidR="00B135A3" w:rsidRDefault="00B135A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380C">
          <w:rPr>
            <w:noProof/>
          </w:rPr>
          <w:t>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C17EF1"/>
    <w:multiLevelType w:val="hybridMultilevel"/>
    <w:tmpl w:val="A25051E4"/>
    <w:lvl w:ilvl="0" w:tplc="F6C6CEF6">
      <w:start w:val="6"/>
      <w:numFmt w:val="decimal"/>
      <w:lvlText w:val="%1."/>
      <w:lvlJc w:val="left"/>
      <w:pPr>
        <w:ind w:left="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B90CA7E">
      <w:start w:val="1"/>
      <w:numFmt w:val="lowerLetter"/>
      <w:lvlText w:val="%2"/>
      <w:lvlJc w:val="left"/>
      <w:pPr>
        <w:ind w:left="1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EF3EB7DC">
      <w:start w:val="1"/>
      <w:numFmt w:val="lowerRoman"/>
      <w:lvlText w:val="%3"/>
      <w:lvlJc w:val="left"/>
      <w:pPr>
        <w:ind w:left="2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E10C2F54">
      <w:start w:val="1"/>
      <w:numFmt w:val="decimal"/>
      <w:lvlText w:val="%4"/>
      <w:lvlJc w:val="left"/>
      <w:pPr>
        <w:ind w:left="3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4BE3FFE">
      <w:start w:val="1"/>
      <w:numFmt w:val="lowerLetter"/>
      <w:lvlText w:val="%5"/>
      <w:lvlJc w:val="left"/>
      <w:pPr>
        <w:ind w:left="3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8ACD9BA">
      <w:start w:val="1"/>
      <w:numFmt w:val="lowerRoman"/>
      <w:lvlText w:val="%6"/>
      <w:lvlJc w:val="left"/>
      <w:pPr>
        <w:ind w:left="4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3AD446BC">
      <w:start w:val="1"/>
      <w:numFmt w:val="decimal"/>
      <w:lvlText w:val="%7"/>
      <w:lvlJc w:val="left"/>
      <w:pPr>
        <w:ind w:left="5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2EC82026">
      <w:start w:val="1"/>
      <w:numFmt w:val="lowerLetter"/>
      <w:lvlText w:val="%8"/>
      <w:lvlJc w:val="left"/>
      <w:pPr>
        <w:ind w:left="6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B9F23306">
      <w:start w:val="1"/>
      <w:numFmt w:val="lowerRoman"/>
      <w:lvlText w:val="%9"/>
      <w:lvlJc w:val="left"/>
      <w:pPr>
        <w:ind w:left="6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6921D98"/>
    <w:multiLevelType w:val="hybridMultilevel"/>
    <w:tmpl w:val="35B485B4"/>
    <w:lvl w:ilvl="0" w:tplc="B4384AEC">
      <w:start w:val="1"/>
      <w:numFmt w:val="decimal"/>
      <w:lvlText w:val="%1."/>
      <w:lvlJc w:val="left"/>
      <w:pPr>
        <w:ind w:left="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6EC4D6C">
      <w:start w:val="1"/>
      <w:numFmt w:val="lowerLetter"/>
      <w:lvlText w:val="%2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AB5A1FBA">
      <w:start w:val="1"/>
      <w:numFmt w:val="lowerRoman"/>
      <w:lvlText w:val="%3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920C5108">
      <w:start w:val="1"/>
      <w:numFmt w:val="decimal"/>
      <w:lvlText w:val="%4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80A7C6C">
      <w:start w:val="1"/>
      <w:numFmt w:val="lowerLetter"/>
      <w:lvlText w:val="%5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DE446644">
      <w:start w:val="1"/>
      <w:numFmt w:val="lowerRoman"/>
      <w:lvlText w:val="%6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C52CB042">
      <w:start w:val="1"/>
      <w:numFmt w:val="decimal"/>
      <w:lvlText w:val="%7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54B89728">
      <w:start w:val="1"/>
      <w:numFmt w:val="lowerLetter"/>
      <w:lvlText w:val="%8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5EF8AA86">
      <w:start w:val="1"/>
      <w:numFmt w:val="lowerRoman"/>
      <w:lvlText w:val="%9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5091136"/>
    <w:multiLevelType w:val="hybridMultilevel"/>
    <w:tmpl w:val="E89A1654"/>
    <w:lvl w:ilvl="0" w:tplc="CEFC42F8">
      <w:numFmt w:val="bullet"/>
      <w:lvlText w:val="─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493D3F"/>
        <w:w w:val="51"/>
        <w:sz w:val="25"/>
        <w:szCs w:val="25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2D47DA"/>
    <w:multiLevelType w:val="hybridMultilevel"/>
    <w:tmpl w:val="D7602B44"/>
    <w:lvl w:ilvl="0" w:tplc="1524494A">
      <w:start w:val="1"/>
      <w:numFmt w:val="decimal"/>
      <w:lvlText w:val="%1."/>
      <w:lvlJc w:val="left"/>
      <w:pPr>
        <w:ind w:left="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8601586">
      <w:start w:val="1"/>
      <w:numFmt w:val="lowerLetter"/>
      <w:lvlText w:val="%2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EC859C">
      <w:start w:val="1"/>
      <w:numFmt w:val="lowerRoman"/>
      <w:lvlText w:val="%3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5CA5F02">
      <w:start w:val="1"/>
      <w:numFmt w:val="decimal"/>
      <w:lvlText w:val="%4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2D890D4">
      <w:start w:val="1"/>
      <w:numFmt w:val="lowerLetter"/>
      <w:lvlText w:val="%5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43E47FA">
      <w:start w:val="1"/>
      <w:numFmt w:val="lowerRoman"/>
      <w:lvlText w:val="%6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BCC3BD0">
      <w:start w:val="1"/>
      <w:numFmt w:val="decimal"/>
      <w:lvlText w:val="%7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1D88EBA">
      <w:start w:val="1"/>
      <w:numFmt w:val="lowerLetter"/>
      <w:lvlText w:val="%8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D462538">
      <w:start w:val="1"/>
      <w:numFmt w:val="lowerRoman"/>
      <w:lvlText w:val="%9"/>
      <w:lvlJc w:val="left"/>
      <w:pPr>
        <w:ind w:left="6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73921F9"/>
    <w:multiLevelType w:val="hybridMultilevel"/>
    <w:tmpl w:val="BF328104"/>
    <w:lvl w:ilvl="0" w:tplc="E940FC6C">
      <w:start w:val="4"/>
      <w:numFmt w:val="decimal"/>
      <w:lvlText w:val="%1.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0020D5C">
      <w:start w:val="1"/>
      <w:numFmt w:val="lowerLetter"/>
      <w:lvlText w:val="%2"/>
      <w:lvlJc w:val="left"/>
      <w:pPr>
        <w:ind w:left="2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60E5256">
      <w:start w:val="1"/>
      <w:numFmt w:val="lowerRoman"/>
      <w:lvlText w:val="%3"/>
      <w:lvlJc w:val="left"/>
      <w:pPr>
        <w:ind w:left="3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D2801CA">
      <w:start w:val="1"/>
      <w:numFmt w:val="decimal"/>
      <w:lvlText w:val="%4"/>
      <w:lvlJc w:val="left"/>
      <w:pPr>
        <w:ind w:left="3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2A45242">
      <w:start w:val="1"/>
      <w:numFmt w:val="lowerLetter"/>
      <w:lvlText w:val="%5"/>
      <w:lvlJc w:val="left"/>
      <w:pPr>
        <w:ind w:left="4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0AE560E">
      <w:start w:val="1"/>
      <w:numFmt w:val="lowerRoman"/>
      <w:lvlText w:val="%6"/>
      <w:lvlJc w:val="left"/>
      <w:pPr>
        <w:ind w:left="5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014BD8E">
      <w:start w:val="1"/>
      <w:numFmt w:val="decimal"/>
      <w:lvlText w:val="%7"/>
      <w:lvlJc w:val="left"/>
      <w:pPr>
        <w:ind w:left="5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83E10C2">
      <w:start w:val="1"/>
      <w:numFmt w:val="lowerLetter"/>
      <w:lvlText w:val="%8"/>
      <w:lvlJc w:val="left"/>
      <w:pPr>
        <w:ind w:left="6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B2D524">
      <w:start w:val="1"/>
      <w:numFmt w:val="lowerRoman"/>
      <w:lvlText w:val="%9"/>
      <w:lvlJc w:val="left"/>
      <w:pPr>
        <w:ind w:left="7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69F"/>
    <w:rsid w:val="00103905"/>
    <w:rsid w:val="001119A1"/>
    <w:rsid w:val="00157596"/>
    <w:rsid w:val="001C2C45"/>
    <w:rsid w:val="00306441"/>
    <w:rsid w:val="00383023"/>
    <w:rsid w:val="003A2B37"/>
    <w:rsid w:val="003A6BF9"/>
    <w:rsid w:val="003F5CB1"/>
    <w:rsid w:val="00413824"/>
    <w:rsid w:val="00561D50"/>
    <w:rsid w:val="005A0943"/>
    <w:rsid w:val="005F7899"/>
    <w:rsid w:val="006D0A39"/>
    <w:rsid w:val="00724B89"/>
    <w:rsid w:val="00767815"/>
    <w:rsid w:val="007A5062"/>
    <w:rsid w:val="00842041"/>
    <w:rsid w:val="00850A90"/>
    <w:rsid w:val="00933E08"/>
    <w:rsid w:val="00A30E6A"/>
    <w:rsid w:val="00A6680E"/>
    <w:rsid w:val="00A67A2C"/>
    <w:rsid w:val="00B135A3"/>
    <w:rsid w:val="00B53B3E"/>
    <w:rsid w:val="00BE43F2"/>
    <w:rsid w:val="00CD26DA"/>
    <w:rsid w:val="00D55F21"/>
    <w:rsid w:val="00E1169F"/>
    <w:rsid w:val="00E37872"/>
    <w:rsid w:val="00F6380C"/>
    <w:rsid w:val="00FC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E3C8F6-4BEF-4D89-B073-EA231719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899"/>
    <w:pPr>
      <w:spacing w:after="4" w:line="238" w:lineRule="auto"/>
      <w:ind w:right="2492" w:firstLine="696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1">
    <w:name w:val="heading 1"/>
    <w:basedOn w:val="a"/>
    <w:link w:val="10"/>
    <w:uiPriority w:val="9"/>
    <w:qFormat/>
    <w:rsid w:val="00B135A3"/>
    <w:pPr>
      <w:spacing w:before="100" w:beforeAutospacing="1" w:after="100" w:afterAutospacing="1" w:line="240" w:lineRule="auto"/>
      <w:ind w:right="0" w:firstLine="0"/>
      <w:jc w:val="left"/>
      <w:outlineLvl w:val="0"/>
    </w:pPr>
    <w:rPr>
      <w:b/>
      <w:bCs/>
      <w:color w:val="auto"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5F789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99"/>
    <w:rsid w:val="005F7899"/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5F7899"/>
    <w:pPr>
      <w:tabs>
        <w:tab w:val="center" w:pos="4680"/>
        <w:tab w:val="right" w:pos="9360"/>
      </w:tabs>
      <w:spacing w:after="0" w:line="240" w:lineRule="auto"/>
      <w:ind w:right="0" w:firstLine="0"/>
      <w:jc w:val="left"/>
    </w:pPr>
    <w:rPr>
      <w:rFonts w:ascii="Calibri" w:hAnsi="Calibri"/>
      <w:color w:val="auto"/>
      <w:sz w:val="22"/>
      <w:lang w:val="ru-RU"/>
    </w:rPr>
  </w:style>
  <w:style w:type="character" w:customStyle="1" w:styleId="a6">
    <w:name w:val="Верхний колонтитул Знак"/>
    <w:basedOn w:val="a0"/>
    <w:link w:val="a5"/>
    <w:uiPriority w:val="99"/>
    <w:rsid w:val="005F7899"/>
    <w:rPr>
      <w:rFonts w:ascii="Calibri" w:eastAsia="Times New Roman" w:hAnsi="Calibri" w:cs="Times New Roman"/>
    </w:rPr>
  </w:style>
  <w:style w:type="table" w:styleId="a7">
    <w:name w:val="Table Grid"/>
    <w:basedOn w:val="a1"/>
    <w:uiPriority w:val="39"/>
    <w:rsid w:val="005F789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5F789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A50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A5062"/>
    <w:rPr>
      <w:rFonts w:ascii="Segoe UI" w:eastAsia="Times New Roman" w:hAnsi="Segoe UI" w:cs="Segoe UI"/>
      <w:color w:val="000000"/>
      <w:sz w:val="18"/>
      <w:szCs w:val="18"/>
      <w:lang w:val="en-US"/>
    </w:rPr>
  </w:style>
  <w:style w:type="character" w:styleId="ab">
    <w:name w:val="Hyperlink"/>
    <w:basedOn w:val="a0"/>
    <w:uiPriority w:val="99"/>
    <w:unhideWhenUsed/>
    <w:rsid w:val="00B135A3"/>
    <w:rPr>
      <w:color w:val="0000FF"/>
      <w:u w:val="single"/>
    </w:rPr>
  </w:style>
  <w:style w:type="paragraph" w:styleId="ac">
    <w:name w:val="footer"/>
    <w:basedOn w:val="a"/>
    <w:link w:val="ad"/>
    <w:uiPriority w:val="99"/>
    <w:unhideWhenUsed/>
    <w:rsid w:val="00B135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135A3"/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customStyle="1" w:styleId="10">
    <w:name w:val="Заголовок 1 Знак"/>
    <w:basedOn w:val="a0"/>
    <w:link w:val="1"/>
    <w:uiPriority w:val="9"/>
    <w:rsid w:val="00B135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0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6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0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26" Type="http://schemas.openxmlformats.org/officeDocument/2006/relationships/image" Target="media/image15.jpeg"/><Relationship Id="rId39" Type="http://schemas.openxmlformats.org/officeDocument/2006/relationships/image" Target="media/image27.jpeg"/><Relationship Id="rId21" Type="http://schemas.openxmlformats.org/officeDocument/2006/relationships/image" Target="media/image10.jpeg"/><Relationship Id="rId34" Type="http://schemas.openxmlformats.org/officeDocument/2006/relationships/hyperlink" Target="https://docs.cntd.ru/document/901966282" TargetMode="External"/><Relationship Id="rId42" Type="http://schemas.openxmlformats.org/officeDocument/2006/relationships/hyperlink" Target="https://base.garant.ru/12144695/" TargetMode="External"/><Relationship Id="rId47" Type="http://schemas.openxmlformats.org/officeDocument/2006/relationships/image" Target="media/image33.jpeg"/><Relationship Id="rId50" Type="http://schemas.openxmlformats.org/officeDocument/2006/relationships/image" Target="media/image36.jpeg"/><Relationship Id="rId55" Type="http://schemas.openxmlformats.org/officeDocument/2006/relationships/image" Target="media/image41.jpeg"/><Relationship Id="rId63" Type="http://schemas.openxmlformats.org/officeDocument/2006/relationships/image" Target="media/image49.jpeg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9" Type="http://schemas.openxmlformats.org/officeDocument/2006/relationships/image" Target="media/image18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image" Target="media/image13.jpeg"/><Relationship Id="rId32" Type="http://schemas.openxmlformats.org/officeDocument/2006/relationships/image" Target="media/image21.jpeg"/><Relationship Id="rId37" Type="http://schemas.openxmlformats.org/officeDocument/2006/relationships/image" Target="media/image25.jpeg"/><Relationship Id="rId40" Type="http://schemas.openxmlformats.org/officeDocument/2006/relationships/image" Target="media/image28.jpeg"/><Relationship Id="rId45" Type="http://schemas.openxmlformats.org/officeDocument/2006/relationships/image" Target="media/image31.jpeg"/><Relationship Id="rId53" Type="http://schemas.openxmlformats.org/officeDocument/2006/relationships/image" Target="media/image39.jpeg"/><Relationship Id="rId58" Type="http://schemas.openxmlformats.org/officeDocument/2006/relationships/image" Target="media/image44.jpeg"/><Relationship Id="rId66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image" Target="media/image12.jpeg"/><Relationship Id="rId28" Type="http://schemas.openxmlformats.org/officeDocument/2006/relationships/image" Target="media/image17.jpeg"/><Relationship Id="rId36" Type="http://schemas.openxmlformats.org/officeDocument/2006/relationships/image" Target="media/image24.jpeg"/><Relationship Id="rId49" Type="http://schemas.openxmlformats.org/officeDocument/2006/relationships/image" Target="media/image35.jpeg"/><Relationship Id="rId57" Type="http://schemas.openxmlformats.org/officeDocument/2006/relationships/image" Target="media/image43.jpeg"/><Relationship Id="rId61" Type="http://schemas.openxmlformats.org/officeDocument/2006/relationships/image" Target="media/image47.jpeg"/><Relationship Id="rId10" Type="http://schemas.openxmlformats.org/officeDocument/2006/relationships/header" Target="header1.xml"/><Relationship Id="rId19" Type="http://schemas.openxmlformats.org/officeDocument/2006/relationships/image" Target="media/image8.jpeg"/><Relationship Id="rId31" Type="http://schemas.openxmlformats.org/officeDocument/2006/relationships/image" Target="media/image20.jpeg"/><Relationship Id="rId44" Type="http://schemas.openxmlformats.org/officeDocument/2006/relationships/image" Target="media/image30.jpeg"/><Relationship Id="rId52" Type="http://schemas.openxmlformats.org/officeDocument/2006/relationships/image" Target="media/image38.jpeg"/><Relationship Id="rId60" Type="http://schemas.openxmlformats.org/officeDocument/2006/relationships/image" Target="media/image46.jpeg"/><Relationship Id="rId65" Type="http://schemas.openxmlformats.org/officeDocument/2006/relationships/image" Target="media/image51.jpeg"/><Relationship Id="rId4" Type="http://schemas.openxmlformats.org/officeDocument/2006/relationships/settings" Target="settings.xml"/><Relationship Id="rId9" Type="http://schemas.openxmlformats.org/officeDocument/2006/relationships/hyperlink" Target="https://novyjoskol-r31.gosweb.gosuslugi.ru" TargetMode="External"/><Relationship Id="rId14" Type="http://schemas.openxmlformats.org/officeDocument/2006/relationships/image" Target="media/image3.jpeg"/><Relationship Id="rId22" Type="http://schemas.openxmlformats.org/officeDocument/2006/relationships/image" Target="media/image11.jpeg"/><Relationship Id="rId27" Type="http://schemas.openxmlformats.org/officeDocument/2006/relationships/image" Target="media/image16.jpeg"/><Relationship Id="rId30" Type="http://schemas.openxmlformats.org/officeDocument/2006/relationships/image" Target="media/image19.jpeg"/><Relationship Id="rId35" Type="http://schemas.openxmlformats.org/officeDocument/2006/relationships/image" Target="media/image23.jpeg"/><Relationship Id="rId43" Type="http://schemas.openxmlformats.org/officeDocument/2006/relationships/image" Target="media/image29.jpeg"/><Relationship Id="rId48" Type="http://schemas.openxmlformats.org/officeDocument/2006/relationships/image" Target="media/image34.jpeg"/><Relationship Id="rId56" Type="http://schemas.openxmlformats.org/officeDocument/2006/relationships/image" Target="media/image42.jpeg"/><Relationship Id="rId64" Type="http://schemas.openxmlformats.org/officeDocument/2006/relationships/image" Target="media/image50.jpeg"/><Relationship Id="rId8" Type="http://schemas.openxmlformats.org/officeDocument/2006/relationships/image" Target="media/image1.jpeg"/><Relationship Id="rId51" Type="http://schemas.openxmlformats.org/officeDocument/2006/relationships/image" Target="media/image37.jpeg"/><Relationship Id="rId3" Type="http://schemas.openxmlformats.org/officeDocument/2006/relationships/styles" Target="styles.xml"/><Relationship Id="rId12" Type="http://schemas.openxmlformats.org/officeDocument/2006/relationships/header" Target="header3.xml"/><Relationship Id="rId17" Type="http://schemas.openxmlformats.org/officeDocument/2006/relationships/image" Target="media/image6.jpeg"/><Relationship Id="rId25" Type="http://schemas.openxmlformats.org/officeDocument/2006/relationships/image" Target="media/image14.jpeg"/><Relationship Id="rId33" Type="http://schemas.openxmlformats.org/officeDocument/2006/relationships/image" Target="media/image22.jpeg"/><Relationship Id="rId38" Type="http://schemas.openxmlformats.org/officeDocument/2006/relationships/image" Target="media/image26.jpeg"/><Relationship Id="rId46" Type="http://schemas.openxmlformats.org/officeDocument/2006/relationships/image" Target="media/image32.jpeg"/><Relationship Id="rId59" Type="http://schemas.openxmlformats.org/officeDocument/2006/relationships/image" Target="media/image45.jpeg"/><Relationship Id="rId67" Type="http://schemas.openxmlformats.org/officeDocument/2006/relationships/theme" Target="theme/theme1.xml"/><Relationship Id="rId20" Type="http://schemas.openxmlformats.org/officeDocument/2006/relationships/image" Target="media/image9.jpeg"/><Relationship Id="rId41" Type="http://schemas.openxmlformats.org/officeDocument/2006/relationships/hyperlink" Target="http://ivo.garant.ru/" TargetMode="External"/><Relationship Id="rId54" Type="http://schemas.openxmlformats.org/officeDocument/2006/relationships/image" Target="media/image40.jpeg"/><Relationship Id="rId62" Type="http://schemas.openxmlformats.org/officeDocument/2006/relationships/image" Target="media/image4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2BD9E-CA6A-415A-AEB6-4707D2C0F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13</Pages>
  <Words>4599</Words>
  <Characters>26220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Сурушкин</dc:creator>
  <cp:keywords/>
  <dc:description/>
  <cp:lastModifiedBy>Юрий Сурушкин</cp:lastModifiedBy>
  <cp:revision>15</cp:revision>
  <cp:lastPrinted>2026-04-22T08:52:00Z</cp:lastPrinted>
  <dcterms:created xsi:type="dcterms:W3CDTF">2026-04-21T07:34:00Z</dcterms:created>
  <dcterms:modified xsi:type="dcterms:W3CDTF">2026-06-19T05:36:00Z</dcterms:modified>
</cp:coreProperties>
</file>