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52"/>
        <w:tblW w:w="0" w:type="auto"/>
        <w:tblLook w:val="01E0"/>
      </w:tblPr>
      <w:tblGrid>
        <w:gridCol w:w="9573"/>
      </w:tblGrid>
      <w:tr w:rsidR="00FF1FF1" w:rsidRPr="00291011" w:rsidTr="00A30C79">
        <w:trPr>
          <w:trHeight w:val="3954"/>
        </w:trPr>
        <w:tc>
          <w:tcPr>
            <w:tcW w:w="9573" w:type="dxa"/>
          </w:tcPr>
          <w:p w:rsidR="00FF1FF1" w:rsidRPr="00291011" w:rsidRDefault="00FF1FF1" w:rsidP="00A30C79">
            <w:pPr>
              <w:pStyle w:val="a6"/>
              <w:tabs>
                <w:tab w:val="left" w:pos="1650"/>
                <w:tab w:val="center" w:pos="4784"/>
              </w:tabs>
              <w:ind w:left="0" w:right="-365" w:firstLine="540"/>
              <w:jc w:val="both"/>
              <w:rPr>
                <w:spacing w:val="20"/>
                <w:sz w:val="28"/>
                <w:szCs w:val="28"/>
              </w:rPr>
            </w:pPr>
            <w:r w:rsidRPr="00291011">
              <w:rPr>
                <w:spacing w:val="20"/>
                <w:sz w:val="28"/>
                <w:szCs w:val="28"/>
              </w:rPr>
              <w:tab/>
              <w:t xml:space="preserve">    </w:t>
            </w:r>
            <w:r>
              <w:rPr>
                <w:spacing w:val="20"/>
                <w:sz w:val="28"/>
                <w:szCs w:val="28"/>
              </w:rPr>
              <w:t xml:space="preserve">      </w:t>
            </w:r>
            <w:r w:rsidRPr="00291011">
              <w:rPr>
                <w:spacing w:val="20"/>
                <w:sz w:val="28"/>
                <w:szCs w:val="28"/>
              </w:rPr>
              <w:t>РОССИЙСКАЯ ФЕДЕРАЦИЯ</w:t>
            </w:r>
          </w:p>
          <w:p w:rsidR="00FF1FF1" w:rsidRPr="00291011" w:rsidRDefault="00FF1FF1" w:rsidP="00A30C79">
            <w:pPr>
              <w:pStyle w:val="a6"/>
              <w:ind w:left="0" w:right="-365" w:firstLine="540"/>
              <w:jc w:val="both"/>
              <w:rPr>
                <w:spacing w:val="20"/>
                <w:sz w:val="28"/>
                <w:szCs w:val="28"/>
              </w:rPr>
            </w:pPr>
            <w:r w:rsidRPr="00291011">
              <w:rPr>
                <w:spacing w:val="20"/>
                <w:sz w:val="28"/>
                <w:szCs w:val="28"/>
              </w:rPr>
              <w:t xml:space="preserve">                       БЕЛГОРОДСКАЯ ОБЛАСТЬ</w:t>
            </w:r>
          </w:p>
          <w:p w:rsidR="00FF1FF1" w:rsidRDefault="00FF1FF1" w:rsidP="00A30C79">
            <w:pPr>
              <w:tabs>
                <w:tab w:val="left" w:pos="2145"/>
                <w:tab w:val="left" w:pos="2205"/>
                <w:tab w:val="center" w:pos="4345"/>
                <w:tab w:val="center" w:pos="4784"/>
              </w:tabs>
              <w:ind w:right="-365" w:firstLine="540"/>
              <w:jc w:val="both"/>
            </w:pPr>
            <w:r w:rsidRPr="00291011">
              <w:rPr>
                <w:b/>
                <w:bCs/>
                <w:i/>
                <w:iCs/>
                <w:sz w:val="52"/>
                <w:szCs w:val="52"/>
              </w:rPr>
              <w:tab/>
            </w:r>
            <w:r w:rsidRPr="00291011">
              <w:rPr>
                <w:b/>
                <w:bCs/>
                <w:i/>
                <w:iCs/>
                <w:sz w:val="52"/>
                <w:szCs w:val="52"/>
              </w:rPr>
              <w:tab/>
              <w:t xml:space="preserve">         </w:t>
            </w:r>
          </w:p>
          <w:p w:rsidR="00FF1FF1" w:rsidRDefault="00FF1FF1" w:rsidP="00A30C79">
            <w:pPr>
              <w:shd w:val="clear" w:color="auto" w:fill="FFFFFF"/>
              <w:spacing w:line="391" w:lineRule="exact"/>
              <w:ind w:right="-365" w:hanging="751"/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5"/>
                <w:sz w:val="26"/>
                <w:szCs w:val="26"/>
              </w:rPr>
              <w:t xml:space="preserve">СОВЕТ ДЕПУТАТОВ </w:t>
            </w:r>
          </w:p>
          <w:p w:rsidR="00FF1FF1" w:rsidRPr="00291011" w:rsidRDefault="00FF1FF1" w:rsidP="00A30C79">
            <w:pPr>
              <w:shd w:val="clear" w:color="auto" w:fill="FFFFFF"/>
              <w:spacing w:line="391" w:lineRule="exact"/>
              <w:ind w:right="-365" w:hanging="751"/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5"/>
                <w:sz w:val="26"/>
                <w:szCs w:val="26"/>
              </w:rPr>
              <w:t>НОВООСКОЛЬСКОГО ГОРОДСКОГО ОКРУГА</w:t>
            </w:r>
          </w:p>
          <w:p w:rsidR="00FF1FF1" w:rsidRPr="00291011" w:rsidRDefault="00FF1FF1" w:rsidP="00A30C79">
            <w:pPr>
              <w:pStyle w:val="a6"/>
              <w:ind w:left="0" w:right="-365" w:firstLine="168"/>
              <w:jc w:val="center"/>
              <w:rPr>
                <w:sz w:val="24"/>
                <w:szCs w:val="24"/>
              </w:rPr>
            </w:pPr>
          </w:p>
          <w:p w:rsidR="00FF1FF1" w:rsidRPr="00291011" w:rsidRDefault="00FF1FF1" w:rsidP="00A30C79">
            <w:pPr>
              <w:pStyle w:val="a6"/>
              <w:ind w:left="0" w:right="-365"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А С П О Р Я Ж Е Н И Е</w:t>
            </w:r>
          </w:p>
          <w:p w:rsidR="00FF1FF1" w:rsidRDefault="00FF1FF1" w:rsidP="00A30C79">
            <w:pPr>
              <w:shd w:val="clear" w:color="auto" w:fill="FFFFFF"/>
              <w:spacing w:line="391" w:lineRule="exact"/>
              <w:ind w:right="-365" w:hanging="751"/>
              <w:jc w:val="center"/>
              <w:rPr>
                <w:b/>
                <w:bCs/>
                <w:color w:val="000000"/>
                <w:spacing w:val="-5"/>
              </w:rPr>
            </w:pPr>
            <w:r w:rsidRPr="00291011">
              <w:rPr>
                <w:b/>
                <w:bCs/>
                <w:color w:val="000000"/>
                <w:spacing w:val="-5"/>
              </w:rPr>
              <w:t xml:space="preserve">ПРЕДСЕДАТЕЛЯ </w:t>
            </w:r>
            <w:r>
              <w:rPr>
                <w:b/>
                <w:bCs/>
                <w:color w:val="000000"/>
                <w:spacing w:val="-5"/>
              </w:rPr>
              <w:t>СОВЕТА ДЕПУТАТОВ</w:t>
            </w:r>
          </w:p>
          <w:p w:rsidR="00FF1FF1" w:rsidRPr="00291011" w:rsidRDefault="00FF1FF1" w:rsidP="00A30C79">
            <w:pPr>
              <w:shd w:val="clear" w:color="auto" w:fill="FFFFFF"/>
              <w:spacing w:line="391" w:lineRule="exact"/>
              <w:ind w:right="-365" w:hanging="751"/>
              <w:jc w:val="center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НОВООСКОЛЬСКОГО ГОРОДСКОГО ОКРУГА</w:t>
            </w:r>
          </w:p>
          <w:p w:rsidR="00FF1FF1" w:rsidRPr="00291011" w:rsidRDefault="00FF1FF1" w:rsidP="00A30C79">
            <w:pPr>
              <w:ind w:right="-365" w:firstLine="540"/>
              <w:jc w:val="both"/>
              <w:rPr>
                <w:sz w:val="28"/>
              </w:rPr>
            </w:pPr>
          </w:p>
          <w:p w:rsidR="00FF1FF1" w:rsidRPr="00291011" w:rsidRDefault="00FF1FF1" w:rsidP="00A30C79">
            <w:pPr>
              <w:pStyle w:val="a6"/>
              <w:shd w:val="clear" w:color="auto" w:fill="auto"/>
              <w:ind w:left="0" w:right="-365" w:firstLine="540"/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FF1FF1" w:rsidRPr="00EC047B" w:rsidRDefault="00995FF2" w:rsidP="00FF1FF1">
      <w:pPr>
        <w:tabs>
          <w:tab w:val="left" w:pos="0"/>
          <w:tab w:val="center" w:pos="4345"/>
        </w:tabs>
        <w:rPr>
          <w:color w:val="000000"/>
          <w:sz w:val="26"/>
          <w:szCs w:val="26"/>
        </w:rPr>
      </w:pPr>
      <w:r w:rsidRPr="00995FF2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44.4pt;margin-top:18pt;width:141.6pt;height:53.5pt;z-index:251657216;mso-position-horizontal-relative:text;mso-position-vertical-relative:text" stroked="f">
            <v:textbox style="mso-next-textbox:#_x0000_s1027">
              <w:txbxContent>
                <w:p w:rsidR="00FF1FF1" w:rsidRPr="00BA1DFD" w:rsidRDefault="00FF1FF1" w:rsidP="00FF1FF1"/>
              </w:txbxContent>
            </v:textbox>
          </v:shape>
        </w:pict>
      </w:r>
      <w:r w:rsidRPr="00995FF2">
        <w:rPr>
          <w:noProof/>
          <w:sz w:val="26"/>
          <w:szCs w:val="26"/>
        </w:rPr>
        <w:pict>
          <v:shape id="_x0000_s1026" type="#_x0000_t202" style="position:absolute;margin-left:323.4pt;margin-top:5.1pt;width:144.6pt;height:77.85pt;z-index:251658240;mso-position-horizontal-relative:text;mso-position-vertical-relative:text" filled="f" stroked="f">
            <v:textbox style="mso-next-textbox:#_x0000_s1026">
              <w:txbxContent>
                <w:p w:rsidR="00FF1FF1" w:rsidRPr="00E2727E" w:rsidRDefault="00FF1FF1" w:rsidP="00FF1FF1"/>
              </w:txbxContent>
            </v:textbox>
            <w10:wrap type="square"/>
          </v:shape>
        </w:pict>
      </w:r>
      <w:r w:rsidR="00642E05">
        <w:rPr>
          <w:color w:val="000000"/>
          <w:sz w:val="26"/>
          <w:szCs w:val="26"/>
        </w:rPr>
        <w:t xml:space="preserve"> </w:t>
      </w:r>
      <w:r w:rsidR="00B14E76" w:rsidRPr="00EC047B">
        <w:rPr>
          <w:color w:val="000000"/>
          <w:sz w:val="26"/>
          <w:szCs w:val="26"/>
        </w:rPr>
        <w:t>14 декабря</w:t>
      </w:r>
      <w:r w:rsidR="00FF1FF1" w:rsidRPr="00EC047B">
        <w:rPr>
          <w:color w:val="000000"/>
          <w:sz w:val="26"/>
          <w:szCs w:val="26"/>
        </w:rPr>
        <w:t xml:space="preserve"> 2020 года                                                                             №  </w:t>
      </w:r>
      <w:r w:rsidR="00B14E76" w:rsidRPr="00EC047B">
        <w:rPr>
          <w:color w:val="000000"/>
          <w:sz w:val="26"/>
          <w:szCs w:val="26"/>
        </w:rPr>
        <w:t>3</w:t>
      </w:r>
      <w:r w:rsidR="00D92B41" w:rsidRPr="00EC047B">
        <w:rPr>
          <w:color w:val="000000"/>
          <w:sz w:val="26"/>
          <w:szCs w:val="26"/>
        </w:rPr>
        <w:t>4-р</w:t>
      </w:r>
    </w:p>
    <w:p w:rsidR="00FF1FF1" w:rsidRPr="00EC047B" w:rsidRDefault="00FF1FF1" w:rsidP="00FF1FF1">
      <w:pPr>
        <w:tabs>
          <w:tab w:val="left" w:pos="0"/>
          <w:tab w:val="center" w:pos="4345"/>
        </w:tabs>
        <w:rPr>
          <w:b/>
          <w:sz w:val="26"/>
          <w:szCs w:val="26"/>
        </w:rPr>
      </w:pPr>
    </w:p>
    <w:p w:rsidR="00642E05" w:rsidRPr="00EC047B" w:rsidRDefault="00642E05" w:rsidP="00FF1FF1">
      <w:pPr>
        <w:tabs>
          <w:tab w:val="left" w:pos="0"/>
          <w:tab w:val="center" w:pos="4345"/>
        </w:tabs>
        <w:rPr>
          <w:b/>
          <w:sz w:val="26"/>
          <w:szCs w:val="26"/>
        </w:rPr>
      </w:pPr>
    </w:p>
    <w:p w:rsidR="00FF1FF1" w:rsidRPr="00EC047B" w:rsidRDefault="00FF1FF1" w:rsidP="00FF1FF1">
      <w:pPr>
        <w:pStyle w:val="a3"/>
        <w:tabs>
          <w:tab w:val="left" w:pos="9180"/>
        </w:tabs>
        <w:ind w:right="-5" w:firstLine="0"/>
        <w:jc w:val="left"/>
        <w:rPr>
          <w:b/>
          <w:sz w:val="26"/>
          <w:szCs w:val="26"/>
        </w:rPr>
      </w:pPr>
      <w:r w:rsidRPr="00EC047B">
        <w:rPr>
          <w:b/>
          <w:sz w:val="26"/>
          <w:szCs w:val="26"/>
        </w:rPr>
        <w:t>О проведении публичных слушаний</w:t>
      </w:r>
    </w:p>
    <w:p w:rsidR="00FF1FF1" w:rsidRPr="00EC047B" w:rsidRDefault="00FF1FF1" w:rsidP="00FF1FF1">
      <w:pPr>
        <w:pStyle w:val="a3"/>
        <w:tabs>
          <w:tab w:val="left" w:pos="9180"/>
        </w:tabs>
        <w:ind w:right="-5" w:firstLine="0"/>
        <w:jc w:val="left"/>
        <w:rPr>
          <w:b/>
          <w:sz w:val="26"/>
          <w:szCs w:val="26"/>
        </w:rPr>
      </w:pPr>
    </w:p>
    <w:p w:rsidR="00FF1FF1" w:rsidRPr="00EC047B" w:rsidRDefault="00FF1FF1" w:rsidP="00FF1FF1">
      <w:pPr>
        <w:pStyle w:val="a3"/>
        <w:tabs>
          <w:tab w:val="left" w:pos="9180"/>
        </w:tabs>
        <w:ind w:right="-6"/>
        <w:rPr>
          <w:sz w:val="26"/>
          <w:szCs w:val="26"/>
        </w:rPr>
      </w:pPr>
      <w:r w:rsidRPr="00EC047B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решением  Совета депутатов Новооскольского округа от 18 сентября 2018 года № 11 </w:t>
      </w:r>
      <w:r w:rsidRPr="00EC047B">
        <w:rPr>
          <w:sz w:val="26"/>
          <w:szCs w:val="26"/>
        </w:rPr>
        <w:br/>
        <w:t>«Об утверждении Положения о  порядке организации и проведения публичных слушаний на территории Новооскольского городского округа»:</w:t>
      </w:r>
    </w:p>
    <w:p w:rsidR="00FF1FF1" w:rsidRPr="00EC047B" w:rsidRDefault="00FF1FF1" w:rsidP="00FF1FF1">
      <w:pPr>
        <w:pStyle w:val="a3"/>
        <w:tabs>
          <w:tab w:val="left" w:pos="9180"/>
        </w:tabs>
        <w:ind w:right="-6"/>
        <w:rPr>
          <w:spacing w:val="4"/>
          <w:sz w:val="26"/>
          <w:szCs w:val="26"/>
        </w:rPr>
      </w:pPr>
      <w:r w:rsidRPr="00EC047B">
        <w:rPr>
          <w:sz w:val="26"/>
          <w:szCs w:val="26"/>
        </w:rPr>
        <w:t xml:space="preserve">1. Провести </w:t>
      </w:r>
      <w:r w:rsidR="00B14E76" w:rsidRPr="00EC047B">
        <w:rPr>
          <w:sz w:val="26"/>
          <w:szCs w:val="26"/>
        </w:rPr>
        <w:t>20 января 2021</w:t>
      </w:r>
      <w:r w:rsidRPr="00EC047B">
        <w:rPr>
          <w:sz w:val="26"/>
          <w:szCs w:val="26"/>
        </w:rPr>
        <w:t xml:space="preserve"> года в 10</w:t>
      </w:r>
      <w:r w:rsidRPr="00EC047B">
        <w:rPr>
          <w:sz w:val="26"/>
          <w:szCs w:val="26"/>
          <w:vertAlign w:val="superscript"/>
        </w:rPr>
        <w:t>00</w:t>
      </w:r>
      <w:r w:rsidRPr="00EC047B">
        <w:rPr>
          <w:sz w:val="26"/>
          <w:szCs w:val="26"/>
        </w:rPr>
        <w:t xml:space="preserve"> часов в читальном зале</w:t>
      </w:r>
      <w:r w:rsidRPr="00EC047B">
        <w:rPr>
          <w:spacing w:val="4"/>
          <w:sz w:val="26"/>
          <w:szCs w:val="26"/>
        </w:rPr>
        <w:t xml:space="preserve"> МКУК «Центральная библиотека Новооскольского городского округа» публичные слушания по проекту межевания территории  </w:t>
      </w:r>
      <w:r w:rsidR="00DF129F" w:rsidRPr="00EC047B">
        <w:rPr>
          <w:sz w:val="26"/>
          <w:szCs w:val="26"/>
        </w:rPr>
        <w:t>в границах территориальной</w:t>
      </w:r>
      <w:r w:rsidR="00B14E76" w:rsidRPr="00EC047B">
        <w:rPr>
          <w:sz w:val="26"/>
          <w:szCs w:val="26"/>
        </w:rPr>
        <w:t xml:space="preserve"> зоны СХ-2 «Зона объектов сельскохозяйственного назначения»</w:t>
      </w:r>
      <w:r w:rsidR="00DF129F" w:rsidRPr="00EC047B">
        <w:rPr>
          <w:sz w:val="26"/>
          <w:szCs w:val="26"/>
        </w:rPr>
        <w:t xml:space="preserve">, расположенной в кадастровом квартале </w:t>
      </w:r>
      <w:r w:rsidRPr="00EC047B">
        <w:rPr>
          <w:sz w:val="26"/>
          <w:szCs w:val="26"/>
        </w:rPr>
        <w:t xml:space="preserve"> 31:19:1</w:t>
      </w:r>
      <w:r w:rsidR="00DF129F" w:rsidRPr="00EC047B">
        <w:rPr>
          <w:sz w:val="26"/>
          <w:szCs w:val="26"/>
        </w:rPr>
        <w:t>110002.</w:t>
      </w:r>
    </w:p>
    <w:p w:rsidR="00FF1FF1" w:rsidRPr="00EC047B" w:rsidRDefault="00FF1FF1" w:rsidP="00FF1FF1">
      <w:pPr>
        <w:pStyle w:val="a3"/>
        <w:tabs>
          <w:tab w:val="left" w:pos="9180"/>
        </w:tabs>
        <w:ind w:right="-6"/>
        <w:rPr>
          <w:sz w:val="26"/>
          <w:szCs w:val="26"/>
        </w:rPr>
      </w:pPr>
      <w:r w:rsidRPr="00EC047B">
        <w:rPr>
          <w:sz w:val="26"/>
          <w:szCs w:val="26"/>
        </w:rPr>
        <w:t>2. Создать  рабочую группу по организации  и проведению публичных слушаний в следующем составе:</w:t>
      </w:r>
    </w:p>
    <w:p w:rsidR="00FF1FF1" w:rsidRPr="00EC047B" w:rsidRDefault="00FF1FF1" w:rsidP="00FF1FF1">
      <w:pPr>
        <w:ind w:firstLine="540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3510"/>
        <w:gridCol w:w="426"/>
        <w:gridCol w:w="5635"/>
      </w:tblGrid>
      <w:tr w:rsidR="00FF1FF1" w:rsidRPr="00EC047B" w:rsidTr="00A30C79">
        <w:tc>
          <w:tcPr>
            <w:tcW w:w="3510" w:type="dxa"/>
            <w:shd w:val="clear" w:color="auto" w:fill="auto"/>
          </w:tcPr>
          <w:p w:rsidR="00FF1FF1" w:rsidRPr="00EC047B" w:rsidRDefault="00FF1FF1" w:rsidP="00A30C7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047B">
              <w:rPr>
                <w:sz w:val="26"/>
                <w:szCs w:val="26"/>
              </w:rPr>
              <w:t xml:space="preserve">Прибылых </w:t>
            </w:r>
          </w:p>
          <w:p w:rsidR="00FF1FF1" w:rsidRPr="00EC047B" w:rsidRDefault="00FF1FF1" w:rsidP="00A30C7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047B">
              <w:rPr>
                <w:sz w:val="26"/>
                <w:szCs w:val="26"/>
              </w:rPr>
              <w:t>Ирина Викторовна</w:t>
            </w:r>
          </w:p>
        </w:tc>
        <w:tc>
          <w:tcPr>
            <w:tcW w:w="426" w:type="dxa"/>
            <w:shd w:val="clear" w:color="auto" w:fill="auto"/>
          </w:tcPr>
          <w:p w:rsidR="00FF1FF1" w:rsidRPr="00EC047B" w:rsidRDefault="00FF1FF1" w:rsidP="00A30C7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047B">
              <w:rPr>
                <w:sz w:val="26"/>
                <w:szCs w:val="26"/>
              </w:rPr>
              <w:t>-</w:t>
            </w:r>
          </w:p>
        </w:tc>
        <w:tc>
          <w:tcPr>
            <w:tcW w:w="5635" w:type="dxa"/>
          </w:tcPr>
          <w:p w:rsidR="00FF1FF1" w:rsidRDefault="00FF1FF1" w:rsidP="00A30C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C047B">
              <w:rPr>
                <w:sz w:val="26"/>
                <w:szCs w:val="26"/>
              </w:rPr>
              <w:t xml:space="preserve">начальник  управления имущественных и земельных отношений администрации Новооскольского </w:t>
            </w:r>
            <w:r w:rsidR="00EC047B">
              <w:rPr>
                <w:sz w:val="26"/>
                <w:szCs w:val="26"/>
              </w:rPr>
              <w:t>городского округа</w:t>
            </w:r>
          </w:p>
          <w:p w:rsidR="00EC047B" w:rsidRPr="00EC047B" w:rsidRDefault="00EC047B" w:rsidP="00A30C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F1FF1" w:rsidRPr="00EC047B" w:rsidTr="00A30C79">
        <w:tc>
          <w:tcPr>
            <w:tcW w:w="3510" w:type="dxa"/>
            <w:shd w:val="clear" w:color="auto" w:fill="auto"/>
          </w:tcPr>
          <w:p w:rsidR="00FF1FF1" w:rsidRPr="00EC047B" w:rsidRDefault="00FF1FF1" w:rsidP="00A30C7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047B">
              <w:rPr>
                <w:sz w:val="26"/>
                <w:szCs w:val="26"/>
              </w:rPr>
              <w:t xml:space="preserve">Васильченко </w:t>
            </w:r>
          </w:p>
          <w:p w:rsidR="00FF1FF1" w:rsidRPr="00EC047B" w:rsidRDefault="00FF1FF1" w:rsidP="00A30C7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047B">
              <w:rPr>
                <w:sz w:val="26"/>
                <w:szCs w:val="26"/>
              </w:rPr>
              <w:t>Нина Васильевна</w:t>
            </w:r>
          </w:p>
        </w:tc>
        <w:tc>
          <w:tcPr>
            <w:tcW w:w="426" w:type="dxa"/>
            <w:shd w:val="clear" w:color="auto" w:fill="auto"/>
          </w:tcPr>
          <w:p w:rsidR="00FF1FF1" w:rsidRPr="00EC047B" w:rsidRDefault="00FF1FF1" w:rsidP="00A30C7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C047B">
              <w:rPr>
                <w:sz w:val="26"/>
                <w:szCs w:val="26"/>
              </w:rPr>
              <w:t>-</w:t>
            </w:r>
          </w:p>
        </w:tc>
        <w:tc>
          <w:tcPr>
            <w:tcW w:w="5635" w:type="dxa"/>
          </w:tcPr>
          <w:p w:rsidR="00FF1FF1" w:rsidRDefault="00FF1FF1" w:rsidP="00A30C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C047B">
              <w:rPr>
                <w:sz w:val="26"/>
                <w:szCs w:val="26"/>
              </w:rPr>
              <w:t>главный специалист отдела правовой экспертизы  правового управления  администрации Новооскольского городского округа</w:t>
            </w:r>
          </w:p>
          <w:p w:rsidR="00EC047B" w:rsidRPr="00EC047B" w:rsidRDefault="00EC047B" w:rsidP="00A30C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FF1FF1" w:rsidRPr="00EC047B" w:rsidTr="00A30C79">
        <w:trPr>
          <w:trHeight w:val="1438"/>
        </w:trPr>
        <w:tc>
          <w:tcPr>
            <w:tcW w:w="3510" w:type="dxa"/>
            <w:shd w:val="clear" w:color="auto" w:fill="auto"/>
          </w:tcPr>
          <w:p w:rsidR="00FF1FF1" w:rsidRPr="00EC047B" w:rsidRDefault="00FF1FF1" w:rsidP="00A30C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C047B">
              <w:rPr>
                <w:sz w:val="26"/>
                <w:szCs w:val="26"/>
              </w:rPr>
              <w:t xml:space="preserve">Кирьянов </w:t>
            </w:r>
          </w:p>
          <w:p w:rsidR="00FF1FF1" w:rsidRPr="00EC047B" w:rsidRDefault="00FF1FF1" w:rsidP="00A30C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C047B">
              <w:rPr>
                <w:sz w:val="26"/>
                <w:szCs w:val="26"/>
              </w:rPr>
              <w:t>Анатолий Геннадьевич</w:t>
            </w:r>
          </w:p>
          <w:p w:rsidR="00FF1FF1" w:rsidRPr="00EC047B" w:rsidRDefault="00FF1FF1" w:rsidP="00A30C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F1FF1" w:rsidRPr="00EC047B" w:rsidRDefault="00FF1FF1" w:rsidP="00A30C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FF1FF1" w:rsidRPr="00EC047B" w:rsidRDefault="00FF1FF1" w:rsidP="00A30C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C047B">
              <w:rPr>
                <w:sz w:val="26"/>
                <w:szCs w:val="26"/>
              </w:rPr>
              <w:t>-</w:t>
            </w:r>
          </w:p>
          <w:p w:rsidR="00FF1FF1" w:rsidRPr="00EC047B" w:rsidRDefault="00FF1FF1" w:rsidP="00A30C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F1FF1" w:rsidRPr="00EC047B" w:rsidRDefault="00FF1FF1" w:rsidP="00A30C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F1FF1" w:rsidRPr="00EC047B" w:rsidRDefault="00FF1FF1" w:rsidP="00A30C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F1FF1" w:rsidRPr="00EC047B" w:rsidRDefault="00FF1FF1" w:rsidP="00A30C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F1FF1" w:rsidRPr="00EC047B" w:rsidRDefault="00FF1FF1" w:rsidP="00A30C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635" w:type="dxa"/>
          </w:tcPr>
          <w:p w:rsidR="00FF1FF1" w:rsidRPr="00EC047B" w:rsidRDefault="00FF1FF1" w:rsidP="00A30C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C047B">
              <w:rPr>
                <w:sz w:val="26"/>
                <w:szCs w:val="26"/>
              </w:rPr>
              <w:t>начальник отдела территориального планирования и ведения ИСОГД управления архитектуры и градостроительства администрации Новооскольского городского округа</w:t>
            </w:r>
          </w:p>
        </w:tc>
      </w:tr>
      <w:tr w:rsidR="00FF1FF1" w:rsidRPr="00EC047B" w:rsidTr="00A30C79">
        <w:trPr>
          <w:trHeight w:val="1438"/>
        </w:trPr>
        <w:tc>
          <w:tcPr>
            <w:tcW w:w="3510" w:type="dxa"/>
            <w:shd w:val="clear" w:color="auto" w:fill="auto"/>
          </w:tcPr>
          <w:p w:rsidR="00FF1FF1" w:rsidRPr="00EC047B" w:rsidRDefault="00FF1FF1" w:rsidP="00A30C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C047B">
              <w:rPr>
                <w:sz w:val="26"/>
                <w:szCs w:val="26"/>
              </w:rPr>
              <w:lastRenderedPageBreak/>
              <w:t xml:space="preserve">Петренко </w:t>
            </w:r>
          </w:p>
          <w:p w:rsidR="00FF1FF1" w:rsidRPr="00EC047B" w:rsidRDefault="00FF1FF1" w:rsidP="00A30C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C047B">
              <w:rPr>
                <w:sz w:val="26"/>
                <w:szCs w:val="26"/>
              </w:rPr>
              <w:t>Владимир Петрович</w:t>
            </w:r>
          </w:p>
        </w:tc>
        <w:tc>
          <w:tcPr>
            <w:tcW w:w="426" w:type="dxa"/>
            <w:shd w:val="clear" w:color="auto" w:fill="auto"/>
          </w:tcPr>
          <w:p w:rsidR="00FF1FF1" w:rsidRPr="00EC047B" w:rsidRDefault="00FF1FF1" w:rsidP="00A30C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C047B">
              <w:rPr>
                <w:sz w:val="26"/>
                <w:szCs w:val="26"/>
              </w:rPr>
              <w:t>-</w:t>
            </w:r>
          </w:p>
        </w:tc>
        <w:tc>
          <w:tcPr>
            <w:tcW w:w="5635" w:type="dxa"/>
          </w:tcPr>
          <w:p w:rsidR="00FF1FF1" w:rsidRPr="00EC047B" w:rsidRDefault="00FF1FF1" w:rsidP="00A30C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C047B">
              <w:rPr>
                <w:sz w:val="26"/>
                <w:szCs w:val="26"/>
              </w:rPr>
              <w:t>директор ООО «</w:t>
            </w:r>
            <w:proofErr w:type="spellStart"/>
            <w:r w:rsidRPr="00EC047B">
              <w:rPr>
                <w:sz w:val="26"/>
                <w:szCs w:val="26"/>
              </w:rPr>
              <w:t>Новооскольское</w:t>
            </w:r>
            <w:proofErr w:type="spellEnd"/>
            <w:r w:rsidRPr="00EC047B">
              <w:rPr>
                <w:sz w:val="26"/>
                <w:szCs w:val="26"/>
              </w:rPr>
              <w:t xml:space="preserve"> РСП», председатель  постоянной комиссии  Совета депутатов Новооскольского городского округа по градостроительству, </w:t>
            </w:r>
            <w:proofErr w:type="spellStart"/>
            <w:proofErr w:type="gramStart"/>
            <w:r w:rsidRPr="00EC047B">
              <w:rPr>
                <w:sz w:val="26"/>
                <w:szCs w:val="26"/>
              </w:rPr>
              <w:t>жилищно</w:t>
            </w:r>
            <w:proofErr w:type="spellEnd"/>
            <w:r w:rsidRPr="00EC047B">
              <w:rPr>
                <w:sz w:val="26"/>
                <w:szCs w:val="26"/>
              </w:rPr>
              <w:t xml:space="preserve"> – коммунальному</w:t>
            </w:r>
            <w:proofErr w:type="gramEnd"/>
            <w:r w:rsidRPr="00EC047B">
              <w:rPr>
                <w:sz w:val="26"/>
                <w:szCs w:val="26"/>
              </w:rPr>
              <w:t xml:space="preserve"> хозяйству и благоустройству</w:t>
            </w:r>
          </w:p>
          <w:p w:rsidR="00FF1FF1" w:rsidRPr="00EC047B" w:rsidRDefault="00FF1FF1" w:rsidP="00A30C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FF1FF1" w:rsidRPr="00EC047B" w:rsidRDefault="00FF1FF1" w:rsidP="00FF1FF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C047B">
        <w:rPr>
          <w:sz w:val="26"/>
          <w:szCs w:val="26"/>
        </w:rPr>
        <w:t>3. Председательствующим на публичных слушаниях назначить Чернова Александра Николаевича – заместителя председателя Совета депутатов Новооскольского городского округа.</w:t>
      </w:r>
    </w:p>
    <w:p w:rsidR="00FF1FF1" w:rsidRPr="00EC047B" w:rsidRDefault="00FF1FF1" w:rsidP="00FF1FF1">
      <w:pPr>
        <w:ind w:firstLine="709"/>
        <w:jc w:val="both"/>
        <w:rPr>
          <w:sz w:val="26"/>
          <w:szCs w:val="26"/>
        </w:rPr>
      </w:pPr>
      <w:r w:rsidRPr="00EC047B">
        <w:rPr>
          <w:sz w:val="26"/>
          <w:szCs w:val="26"/>
        </w:rPr>
        <w:t>4. Опубликовать оповещение о начале публичных слушаний (прилагается).</w:t>
      </w:r>
    </w:p>
    <w:p w:rsidR="00FF1FF1" w:rsidRPr="00EC047B" w:rsidRDefault="00FF1FF1" w:rsidP="00FF1FF1">
      <w:pPr>
        <w:pStyle w:val="a3"/>
        <w:tabs>
          <w:tab w:val="left" w:pos="0"/>
        </w:tabs>
        <w:ind w:right="-6" w:firstLine="0"/>
        <w:rPr>
          <w:sz w:val="26"/>
          <w:szCs w:val="26"/>
        </w:rPr>
      </w:pPr>
      <w:r w:rsidRPr="00EC047B">
        <w:rPr>
          <w:sz w:val="26"/>
          <w:szCs w:val="26"/>
        </w:rPr>
        <w:tab/>
        <w:t xml:space="preserve">5. </w:t>
      </w:r>
      <w:proofErr w:type="gramStart"/>
      <w:r w:rsidRPr="00EC047B">
        <w:rPr>
          <w:sz w:val="26"/>
          <w:szCs w:val="26"/>
        </w:rPr>
        <w:t xml:space="preserve">Письменные предложения </w:t>
      </w:r>
      <w:r w:rsidR="00DF129F" w:rsidRPr="00EC047B">
        <w:rPr>
          <w:spacing w:val="4"/>
          <w:sz w:val="26"/>
          <w:szCs w:val="26"/>
        </w:rPr>
        <w:t xml:space="preserve">по проекту межевания территории  </w:t>
      </w:r>
      <w:r w:rsidR="00DF129F" w:rsidRPr="00EC047B">
        <w:rPr>
          <w:sz w:val="26"/>
          <w:szCs w:val="26"/>
        </w:rPr>
        <w:t>в границах территориальной зоны СХ-2 «Зона объектов сельскохозяйственного назначения», расположенной в кадастровом квартале  31:19:1110002</w:t>
      </w:r>
      <w:r w:rsidRPr="00EC047B">
        <w:rPr>
          <w:sz w:val="26"/>
          <w:szCs w:val="26"/>
        </w:rPr>
        <w:t xml:space="preserve"> направляются в рабочую группу ежедневно в рабочие дни с 8</w:t>
      </w:r>
      <w:r w:rsidRPr="00EC047B">
        <w:rPr>
          <w:sz w:val="26"/>
          <w:szCs w:val="26"/>
          <w:vertAlign w:val="superscript"/>
        </w:rPr>
        <w:t>00</w:t>
      </w:r>
      <w:r w:rsidRPr="00EC047B">
        <w:rPr>
          <w:sz w:val="26"/>
          <w:szCs w:val="26"/>
        </w:rPr>
        <w:t xml:space="preserve"> часов до 12</w:t>
      </w:r>
      <w:r w:rsidRPr="00EC047B">
        <w:rPr>
          <w:sz w:val="26"/>
          <w:szCs w:val="26"/>
          <w:vertAlign w:val="superscript"/>
        </w:rPr>
        <w:t>00</w:t>
      </w:r>
      <w:r w:rsidRPr="00EC047B">
        <w:rPr>
          <w:sz w:val="26"/>
          <w:szCs w:val="26"/>
        </w:rPr>
        <w:t xml:space="preserve"> часов и с 13</w:t>
      </w:r>
      <w:r w:rsidRPr="00EC047B">
        <w:rPr>
          <w:sz w:val="26"/>
          <w:szCs w:val="26"/>
          <w:vertAlign w:val="superscript"/>
        </w:rPr>
        <w:t>00</w:t>
      </w:r>
      <w:r w:rsidRPr="00EC047B">
        <w:rPr>
          <w:sz w:val="26"/>
          <w:szCs w:val="26"/>
        </w:rPr>
        <w:t xml:space="preserve"> часов до 17</w:t>
      </w:r>
      <w:r w:rsidRPr="00EC047B">
        <w:rPr>
          <w:sz w:val="26"/>
          <w:szCs w:val="26"/>
          <w:vertAlign w:val="superscript"/>
        </w:rPr>
        <w:t>00</w:t>
      </w:r>
      <w:r w:rsidRPr="00EC047B">
        <w:rPr>
          <w:sz w:val="26"/>
          <w:szCs w:val="26"/>
        </w:rPr>
        <w:t xml:space="preserve"> часов по адресу:     г. Новый Оскол, ул. 1 Мая,</w:t>
      </w:r>
      <w:r w:rsidR="00642E05" w:rsidRPr="00EC047B">
        <w:rPr>
          <w:sz w:val="26"/>
          <w:szCs w:val="26"/>
        </w:rPr>
        <w:t xml:space="preserve"> д. 4.</w:t>
      </w:r>
      <w:proofErr w:type="gramEnd"/>
      <w:r w:rsidR="00642E05" w:rsidRPr="00EC047B">
        <w:rPr>
          <w:sz w:val="26"/>
          <w:szCs w:val="26"/>
        </w:rPr>
        <w:t xml:space="preserve"> Контактный телефон:  (47</w:t>
      </w:r>
      <w:r w:rsidRPr="00EC047B">
        <w:rPr>
          <w:sz w:val="26"/>
          <w:szCs w:val="26"/>
        </w:rPr>
        <w:t xml:space="preserve">233) 4-49-57, до </w:t>
      </w:r>
      <w:r w:rsidR="00DF129F" w:rsidRPr="00EC047B">
        <w:rPr>
          <w:sz w:val="26"/>
          <w:szCs w:val="26"/>
        </w:rPr>
        <w:t>19 января</w:t>
      </w:r>
      <w:r w:rsidR="002B6677" w:rsidRPr="00EC047B">
        <w:rPr>
          <w:sz w:val="26"/>
          <w:szCs w:val="26"/>
        </w:rPr>
        <w:t xml:space="preserve"> 2021</w:t>
      </w:r>
      <w:r w:rsidRPr="00EC047B">
        <w:rPr>
          <w:sz w:val="26"/>
          <w:szCs w:val="26"/>
        </w:rPr>
        <w:t xml:space="preserve"> года.</w:t>
      </w:r>
    </w:p>
    <w:p w:rsidR="00FF1FF1" w:rsidRPr="00EC047B" w:rsidRDefault="00FF1FF1" w:rsidP="00FF1FF1">
      <w:pPr>
        <w:pStyle w:val="1"/>
        <w:ind w:left="0"/>
        <w:jc w:val="both"/>
        <w:rPr>
          <w:sz w:val="26"/>
          <w:szCs w:val="26"/>
        </w:rPr>
      </w:pPr>
      <w:r w:rsidRPr="00EC047B">
        <w:rPr>
          <w:sz w:val="26"/>
          <w:szCs w:val="26"/>
        </w:rPr>
        <w:tab/>
        <w:t xml:space="preserve">6. Опубликовать настоящее распоряжение в общественно-политической газете «Вперед» Новооскольского городского округа. </w:t>
      </w:r>
    </w:p>
    <w:p w:rsidR="00FF1FF1" w:rsidRPr="00EC047B" w:rsidRDefault="00FF1FF1" w:rsidP="00FF1FF1">
      <w:pPr>
        <w:pStyle w:val="1"/>
        <w:ind w:left="0"/>
        <w:jc w:val="both"/>
        <w:rPr>
          <w:sz w:val="26"/>
          <w:szCs w:val="26"/>
        </w:rPr>
      </w:pPr>
      <w:r w:rsidRPr="00EC047B">
        <w:rPr>
          <w:sz w:val="26"/>
          <w:szCs w:val="26"/>
        </w:rPr>
        <w:tab/>
        <w:t xml:space="preserve">7. </w:t>
      </w:r>
      <w:r w:rsidR="00DF129F" w:rsidRPr="00EC047B">
        <w:rPr>
          <w:spacing w:val="4"/>
          <w:sz w:val="26"/>
          <w:szCs w:val="26"/>
        </w:rPr>
        <w:t xml:space="preserve">Проект межевания территории  </w:t>
      </w:r>
      <w:r w:rsidR="00DF129F" w:rsidRPr="00EC047B">
        <w:rPr>
          <w:sz w:val="26"/>
          <w:szCs w:val="26"/>
        </w:rPr>
        <w:t>в границах территориальной зоны СХ-2 «Зона объектов сельскохозяйственного назначения», расположенной в кадастровом квартале  31:19:1110002</w:t>
      </w:r>
      <w:r w:rsidRPr="00EC047B">
        <w:rPr>
          <w:spacing w:val="4"/>
          <w:sz w:val="26"/>
          <w:szCs w:val="26"/>
        </w:rPr>
        <w:t xml:space="preserve"> </w:t>
      </w:r>
      <w:r w:rsidRPr="00EC047B">
        <w:rPr>
          <w:sz w:val="26"/>
          <w:szCs w:val="26"/>
        </w:rPr>
        <w:t xml:space="preserve">разместить в сетевом издании «Вперед </w:t>
      </w:r>
      <w:proofErr w:type="spellStart"/>
      <w:r w:rsidRPr="00EC047B">
        <w:rPr>
          <w:sz w:val="26"/>
          <w:szCs w:val="26"/>
        </w:rPr>
        <w:t>Новооскольская</w:t>
      </w:r>
      <w:proofErr w:type="spellEnd"/>
      <w:r w:rsidRPr="00EC047B">
        <w:rPr>
          <w:sz w:val="26"/>
          <w:szCs w:val="26"/>
        </w:rPr>
        <w:t xml:space="preserve"> газета» (</w:t>
      </w:r>
      <w:r w:rsidRPr="00EC047B">
        <w:rPr>
          <w:sz w:val="26"/>
          <w:szCs w:val="26"/>
          <w:lang w:val="en-US"/>
        </w:rPr>
        <w:t>no</w:t>
      </w:r>
      <w:r w:rsidRPr="00EC047B">
        <w:rPr>
          <w:sz w:val="26"/>
          <w:szCs w:val="26"/>
        </w:rPr>
        <w:t>.</w:t>
      </w:r>
      <w:proofErr w:type="spellStart"/>
      <w:r w:rsidRPr="00EC047B">
        <w:rPr>
          <w:sz w:val="26"/>
          <w:szCs w:val="26"/>
          <w:lang w:val="en-US"/>
        </w:rPr>
        <w:t>vpered</w:t>
      </w:r>
      <w:proofErr w:type="spellEnd"/>
      <w:r w:rsidRPr="00EC047B">
        <w:rPr>
          <w:sz w:val="26"/>
          <w:szCs w:val="26"/>
        </w:rPr>
        <w:t>.</w:t>
      </w:r>
      <w:proofErr w:type="spellStart"/>
      <w:r w:rsidRPr="00EC047B">
        <w:rPr>
          <w:sz w:val="26"/>
          <w:szCs w:val="26"/>
          <w:lang w:val="en-US"/>
        </w:rPr>
        <w:t>ru</w:t>
      </w:r>
      <w:proofErr w:type="spellEnd"/>
      <w:r w:rsidRPr="00EC047B">
        <w:rPr>
          <w:sz w:val="26"/>
          <w:szCs w:val="26"/>
        </w:rPr>
        <w:t xml:space="preserve">) и разместить на официальном сайте Совета депутатов Новооскольского городского округа в сети Интернет </w:t>
      </w:r>
      <w:hyperlink r:id="rId5" w:history="1">
        <w:r w:rsidRPr="00EC047B">
          <w:rPr>
            <w:rStyle w:val="a5"/>
            <w:rFonts w:ascii="Times New Roman" w:hAnsi="Times New Roman"/>
            <w:sz w:val="26"/>
            <w:szCs w:val="26"/>
          </w:rPr>
          <w:t>http</w:t>
        </w:r>
        <w:r w:rsidRPr="00EC047B">
          <w:rPr>
            <w:rStyle w:val="a5"/>
            <w:rFonts w:ascii="Times New Roman" w:hAnsi="Times New Roman"/>
            <w:sz w:val="26"/>
            <w:szCs w:val="26"/>
            <w:lang w:val="ru-RU"/>
          </w:rPr>
          <w:t>://</w:t>
        </w:r>
        <w:r w:rsidRPr="00EC047B">
          <w:rPr>
            <w:rStyle w:val="a5"/>
            <w:rFonts w:ascii="Times New Roman" w:hAnsi="Times New Roman"/>
            <w:sz w:val="26"/>
            <w:szCs w:val="26"/>
          </w:rPr>
          <w:t>www</w:t>
        </w:r>
        <w:r w:rsidRPr="00EC047B">
          <w:rPr>
            <w:rStyle w:val="a5"/>
            <w:rFonts w:ascii="Times New Roman" w:hAnsi="Times New Roman"/>
            <w:sz w:val="26"/>
            <w:szCs w:val="26"/>
            <w:lang w:val="ru-RU"/>
          </w:rPr>
          <w:t>.</w:t>
        </w:r>
        <w:proofErr w:type="spellStart"/>
        <w:r w:rsidRPr="00EC047B">
          <w:rPr>
            <w:rStyle w:val="a5"/>
            <w:rFonts w:ascii="Times New Roman" w:hAnsi="Times New Roman"/>
            <w:sz w:val="26"/>
            <w:szCs w:val="26"/>
          </w:rPr>
          <w:t>novoskoladmin</w:t>
        </w:r>
        <w:proofErr w:type="spellEnd"/>
        <w:r w:rsidRPr="00EC047B">
          <w:rPr>
            <w:rStyle w:val="a5"/>
            <w:rFonts w:ascii="Times New Roman" w:hAnsi="Times New Roman"/>
            <w:sz w:val="26"/>
            <w:szCs w:val="26"/>
            <w:lang w:val="ru-RU"/>
          </w:rPr>
          <w:t>.</w:t>
        </w:r>
        <w:proofErr w:type="spellStart"/>
        <w:r w:rsidRPr="00EC047B">
          <w:rPr>
            <w:rStyle w:val="a5"/>
            <w:rFonts w:ascii="Times New Roman" w:hAnsi="Times New Roman"/>
            <w:sz w:val="26"/>
            <w:szCs w:val="26"/>
          </w:rPr>
          <w:t>ru</w:t>
        </w:r>
        <w:proofErr w:type="spellEnd"/>
      </w:hyperlink>
      <w:r w:rsidRPr="00EC047B">
        <w:rPr>
          <w:i/>
          <w:sz w:val="26"/>
          <w:szCs w:val="26"/>
        </w:rPr>
        <w:t>.</w:t>
      </w:r>
    </w:p>
    <w:p w:rsidR="00FF1FF1" w:rsidRPr="00EC047B" w:rsidRDefault="00FF1FF1" w:rsidP="00FF1FF1">
      <w:pPr>
        <w:pStyle w:val="a3"/>
        <w:tabs>
          <w:tab w:val="left" w:pos="9180"/>
        </w:tabs>
        <w:ind w:right="-6"/>
        <w:rPr>
          <w:sz w:val="26"/>
          <w:szCs w:val="26"/>
        </w:rPr>
      </w:pPr>
    </w:p>
    <w:p w:rsidR="00FF1FF1" w:rsidRPr="00EC047B" w:rsidRDefault="00FF1FF1" w:rsidP="00FF1FF1">
      <w:pPr>
        <w:pStyle w:val="a3"/>
        <w:tabs>
          <w:tab w:val="left" w:pos="9180"/>
        </w:tabs>
        <w:ind w:right="-6"/>
        <w:rPr>
          <w:sz w:val="26"/>
          <w:szCs w:val="26"/>
        </w:rPr>
      </w:pPr>
    </w:p>
    <w:p w:rsidR="00FF1FF1" w:rsidRPr="00EC047B" w:rsidRDefault="00FF1FF1" w:rsidP="00FF1FF1">
      <w:pPr>
        <w:shd w:val="clear" w:color="auto" w:fill="FFFFFF"/>
        <w:jc w:val="both"/>
        <w:rPr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4908"/>
        <w:gridCol w:w="4663"/>
      </w:tblGrid>
      <w:tr w:rsidR="00FF1FF1" w:rsidRPr="00EC047B" w:rsidTr="00A30C79">
        <w:tc>
          <w:tcPr>
            <w:tcW w:w="4908" w:type="dxa"/>
          </w:tcPr>
          <w:p w:rsidR="00FF1FF1" w:rsidRPr="00EC047B" w:rsidRDefault="00FF1FF1" w:rsidP="00A30C79">
            <w:pPr>
              <w:pStyle w:val="a3"/>
              <w:widowControl w:val="0"/>
              <w:tabs>
                <w:tab w:val="left" w:pos="9180"/>
              </w:tabs>
              <w:autoSpaceDE w:val="0"/>
              <w:autoSpaceDN w:val="0"/>
              <w:adjustRightInd w:val="0"/>
              <w:ind w:right="-5" w:firstLine="0"/>
              <w:jc w:val="center"/>
              <w:rPr>
                <w:b/>
                <w:sz w:val="26"/>
                <w:szCs w:val="26"/>
              </w:rPr>
            </w:pPr>
            <w:r w:rsidRPr="00EC047B">
              <w:rPr>
                <w:b/>
                <w:sz w:val="26"/>
                <w:szCs w:val="26"/>
              </w:rPr>
              <w:t xml:space="preserve"> Председатель Совета депутатов Новооскольского городского округа</w:t>
            </w:r>
          </w:p>
        </w:tc>
        <w:tc>
          <w:tcPr>
            <w:tcW w:w="4663" w:type="dxa"/>
          </w:tcPr>
          <w:p w:rsidR="00FF1FF1" w:rsidRPr="00EC047B" w:rsidRDefault="00FF1FF1" w:rsidP="00A30C79">
            <w:pPr>
              <w:pStyle w:val="a3"/>
              <w:widowControl w:val="0"/>
              <w:tabs>
                <w:tab w:val="left" w:pos="9180"/>
              </w:tabs>
              <w:autoSpaceDE w:val="0"/>
              <w:autoSpaceDN w:val="0"/>
              <w:adjustRightInd w:val="0"/>
              <w:ind w:right="-5" w:firstLine="0"/>
              <w:jc w:val="center"/>
              <w:rPr>
                <w:b/>
                <w:sz w:val="26"/>
                <w:szCs w:val="26"/>
              </w:rPr>
            </w:pPr>
          </w:p>
          <w:p w:rsidR="00FF1FF1" w:rsidRPr="00EC047B" w:rsidRDefault="00FF1FF1" w:rsidP="00A30C79">
            <w:pPr>
              <w:pStyle w:val="a3"/>
              <w:widowControl w:val="0"/>
              <w:tabs>
                <w:tab w:val="left" w:pos="9180"/>
              </w:tabs>
              <w:autoSpaceDE w:val="0"/>
              <w:autoSpaceDN w:val="0"/>
              <w:adjustRightInd w:val="0"/>
              <w:ind w:right="-5" w:firstLine="0"/>
              <w:jc w:val="right"/>
              <w:rPr>
                <w:b/>
                <w:sz w:val="26"/>
                <w:szCs w:val="26"/>
              </w:rPr>
            </w:pPr>
            <w:r w:rsidRPr="00EC047B">
              <w:rPr>
                <w:b/>
                <w:sz w:val="26"/>
                <w:szCs w:val="26"/>
              </w:rPr>
              <w:t>А. И. Попова</w:t>
            </w:r>
          </w:p>
        </w:tc>
      </w:tr>
      <w:tr w:rsidR="00FF1FF1" w:rsidRPr="00EC047B" w:rsidTr="00A30C79">
        <w:tc>
          <w:tcPr>
            <w:tcW w:w="4908" w:type="dxa"/>
          </w:tcPr>
          <w:p w:rsidR="00FF1FF1" w:rsidRPr="00EC047B" w:rsidRDefault="00FF1FF1" w:rsidP="00A30C79">
            <w:pPr>
              <w:pStyle w:val="a3"/>
              <w:widowControl w:val="0"/>
              <w:tabs>
                <w:tab w:val="left" w:pos="9180"/>
              </w:tabs>
              <w:autoSpaceDE w:val="0"/>
              <w:autoSpaceDN w:val="0"/>
              <w:adjustRightInd w:val="0"/>
              <w:ind w:right="-5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63" w:type="dxa"/>
          </w:tcPr>
          <w:p w:rsidR="00FF1FF1" w:rsidRPr="00EC047B" w:rsidRDefault="00FF1FF1" w:rsidP="00A30C79">
            <w:pPr>
              <w:pStyle w:val="a3"/>
              <w:widowControl w:val="0"/>
              <w:tabs>
                <w:tab w:val="left" w:pos="9180"/>
              </w:tabs>
              <w:autoSpaceDE w:val="0"/>
              <w:autoSpaceDN w:val="0"/>
              <w:adjustRightInd w:val="0"/>
              <w:ind w:right="-5" w:firstLine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FF1FF1" w:rsidRPr="00AC35D8" w:rsidRDefault="00FF1FF1" w:rsidP="00FF1FF1">
      <w:pPr>
        <w:pStyle w:val="a3"/>
        <w:tabs>
          <w:tab w:val="left" w:pos="9180"/>
        </w:tabs>
        <w:ind w:left="5387" w:right="-5" w:firstLine="567"/>
        <w:jc w:val="center"/>
        <w:rPr>
          <w:sz w:val="26"/>
          <w:szCs w:val="26"/>
        </w:rPr>
      </w:pPr>
    </w:p>
    <w:p w:rsidR="00FF1FF1" w:rsidRPr="00AC35D8" w:rsidRDefault="00FF1FF1" w:rsidP="00FF1FF1">
      <w:pPr>
        <w:tabs>
          <w:tab w:val="right" w:pos="9356"/>
        </w:tabs>
        <w:ind w:right="-77"/>
        <w:jc w:val="right"/>
        <w:rPr>
          <w:sz w:val="26"/>
          <w:szCs w:val="26"/>
        </w:rPr>
      </w:pPr>
    </w:p>
    <w:p w:rsidR="00FF1FF1" w:rsidRPr="00AC35D8" w:rsidRDefault="00FF1FF1" w:rsidP="00FF1FF1">
      <w:pPr>
        <w:tabs>
          <w:tab w:val="right" w:pos="9356"/>
        </w:tabs>
        <w:ind w:right="-77"/>
        <w:jc w:val="right"/>
        <w:rPr>
          <w:sz w:val="26"/>
          <w:szCs w:val="26"/>
        </w:rPr>
      </w:pPr>
    </w:p>
    <w:p w:rsidR="00FF1FF1" w:rsidRPr="00AC35D8" w:rsidRDefault="00FF1FF1" w:rsidP="00FF1FF1">
      <w:pPr>
        <w:tabs>
          <w:tab w:val="right" w:pos="9356"/>
        </w:tabs>
        <w:ind w:right="-77"/>
        <w:jc w:val="right"/>
        <w:rPr>
          <w:sz w:val="26"/>
          <w:szCs w:val="26"/>
        </w:rPr>
      </w:pPr>
    </w:p>
    <w:p w:rsidR="00FF1FF1" w:rsidRPr="00AC35D8" w:rsidRDefault="00FF1FF1" w:rsidP="00FF1FF1">
      <w:pPr>
        <w:tabs>
          <w:tab w:val="right" w:pos="9356"/>
        </w:tabs>
        <w:ind w:right="-77"/>
        <w:jc w:val="right"/>
        <w:rPr>
          <w:sz w:val="26"/>
          <w:szCs w:val="26"/>
        </w:rPr>
      </w:pPr>
    </w:p>
    <w:p w:rsidR="00FF1FF1" w:rsidRPr="00AC35D8" w:rsidRDefault="00FF1FF1" w:rsidP="00FF1FF1">
      <w:pPr>
        <w:tabs>
          <w:tab w:val="right" w:pos="9356"/>
        </w:tabs>
        <w:ind w:right="-77"/>
        <w:jc w:val="right"/>
        <w:rPr>
          <w:sz w:val="26"/>
          <w:szCs w:val="26"/>
        </w:rPr>
      </w:pPr>
    </w:p>
    <w:p w:rsidR="00FF1FF1" w:rsidRPr="00AC35D8" w:rsidRDefault="00FF1FF1" w:rsidP="00FF1FF1">
      <w:pPr>
        <w:tabs>
          <w:tab w:val="right" w:pos="9356"/>
        </w:tabs>
        <w:ind w:right="-77"/>
        <w:jc w:val="right"/>
        <w:rPr>
          <w:sz w:val="26"/>
          <w:szCs w:val="26"/>
        </w:rPr>
      </w:pPr>
    </w:p>
    <w:p w:rsidR="00FF1FF1" w:rsidRPr="00AC35D8" w:rsidRDefault="00FF1FF1" w:rsidP="00FF1FF1">
      <w:pPr>
        <w:tabs>
          <w:tab w:val="right" w:pos="9356"/>
        </w:tabs>
        <w:ind w:right="-77"/>
        <w:rPr>
          <w:sz w:val="26"/>
          <w:szCs w:val="26"/>
        </w:rPr>
      </w:pPr>
    </w:p>
    <w:p w:rsidR="00FF1FF1" w:rsidRPr="00AC35D8" w:rsidRDefault="00FF1FF1" w:rsidP="00D92B41">
      <w:pPr>
        <w:tabs>
          <w:tab w:val="right" w:pos="9356"/>
        </w:tabs>
        <w:ind w:right="-77"/>
        <w:rPr>
          <w:i/>
          <w:sz w:val="26"/>
          <w:szCs w:val="26"/>
        </w:rPr>
      </w:pPr>
    </w:p>
    <w:p w:rsidR="00D92B41" w:rsidRDefault="00D92B41" w:rsidP="00D92B41">
      <w:pPr>
        <w:tabs>
          <w:tab w:val="right" w:pos="9356"/>
        </w:tabs>
        <w:ind w:right="-77"/>
        <w:rPr>
          <w:i/>
          <w:sz w:val="26"/>
          <w:szCs w:val="26"/>
        </w:rPr>
      </w:pPr>
    </w:p>
    <w:p w:rsidR="00AC35D8" w:rsidRPr="00AC35D8" w:rsidRDefault="00AC35D8" w:rsidP="00D92B41">
      <w:pPr>
        <w:tabs>
          <w:tab w:val="right" w:pos="9356"/>
        </w:tabs>
        <w:ind w:right="-77"/>
        <w:rPr>
          <w:i/>
          <w:sz w:val="26"/>
          <w:szCs w:val="26"/>
        </w:rPr>
      </w:pPr>
    </w:p>
    <w:p w:rsidR="00642E05" w:rsidRDefault="00642E05" w:rsidP="00642E05">
      <w:pPr>
        <w:tabs>
          <w:tab w:val="right" w:pos="9356"/>
        </w:tabs>
        <w:ind w:right="-77"/>
        <w:rPr>
          <w:i/>
        </w:rPr>
      </w:pPr>
      <w:r w:rsidRPr="008A3400">
        <w:rPr>
          <w:i/>
        </w:rPr>
        <w:tab/>
      </w:r>
    </w:p>
    <w:p w:rsidR="00DF129F" w:rsidRDefault="00DF129F" w:rsidP="00642E05">
      <w:pPr>
        <w:tabs>
          <w:tab w:val="right" w:pos="9356"/>
        </w:tabs>
        <w:ind w:right="-77"/>
        <w:rPr>
          <w:i/>
        </w:rPr>
      </w:pPr>
    </w:p>
    <w:p w:rsidR="00DF129F" w:rsidRDefault="00DF129F" w:rsidP="00642E05">
      <w:pPr>
        <w:tabs>
          <w:tab w:val="right" w:pos="9356"/>
        </w:tabs>
        <w:ind w:right="-77"/>
        <w:rPr>
          <w:i/>
        </w:rPr>
      </w:pPr>
    </w:p>
    <w:p w:rsidR="00DF129F" w:rsidRDefault="00DF129F" w:rsidP="00642E05">
      <w:pPr>
        <w:tabs>
          <w:tab w:val="right" w:pos="9356"/>
        </w:tabs>
        <w:ind w:right="-77"/>
        <w:rPr>
          <w:i/>
        </w:rPr>
      </w:pPr>
    </w:p>
    <w:p w:rsidR="00DF129F" w:rsidRDefault="00DF129F" w:rsidP="00642E05">
      <w:pPr>
        <w:tabs>
          <w:tab w:val="right" w:pos="9356"/>
        </w:tabs>
        <w:ind w:right="-77"/>
        <w:rPr>
          <w:i/>
        </w:rPr>
      </w:pPr>
    </w:p>
    <w:p w:rsidR="00DF129F" w:rsidRDefault="00DF129F" w:rsidP="00642E05">
      <w:pPr>
        <w:tabs>
          <w:tab w:val="right" w:pos="9356"/>
        </w:tabs>
        <w:ind w:right="-77"/>
        <w:rPr>
          <w:i/>
        </w:rPr>
      </w:pPr>
    </w:p>
    <w:p w:rsidR="00DF129F" w:rsidRPr="008A3400" w:rsidRDefault="00DF129F" w:rsidP="00642E05">
      <w:pPr>
        <w:tabs>
          <w:tab w:val="right" w:pos="9356"/>
        </w:tabs>
        <w:ind w:right="-77"/>
        <w:rPr>
          <w:i/>
        </w:rPr>
      </w:pPr>
    </w:p>
    <w:p w:rsidR="00C725EE" w:rsidRDefault="00C725EE" w:rsidP="00642E05">
      <w:pPr>
        <w:tabs>
          <w:tab w:val="left" w:pos="413"/>
          <w:tab w:val="right" w:pos="9356"/>
        </w:tabs>
        <w:ind w:right="-77"/>
        <w:rPr>
          <w:i/>
        </w:rPr>
      </w:pPr>
    </w:p>
    <w:p w:rsidR="00C725EE" w:rsidRDefault="00C725EE" w:rsidP="00642E05">
      <w:pPr>
        <w:tabs>
          <w:tab w:val="left" w:pos="413"/>
          <w:tab w:val="right" w:pos="9356"/>
        </w:tabs>
        <w:ind w:right="-77"/>
        <w:rPr>
          <w:i/>
        </w:rPr>
      </w:pPr>
    </w:p>
    <w:p w:rsidR="00FF1FF1" w:rsidRPr="00EE7238" w:rsidRDefault="005B4E86" w:rsidP="00642E05">
      <w:pPr>
        <w:tabs>
          <w:tab w:val="left" w:pos="413"/>
          <w:tab w:val="right" w:pos="9356"/>
        </w:tabs>
        <w:ind w:right="-77"/>
        <w:rPr>
          <w:i/>
          <w:sz w:val="27"/>
          <w:szCs w:val="27"/>
        </w:rPr>
      </w:pPr>
      <w:r>
        <w:rPr>
          <w:i/>
        </w:rPr>
        <w:t xml:space="preserve"> </w:t>
      </w:r>
      <w:r w:rsidR="00642E05">
        <w:rPr>
          <w:i/>
          <w:sz w:val="27"/>
          <w:szCs w:val="27"/>
        </w:rPr>
        <w:tab/>
      </w: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1"/>
      </w:tblGrid>
      <w:tr w:rsidR="00FF1FF1" w:rsidRPr="00EC047B" w:rsidTr="00491617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FF1FF1" w:rsidRPr="00EC047B" w:rsidRDefault="00FF1FF1" w:rsidP="00A30C79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047B">
              <w:rPr>
                <w:sz w:val="26"/>
                <w:szCs w:val="26"/>
              </w:rPr>
              <w:lastRenderedPageBreak/>
              <w:t>Приложение</w:t>
            </w:r>
          </w:p>
          <w:p w:rsidR="002C65CB" w:rsidRPr="00EC047B" w:rsidRDefault="00FF1FF1" w:rsidP="00A30C79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047B">
              <w:rPr>
                <w:sz w:val="26"/>
                <w:szCs w:val="26"/>
              </w:rPr>
              <w:t>к распоряжению</w:t>
            </w:r>
            <w:r w:rsidR="002C65CB" w:rsidRPr="00EC047B">
              <w:rPr>
                <w:sz w:val="26"/>
                <w:szCs w:val="26"/>
              </w:rPr>
              <w:t xml:space="preserve"> председателя</w:t>
            </w:r>
          </w:p>
          <w:p w:rsidR="00FF1FF1" w:rsidRPr="00EC047B" w:rsidRDefault="00FF1FF1" w:rsidP="00A30C79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047B">
              <w:rPr>
                <w:sz w:val="26"/>
                <w:szCs w:val="26"/>
              </w:rPr>
              <w:t xml:space="preserve"> Совета депутатов Новооскольского городского округа</w:t>
            </w:r>
          </w:p>
          <w:p w:rsidR="00FF1FF1" w:rsidRPr="00EC047B" w:rsidRDefault="00FF1FF1" w:rsidP="00DF129F">
            <w:pPr>
              <w:pStyle w:val="a7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C047B">
              <w:rPr>
                <w:sz w:val="26"/>
                <w:szCs w:val="26"/>
              </w:rPr>
              <w:t xml:space="preserve">от </w:t>
            </w:r>
            <w:r w:rsidR="00DF129F" w:rsidRPr="00EC047B">
              <w:rPr>
                <w:sz w:val="26"/>
                <w:szCs w:val="26"/>
              </w:rPr>
              <w:t>14 декабря</w:t>
            </w:r>
            <w:r w:rsidR="00D92B41" w:rsidRPr="00EC047B">
              <w:rPr>
                <w:sz w:val="26"/>
                <w:szCs w:val="26"/>
              </w:rPr>
              <w:t xml:space="preserve"> 2020</w:t>
            </w:r>
            <w:r w:rsidRPr="00EC047B">
              <w:rPr>
                <w:sz w:val="26"/>
                <w:szCs w:val="26"/>
              </w:rPr>
              <w:t xml:space="preserve"> г. № </w:t>
            </w:r>
            <w:r w:rsidR="00DF129F" w:rsidRPr="00EC047B">
              <w:rPr>
                <w:sz w:val="26"/>
                <w:szCs w:val="26"/>
              </w:rPr>
              <w:t>3</w:t>
            </w:r>
            <w:r w:rsidR="00D92B41" w:rsidRPr="00EC047B">
              <w:rPr>
                <w:sz w:val="26"/>
                <w:szCs w:val="26"/>
              </w:rPr>
              <w:t>4-р</w:t>
            </w:r>
          </w:p>
        </w:tc>
      </w:tr>
    </w:tbl>
    <w:p w:rsidR="00FF1FF1" w:rsidRPr="00EC047B" w:rsidRDefault="00FF1FF1" w:rsidP="00FF1FF1">
      <w:pPr>
        <w:tabs>
          <w:tab w:val="right" w:pos="9356"/>
        </w:tabs>
        <w:ind w:right="-77"/>
        <w:jc w:val="right"/>
        <w:rPr>
          <w:i/>
          <w:sz w:val="26"/>
          <w:szCs w:val="26"/>
        </w:rPr>
      </w:pPr>
    </w:p>
    <w:p w:rsidR="00FF1FF1" w:rsidRPr="00EC047B" w:rsidRDefault="00FF1FF1" w:rsidP="00FF1FF1">
      <w:pPr>
        <w:spacing w:line="233" w:lineRule="auto"/>
        <w:jc w:val="center"/>
        <w:outlineLvl w:val="0"/>
        <w:rPr>
          <w:rStyle w:val="50pt"/>
          <w:bCs w:val="0"/>
          <w:sz w:val="26"/>
          <w:szCs w:val="26"/>
        </w:rPr>
      </w:pPr>
    </w:p>
    <w:p w:rsidR="00FF1FF1" w:rsidRPr="00EC047B" w:rsidRDefault="00FF1FF1" w:rsidP="00FF1FF1">
      <w:pPr>
        <w:spacing w:line="233" w:lineRule="auto"/>
        <w:jc w:val="center"/>
        <w:outlineLvl w:val="0"/>
        <w:rPr>
          <w:rStyle w:val="50pt"/>
          <w:bCs w:val="0"/>
          <w:sz w:val="26"/>
          <w:szCs w:val="26"/>
        </w:rPr>
      </w:pPr>
      <w:r w:rsidRPr="00EC047B">
        <w:rPr>
          <w:rStyle w:val="50pt"/>
          <w:bCs w:val="0"/>
          <w:sz w:val="26"/>
          <w:szCs w:val="26"/>
        </w:rPr>
        <w:t>Оповещение</w:t>
      </w:r>
    </w:p>
    <w:p w:rsidR="00FF1FF1" w:rsidRPr="00EC047B" w:rsidRDefault="00FF1FF1" w:rsidP="00FF1FF1">
      <w:pPr>
        <w:spacing w:line="233" w:lineRule="auto"/>
        <w:jc w:val="center"/>
        <w:outlineLvl w:val="0"/>
        <w:rPr>
          <w:rStyle w:val="50pt"/>
          <w:bCs w:val="0"/>
          <w:sz w:val="26"/>
          <w:szCs w:val="26"/>
        </w:rPr>
      </w:pPr>
      <w:r w:rsidRPr="00EC047B">
        <w:rPr>
          <w:rStyle w:val="50pt"/>
          <w:bCs w:val="0"/>
          <w:sz w:val="26"/>
          <w:szCs w:val="26"/>
        </w:rPr>
        <w:t>о начале публичных слушаний</w:t>
      </w:r>
    </w:p>
    <w:p w:rsidR="00FF1FF1" w:rsidRPr="00EC047B" w:rsidRDefault="00FF1FF1" w:rsidP="00642E05">
      <w:pPr>
        <w:spacing w:line="233" w:lineRule="auto"/>
        <w:ind w:firstLine="709"/>
        <w:jc w:val="center"/>
        <w:rPr>
          <w:rStyle w:val="50pt"/>
          <w:bCs w:val="0"/>
          <w:sz w:val="26"/>
          <w:szCs w:val="26"/>
        </w:rPr>
      </w:pPr>
    </w:p>
    <w:p w:rsidR="00D92B41" w:rsidRPr="00EC047B" w:rsidRDefault="00FF1FF1" w:rsidP="00642E05">
      <w:pPr>
        <w:ind w:firstLine="709"/>
        <w:jc w:val="both"/>
        <w:outlineLvl w:val="0"/>
        <w:rPr>
          <w:sz w:val="26"/>
          <w:szCs w:val="26"/>
        </w:rPr>
      </w:pPr>
      <w:r w:rsidRPr="00EC047B">
        <w:rPr>
          <w:b/>
          <w:sz w:val="26"/>
          <w:szCs w:val="26"/>
        </w:rPr>
        <w:t>Совет депутатов Новооскольского городского округа</w:t>
      </w:r>
      <w:r w:rsidRPr="00EC047B">
        <w:rPr>
          <w:b/>
          <w:i/>
          <w:sz w:val="26"/>
          <w:szCs w:val="26"/>
        </w:rPr>
        <w:t xml:space="preserve"> </w:t>
      </w:r>
      <w:r w:rsidRPr="00EC047B">
        <w:rPr>
          <w:sz w:val="26"/>
          <w:szCs w:val="26"/>
        </w:rPr>
        <w:t xml:space="preserve">оповещает о начале публичных слушаний </w:t>
      </w:r>
      <w:r w:rsidR="00DF129F" w:rsidRPr="00EC047B">
        <w:rPr>
          <w:spacing w:val="4"/>
          <w:sz w:val="26"/>
          <w:szCs w:val="26"/>
        </w:rPr>
        <w:t xml:space="preserve">по проекту межевания территории  </w:t>
      </w:r>
      <w:r w:rsidR="00DF129F" w:rsidRPr="00EC047B">
        <w:rPr>
          <w:sz w:val="26"/>
          <w:szCs w:val="26"/>
        </w:rPr>
        <w:t>в границах территориальной зоны СХ-2 «Зона объектов сельскохозяйственного назначения», расположенной в кадастровом квартале  31:19:1110002</w:t>
      </w:r>
      <w:r w:rsidR="00D92B41" w:rsidRPr="00EC047B">
        <w:rPr>
          <w:sz w:val="26"/>
          <w:szCs w:val="26"/>
        </w:rPr>
        <w:t>.</w:t>
      </w:r>
    </w:p>
    <w:p w:rsidR="00FF1FF1" w:rsidRPr="00EC047B" w:rsidRDefault="00FF1FF1" w:rsidP="00642E05">
      <w:pPr>
        <w:ind w:firstLine="709"/>
        <w:jc w:val="both"/>
        <w:outlineLvl w:val="0"/>
        <w:rPr>
          <w:sz w:val="26"/>
          <w:szCs w:val="26"/>
        </w:rPr>
      </w:pPr>
      <w:r w:rsidRPr="00EC047B">
        <w:rPr>
          <w:bCs/>
          <w:sz w:val="26"/>
          <w:szCs w:val="26"/>
        </w:rPr>
        <w:t>Перечень информационных материалов к указанному проекту:</w:t>
      </w:r>
    </w:p>
    <w:p w:rsidR="00FF1FF1" w:rsidRPr="00EC047B" w:rsidRDefault="00DF129F" w:rsidP="00642E05">
      <w:pPr>
        <w:pStyle w:val="a3"/>
        <w:tabs>
          <w:tab w:val="left" w:pos="9180"/>
        </w:tabs>
        <w:ind w:right="-6" w:firstLine="709"/>
        <w:rPr>
          <w:spacing w:val="4"/>
          <w:sz w:val="26"/>
          <w:szCs w:val="26"/>
        </w:rPr>
      </w:pPr>
      <w:r w:rsidRPr="00EC047B">
        <w:rPr>
          <w:spacing w:val="4"/>
          <w:sz w:val="26"/>
          <w:szCs w:val="26"/>
        </w:rPr>
        <w:t xml:space="preserve">Проект межевания территории  </w:t>
      </w:r>
      <w:r w:rsidRPr="00EC047B">
        <w:rPr>
          <w:sz w:val="26"/>
          <w:szCs w:val="26"/>
        </w:rPr>
        <w:t>в границах территориальной зоны СХ-2 «Зона объектов сельскохозяйственного назначения», расположенной в кадастровом квартале  31:19:1110002</w:t>
      </w:r>
      <w:r w:rsidR="00FF1FF1" w:rsidRPr="00EC047B">
        <w:rPr>
          <w:spacing w:val="4"/>
          <w:sz w:val="26"/>
          <w:szCs w:val="26"/>
        </w:rPr>
        <w:t>.</w:t>
      </w:r>
    </w:p>
    <w:p w:rsidR="00FF1FF1" w:rsidRPr="00EC047B" w:rsidRDefault="00FF1FF1" w:rsidP="00642E05">
      <w:pPr>
        <w:ind w:firstLine="709"/>
        <w:jc w:val="both"/>
        <w:outlineLvl w:val="0"/>
        <w:rPr>
          <w:b/>
          <w:sz w:val="26"/>
          <w:szCs w:val="26"/>
        </w:rPr>
      </w:pPr>
      <w:r w:rsidRPr="00EC047B">
        <w:rPr>
          <w:bCs/>
          <w:sz w:val="26"/>
          <w:szCs w:val="26"/>
        </w:rPr>
        <w:t>Дата проведения публичных слушаний</w:t>
      </w:r>
      <w:r w:rsidRPr="00EC047B">
        <w:rPr>
          <w:sz w:val="26"/>
          <w:szCs w:val="26"/>
        </w:rPr>
        <w:t xml:space="preserve">: </w:t>
      </w:r>
      <w:r w:rsidR="002B6677" w:rsidRPr="00EC047B">
        <w:rPr>
          <w:b/>
          <w:sz w:val="26"/>
          <w:szCs w:val="26"/>
        </w:rPr>
        <w:t>20</w:t>
      </w:r>
      <w:r w:rsidR="00DF129F" w:rsidRPr="00EC047B">
        <w:rPr>
          <w:b/>
          <w:sz w:val="26"/>
          <w:szCs w:val="26"/>
        </w:rPr>
        <w:t xml:space="preserve"> января 2021</w:t>
      </w:r>
      <w:r w:rsidRPr="00EC047B">
        <w:rPr>
          <w:b/>
          <w:sz w:val="26"/>
          <w:szCs w:val="26"/>
        </w:rPr>
        <w:t xml:space="preserve"> года в 1</w:t>
      </w:r>
      <w:r w:rsidR="00D92B41" w:rsidRPr="00EC047B">
        <w:rPr>
          <w:b/>
          <w:sz w:val="26"/>
          <w:szCs w:val="26"/>
        </w:rPr>
        <w:t>0</w:t>
      </w:r>
      <w:r w:rsidRPr="00EC047B">
        <w:rPr>
          <w:b/>
          <w:sz w:val="26"/>
          <w:szCs w:val="26"/>
          <w:vertAlign w:val="superscript"/>
        </w:rPr>
        <w:t>00</w:t>
      </w:r>
      <w:r w:rsidRPr="00EC047B">
        <w:rPr>
          <w:b/>
          <w:sz w:val="26"/>
          <w:szCs w:val="26"/>
        </w:rPr>
        <w:t xml:space="preserve"> часов.</w:t>
      </w:r>
    </w:p>
    <w:p w:rsidR="00FF1FF1" w:rsidRPr="00EC047B" w:rsidRDefault="00FF1FF1" w:rsidP="00642E05">
      <w:pPr>
        <w:ind w:firstLine="709"/>
        <w:jc w:val="both"/>
        <w:rPr>
          <w:b/>
          <w:bCs/>
          <w:sz w:val="26"/>
          <w:szCs w:val="26"/>
        </w:rPr>
      </w:pPr>
      <w:r w:rsidRPr="00EC047B">
        <w:rPr>
          <w:sz w:val="26"/>
          <w:szCs w:val="26"/>
        </w:rPr>
        <w:t xml:space="preserve">Место проведения: </w:t>
      </w:r>
      <w:r w:rsidRPr="00EC047B">
        <w:rPr>
          <w:b/>
          <w:sz w:val="26"/>
          <w:szCs w:val="26"/>
        </w:rPr>
        <w:t xml:space="preserve">читальный зал МКУК «Центральная библиотека Новооскольского </w:t>
      </w:r>
      <w:r w:rsidR="00D92B41" w:rsidRPr="00EC047B">
        <w:rPr>
          <w:b/>
          <w:sz w:val="26"/>
          <w:szCs w:val="26"/>
        </w:rPr>
        <w:t>городского округа</w:t>
      </w:r>
      <w:r w:rsidRPr="00EC047B">
        <w:rPr>
          <w:b/>
          <w:sz w:val="26"/>
          <w:szCs w:val="26"/>
        </w:rPr>
        <w:t>».</w:t>
      </w:r>
    </w:p>
    <w:p w:rsidR="00FF1FF1" w:rsidRPr="00EC047B" w:rsidRDefault="00FF1FF1" w:rsidP="00642E05">
      <w:pPr>
        <w:ind w:firstLine="709"/>
        <w:jc w:val="both"/>
        <w:rPr>
          <w:sz w:val="26"/>
          <w:szCs w:val="26"/>
        </w:rPr>
      </w:pPr>
      <w:r w:rsidRPr="00EC047B">
        <w:rPr>
          <w:sz w:val="26"/>
          <w:szCs w:val="26"/>
        </w:rPr>
        <w:t>Экспозиция проекта проводится по адресу:</w:t>
      </w:r>
    </w:p>
    <w:p w:rsidR="00FF1FF1" w:rsidRPr="00EC047B" w:rsidRDefault="00AC35D8" w:rsidP="00642E05">
      <w:pPr>
        <w:ind w:firstLine="709"/>
        <w:jc w:val="both"/>
        <w:rPr>
          <w:b/>
          <w:bCs/>
          <w:sz w:val="26"/>
          <w:szCs w:val="26"/>
        </w:rPr>
      </w:pPr>
      <w:r w:rsidRPr="00EC047B">
        <w:rPr>
          <w:b/>
          <w:sz w:val="26"/>
          <w:szCs w:val="26"/>
        </w:rPr>
        <w:t>309640</w:t>
      </w:r>
      <w:r w:rsidR="00FF1FF1" w:rsidRPr="00EC047B">
        <w:rPr>
          <w:b/>
          <w:sz w:val="26"/>
          <w:szCs w:val="26"/>
        </w:rPr>
        <w:t xml:space="preserve">, Белгородская область, </w:t>
      </w:r>
      <w:proofErr w:type="gramStart"/>
      <w:r w:rsidR="00FF1FF1" w:rsidRPr="00EC047B">
        <w:rPr>
          <w:b/>
          <w:sz w:val="26"/>
          <w:szCs w:val="26"/>
        </w:rPr>
        <w:t>г</w:t>
      </w:r>
      <w:proofErr w:type="gramEnd"/>
      <w:r w:rsidR="00FF1FF1" w:rsidRPr="00EC047B">
        <w:rPr>
          <w:b/>
          <w:sz w:val="26"/>
          <w:szCs w:val="26"/>
        </w:rPr>
        <w:t>. Новый Оскол, ул. 1 Мая, д. 6</w:t>
      </w:r>
      <w:r w:rsidR="00FF1FF1" w:rsidRPr="00EC047B">
        <w:rPr>
          <w:b/>
          <w:i/>
          <w:sz w:val="26"/>
          <w:szCs w:val="26"/>
        </w:rPr>
        <w:t xml:space="preserve">, </w:t>
      </w:r>
      <w:r w:rsidR="00FF1FF1" w:rsidRPr="00EC047B">
        <w:rPr>
          <w:b/>
          <w:sz w:val="26"/>
          <w:szCs w:val="26"/>
        </w:rPr>
        <w:t xml:space="preserve">МКУК «Центральная библиотека Новооскольского </w:t>
      </w:r>
      <w:r w:rsidR="00D92B41" w:rsidRPr="00EC047B">
        <w:rPr>
          <w:b/>
          <w:sz w:val="26"/>
          <w:szCs w:val="26"/>
        </w:rPr>
        <w:t>городского округа</w:t>
      </w:r>
      <w:r w:rsidRPr="00EC047B">
        <w:rPr>
          <w:b/>
          <w:sz w:val="26"/>
          <w:szCs w:val="26"/>
        </w:rPr>
        <w:t>», тел. (47233</w:t>
      </w:r>
      <w:r w:rsidR="00FF1FF1" w:rsidRPr="00EC047B">
        <w:rPr>
          <w:b/>
          <w:sz w:val="26"/>
          <w:szCs w:val="26"/>
        </w:rPr>
        <w:t xml:space="preserve">) </w:t>
      </w:r>
      <w:r w:rsidR="00491617">
        <w:rPr>
          <w:b/>
          <w:sz w:val="26"/>
          <w:szCs w:val="26"/>
        </w:rPr>
        <w:t xml:space="preserve">      </w:t>
      </w:r>
      <w:r w:rsidR="00FF1FF1" w:rsidRPr="00EC047B">
        <w:rPr>
          <w:b/>
          <w:sz w:val="26"/>
          <w:szCs w:val="26"/>
        </w:rPr>
        <w:t>4-52-39.</w:t>
      </w:r>
    </w:p>
    <w:p w:rsidR="00FF1FF1" w:rsidRPr="00EC047B" w:rsidRDefault="00FF1FF1" w:rsidP="00642E05">
      <w:pPr>
        <w:ind w:firstLine="709"/>
        <w:jc w:val="both"/>
        <w:outlineLvl w:val="0"/>
        <w:rPr>
          <w:bCs/>
          <w:sz w:val="26"/>
          <w:szCs w:val="26"/>
        </w:rPr>
      </w:pPr>
      <w:r w:rsidRPr="00EC047B">
        <w:rPr>
          <w:sz w:val="26"/>
          <w:szCs w:val="26"/>
        </w:rPr>
        <w:t xml:space="preserve">Дата открытия экспозиции: </w:t>
      </w:r>
      <w:r w:rsidR="00DF129F" w:rsidRPr="00EC047B">
        <w:rPr>
          <w:b/>
          <w:sz w:val="26"/>
          <w:szCs w:val="26"/>
        </w:rPr>
        <w:t>21 декабря</w:t>
      </w:r>
      <w:r w:rsidR="00642E05" w:rsidRPr="00EC047B">
        <w:rPr>
          <w:b/>
          <w:sz w:val="26"/>
          <w:szCs w:val="26"/>
        </w:rPr>
        <w:t xml:space="preserve">  2020</w:t>
      </w:r>
      <w:r w:rsidRPr="00EC047B">
        <w:rPr>
          <w:b/>
          <w:sz w:val="26"/>
          <w:szCs w:val="26"/>
        </w:rPr>
        <w:t xml:space="preserve"> г.</w:t>
      </w:r>
    </w:p>
    <w:p w:rsidR="00FF1FF1" w:rsidRPr="00EC047B" w:rsidRDefault="00FF1FF1" w:rsidP="00642E05">
      <w:pPr>
        <w:ind w:firstLine="709"/>
        <w:jc w:val="both"/>
        <w:outlineLvl w:val="0"/>
        <w:rPr>
          <w:sz w:val="26"/>
          <w:szCs w:val="26"/>
        </w:rPr>
      </w:pPr>
      <w:r w:rsidRPr="00EC047B">
        <w:rPr>
          <w:sz w:val="26"/>
          <w:szCs w:val="26"/>
        </w:rPr>
        <w:t xml:space="preserve">Срок проведения экспозиции: с </w:t>
      </w:r>
      <w:r w:rsidRPr="00EC047B">
        <w:rPr>
          <w:b/>
          <w:sz w:val="26"/>
          <w:szCs w:val="26"/>
        </w:rPr>
        <w:t xml:space="preserve"> </w:t>
      </w:r>
      <w:r w:rsidR="002B6677" w:rsidRPr="00EC047B">
        <w:rPr>
          <w:b/>
          <w:sz w:val="26"/>
          <w:szCs w:val="26"/>
        </w:rPr>
        <w:t>21 декабря</w:t>
      </w:r>
      <w:r w:rsidR="00D92B41" w:rsidRPr="00EC047B">
        <w:rPr>
          <w:b/>
          <w:sz w:val="26"/>
          <w:szCs w:val="26"/>
        </w:rPr>
        <w:t xml:space="preserve"> </w:t>
      </w:r>
      <w:r w:rsidRPr="00EC047B">
        <w:rPr>
          <w:b/>
          <w:sz w:val="26"/>
          <w:szCs w:val="26"/>
        </w:rPr>
        <w:t xml:space="preserve"> </w:t>
      </w:r>
      <w:r w:rsidR="00642E05" w:rsidRPr="00EC047B">
        <w:rPr>
          <w:b/>
          <w:sz w:val="26"/>
          <w:szCs w:val="26"/>
        </w:rPr>
        <w:t>2020</w:t>
      </w:r>
      <w:r w:rsidRPr="00EC047B">
        <w:rPr>
          <w:b/>
          <w:sz w:val="26"/>
          <w:szCs w:val="26"/>
        </w:rPr>
        <w:t xml:space="preserve"> г.</w:t>
      </w:r>
      <w:r w:rsidRPr="00EC047B">
        <w:rPr>
          <w:sz w:val="26"/>
          <w:szCs w:val="26"/>
        </w:rPr>
        <w:t xml:space="preserve"> по </w:t>
      </w:r>
      <w:r w:rsidR="002B6677" w:rsidRPr="00EC047B">
        <w:rPr>
          <w:b/>
          <w:sz w:val="26"/>
          <w:szCs w:val="26"/>
        </w:rPr>
        <w:t>19 января</w:t>
      </w:r>
      <w:r w:rsidRPr="00EC047B">
        <w:rPr>
          <w:b/>
          <w:sz w:val="26"/>
          <w:szCs w:val="26"/>
        </w:rPr>
        <w:t xml:space="preserve"> </w:t>
      </w:r>
      <w:r w:rsidR="002B6677" w:rsidRPr="00EC047B">
        <w:rPr>
          <w:b/>
          <w:sz w:val="26"/>
          <w:szCs w:val="26"/>
        </w:rPr>
        <w:t xml:space="preserve"> 2021</w:t>
      </w:r>
      <w:r w:rsidRPr="00EC047B">
        <w:rPr>
          <w:b/>
          <w:sz w:val="26"/>
          <w:szCs w:val="26"/>
        </w:rPr>
        <w:t xml:space="preserve"> г.</w:t>
      </w:r>
    </w:p>
    <w:p w:rsidR="00642E05" w:rsidRPr="00EC047B" w:rsidRDefault="00FF1FF1" w:rsidP="002B6677">
      <w:pPr>
        <w:ind w:firstLine="709"/>
        <w:jc w:val="both"/>
        <w:outlineLvl w:val="0"/>
        <w:rPr>
          <w:sz w:val="26"/>
          <w:szCs w:val="26"/>
        </w:rPr>
      </w:pPr>
      <w:r w:rsidRPr="00EC047B">
        <w:rPr>
          <w:sz w:val="26"/>
          <w:szCs w:val="26"/>
        </w:rPr>
        <w:t>Дни и часы, в которые возможно посещение указанной экспозиции с</w:t>
      </w:r>
      <w:r w:rsidRPr="00EC047B">
        <w:rPr>
          <w:sz w:val="26"/>
          <w:szCs w:val="26"/>
        </w:rPr>
        <w:br/>
      </w:r>
      <w:proofErr w:type="gramStart"/>
      <w:r w:rsidR="002B6677" w:rsidRPr="00EC047B">
        <w:rPr>
          <w:sz w:val="26"/>
          <w:szCs w:val="26"/>
        </w:rPr>
        <w:t>с</w:t>
      </w:r>
      <w:proofErr w:type="gramEnd"/>
      <w:r w:rsidR="002B6677" w:rsidRPr="00EC047B">
        <w:rPr>
          <w:sz w:val="26"/>
          <w:szCs w:val="26"/>
        </w:rPr>
        <w:t xml:space="preserve"> </w:t>
      </w:r>
      <w:r w:rsidR="002B6677" w:rsidRPr="00EC047B">
        <w:rPr>
          <w:b/>
          <w:sz w:val="26"/>
          <w:szCs w:val="26"/>
        </w:rPr>
        <w:t xml:space="preserve"> 21 декабря  2020 г.</w:t>
      </w:r>
      <w:r w:rsidR="002B6677" w:rsidRPr="00EC047B">
        <w:rPr>
          <w:sz w:val="26"/>
          <w:szCs w:val="26"/>
        </w:rPr>
        <w:t xml:space="preserve"> по </w:t>
      </w:r>
      <w:r w:rsidR="002B6677" w:rsidRPr="00EC047B">
        <w:rPr>
          <w:b/>
          <w:sz w:val="26"/>
          <w:szCs w:val="26"/>
        </w:rPr>
        <w:t>19 января  2021 г.</w:t>
      </w:r>
      <w:r w:rsidRPr="00EC047B">
        <w:rPr>
          <w:b/>
          <w:sz w:val="26"/>
          <w:szCs w:val="26"/>
        </w:rPr>
        <w:t xml:space="preserve">  </w:t>
      </w:r>
      <w:r w:rsidRPr="00EC047B">
        <w:rPr>
          <w:b/>
          <w:bCs/>
          <w:sz w:val="26"/>
          <w:szCs w:val="26"/>
        </w:rPr>
        <w:t>с 8</w:t>
      </w:r>
      <w:r w:rsidRPr="00EC047B">
        <w:rPr>
          <w:b/>
          <w:bCs/>
          <w:sz w:val="26"/>
          <w:szCs w:val="26"/>
          <w:vertAlign w:val="superscript"/>
        </w:rPr>
        <w:t>00</w:t>
      </w:r>
      <w:r w:rsidRPr="00EC047B">
        <w:rPr>
          <w:b/>
          <w:bCs/>
          <w:sz w:val="26"/>
          <w:szCs w:val="26"/>
        </w:rPr>
        <w:t xml:space="preserve"> до 12</w:t>
      </w:r>
      <w:r w:rsidRPr="00EC047B">
        <w:rPr>
          <w:b/>
          <w:bCs/>
          <w:sz w:val="26"/>
          <w:szCs w:val="26"/>
          <w:vertAlign w:val="superscript"/>
        </w:rPr>
        <w:t>00</w:t>
      </w:r>
      <w:r w:rsidRPr="00EC047B">
        <w:rPr>
          <w:b/>
          <w:bCs/>
          <w:sz w:val="26"/>
          <w:szCs w:val="26"/>
        </w:rPr>
        <w:t xml:space="preserve"> и с 13</w:t>
      </w:r>
      <w:r w:rsidRPr="00EC047B">
        <w:rPr>
          <w:b/>
          <w:bCs/>
          <w:sz w:val="26"/>
          <w:szCs w:val="26"/>
          <w:vertAlign w:val="superscript"/>
        </w:rPr>
        <w:t>00</w:t>
      </w:r>
      <w:r w:rsidRPr="00EC047B">
        <w:rPr>
          <w:b/>
          <w:bCs/>
          <w:sz w:val="26"/>
          <w:szCs w:val="26"/>
        </w:rPr>
        <w:t xml:space="preserve"> до 17</w:t>
      </w:r>
      <w:r w:rsidRPr="00EC047B">
        <w:rPr>
          <w:b/>
          <w:bCs/>
          <w:sz w:val="26"/>
          <w:szCs w:val="26"/>
          <w:vertAlign w:val="superscript"/>
        </w:rPr>
        <w:t>00</w:t>
      </w:r>
      <w:r w:rsidRPr="00EC047B">
        <w:rPr>
          <w:b/>
          <w:bCs/>
          <w:sz w:val="26"/>
          <w:szCs w:val="26"/>
        </w:rPr>
        <w:t xml:space="preserve"> часов ежедневно, за исключением выходных дней.</w:t>
      </w:r>
    </w:p>
    <w:p w:rsidR="00FF1FF1" w:rsidRPr="00EC047B" w:rsidRDefault="00642E05" w:rsidP="002B6677">
      <w:pPr>
        <w:ind w:firstLine="709"/>
        <w:jc w:val="both"/>
        <w:outlineLvl w:val="0"/>
        <w:rPr>
          <w:sz w:val="26"/>
          <w:szCs w:val="26"/>
        </w:rPr>
      </w:pPr>
      <w:r w:rsidRPr="00EC047B">
        <w:rPr>
          <w:bCs/>
          <w:sz w:val="26"/>
          <w:szCs w:val="26"/>
        </w:rPr>
        <w:t>Уч</w:t>
      </w:r>
      <w:r w:rsidR="00FF1FF1" w:rsidRPr="00EC047B">
        <w:rPr>
          <w:bCs/>
          <w:sz w:val="26"/>
          <w:szCs w:val="26"/>
        </w:rPr>
        <w:t xml:space="preserve">астники </w:t>
      </w:r>
      <w:r w:rsidR="00FF1FF1" w:rsidRPr="00EC047B">
        <w:rPr>
          <w:sz w:val="26"/>
          <w:szCs w:val="26"/>
        </w:rPr>
        <w:t>публичных слушаний вносят</w:t>
      </w:r>
      <w:r w:rsidR="00FF1FF1" w:rsidRPr="00EC047B">
        <w:rPr>
          <w:bCs/>
          <w:sz w:val="26"/>
          <w:szCs w:val="26"/>
        </w:rPr>
        <w:t xml:space="preserve"> предложения и замечания, касающиеся проекта, подлежащего рассмотрению на </w:t>
      </w:r>
      <w:r w:rsidR="00FF1FF1" w:rsidRPr="00EC047B">
        <w:rPr>
          <w:sz w:val="26"/>
          <w:szCs w:val="26"/>
        </w:rPr>
        <w:t xml:space="preserve">публичных слушаниях, в срок: </w:t>
      </w:r>
      <w:r w:rsidR="002B6677" w:rsidRPr="00EC047B">
        <w:rPr>
          <w:sz w:val="26"/>
          <w:szCs w:val="26"/>
        </w:rPr>
        <w:t xml:space="preserve">с </w:t>
      </w:r>
      <w:r w:rsidR="002B6677" w:rsidRPr="00EC047B">
        <w:rPr>
          <w:b/>
          <w:sz w:val="26"/>
          <w:szCs w:val="26"/>
        </w:rPr>
        <w:t xml:space="preserve"> 21 декабря  2020 г.</w:t>
      </w:r>
      <w:r w:rsidR="002B6677" w:rsidRPr="00EC047B">
        <w:rPr>
          <w:sz w:val="26"/>
          <w:szCs w:val="26"/>
        </w:rPr>
        <w:t xml:space="preserve"> по </w:t>
      </w:r>
      <w:r w:rsidR="002B6677" w:rsidRPr="00EC047B">
        <w:rPr>
          <w:b/>
          <w:sz w:val="26"/>
          <w:szCs w:val="26"/>
        </w:rPr>
        <w:t>19 января  2021 г.</w:t>
      </w:r>
      <w:r w:rsidR="002B6677" w:rsidRPr="00EC047B">
        <w:rPr>
          <w:sz w:val="26"/>
          <w:szCs w:val="26"/>
        </w:rPr>
        <w:t xml:space="preserve"> </w:t>
      </w:r>
      <w:r w:rsidR="00FF1FF1" w:rsidRPr="00EC047B">
        <w:rPr>
          <w:sz w:val="26"/>
          <w:szCs w:val="26"/>
        </w:rPr>
        <w:t>посредством:</w:t>
      </w:r>
    </w:p>
    <w:p w:rsidR="00FF1FF1" w:rsidRPr="00EC047B" w:rsidRDefault="002B6677" w:rsidP="002B6677">
      <w:pPr>
        <w:pStyle w:val="1"/>
        <w:ind w:left="0" w:firstLine="709"/>
        <w:rPr>
          <w:rFonts w:eastAsia="Times New Roman"/>
          <w:bCs/>
          <w:sz w:val="26"/>
          <w:szCs w:val="26"/>
        </w:rPr>
      </w:pPr>
      <w:r w:rsidRPr="00EC047B">
        <w:rPr>
          <w:rFonts w:eastAsia="Times New Roman"/>
          <w:bCs/>
          <w:sz w:val="26"/>
          <w:szCs w:val="26"/>
        </w:rPr>
        <w:t xml:space="preserve">1. Электронной почты:  </w:t>
      </w:r>
      <w:hyperlink r:id="rId6" w:history="1">
        <w:r w:rsidRPr="00EC047B">
          <w:rPr>
            <w:rFonts w:eastAsia="Times New Roman"/>
            <w:bCs/>
            <w:sz w:val="26"/>
            <w:szCs w:val="26"/>
          </w:rPr>
          <w:t>kiryanov@no.belregion.ru</w:t>
        </w:r>
      </w:hyperlink>
      <w:r w:rsidRPr="00EC047B">
        <w:rPr>
          <w:rFonts w:eastAsia="Times New Roman"/>
          <w:bCs/>
          <w:sz w:val="26"/>
          <w:szCs w:val="26"/>
        </w:rPr>
        <w:t xml:space="preserve">, </w:t>
      </w:r>
      <w:proofErr w:type="spellStart"/>
      <w:r w:rsidRPr="00EC047B">
        <w:rPr>
          <w:rFonts w:eastAsia="Times New Roman"/>
          <w:bCs/>
          <w:sz w:val="26"/>
          <w:szCs w:val="26"/>
        </w:rPr>
        <w:t>korabelnikova@no.belregion.ru</w:t>
      </w:r>
      <w:proofErr w:type="spellEnd"/>
      <w:r w:rsidRPr="00EC047B">
        <w:rPr>
          <w:rFonts w:eastAsia="Times New Roman"/>
          <w:bCs/>
          <w:sz w:val="26"/>
          <w:szCs w:val="26"/>
        </w:rPr>
        <w:t xml:space="preserve">. </w:t>
      </w:r>
    </w:p>
    <w:p w:rsidR="00FF1FF1" w:rsidRPr="00EC047B" w:rsidRDefault="00FF1FF1" w:rsidP="00642E05">
      <w:pPr>
        <w:ind w:firstLine="709"/>
        <w:jc w:val="both"/>
        <w:rPr>
          <w:bCs/>
          <w:sz w:val="26"/>
          <w:szCs w:val="26"/>
        </w:rPr>
      </w:pPr>
      <w:r w:rsidRPr="00EC047B">
        <w:rPr>
          <w:bCs/>
          <w:sz w:val="26"/>
          <w:szCs w:val="26"/>
        </w:rPr>
        <w:t>2. В письменной или устной форме в адрес управления архитектуры и градостроительства администрации Новооскольского городского округа.</w:t>
      </w:r>
    </w:p>
    <w:p w:rsidR="00FF1FF1" w:rsidRPr="00EC047B" w:rsidRDefault="00FF1FF1" w:rsidP="00642E05">
      <w:pPr>
        <w:ind w:firstLine="709"/>
        <w:jc w:val="both"/>
        <w:rPr>
          <w:bCs/>
          <w:sz w:val="26"/>
          <w:szCs w:val="26"/>
        </w:rPr>
      </w:pPr>
      <w:r w:rsidRPr="00EC047B">
        <w:rPr>
          <w:bCs/>
          <w:sz w:val="26"/>
          <w:szCs w:val="26"/>
        </w:rPr>
        <w:t>3. Посредством записи в журнале учета посетителей экспозиции проекта.</w:t>
      </w:r>
    </w:p>
    <w:p w:rsidR="00FF1FF1" w:rsidRPr="00491617" w:rsidRDefault="00FF1FF1" w:rsidP="00642E05">
      <w:pPr>
        <w:pStyle w:val="1"/>
        <w:ind w:left="0" w:firstLine="709"/>
        <w:jc w:val="both"/>
        <w:rPr>
          <w:sz w:val="26"/>
          <w:szCs w:val="26"/>
        </w:rPr>
      </w:pPr>
      <w:r w:rsidRPr="00EC047B">
        <w:rPr>
          <w:sz w:val="26"/>
          <w:szCs w:val="26"/>
        </w:rPr>
        <w:t xml:space="preserve">4. Проект и информационные материалы к нему размещены на официальном сайте Совета депутатов Новооскольского городского округа в сети Интернет </w:t>
      </w:r>
      <w:hyperlink r:id="rId7" w:history="1">
        <w:r w:rsidRPr="00491617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http</w:t>
        </w:r>
        <w:r w:rsidRPr="00491617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ru-RU"/>
          </w:rPr>
          <w:t>://</w:t>
        </w:r>
        <w:r w:rsidRPr="00491617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www</w:t>
        </w:r>
        <w:r w:rsidRPr="00491617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ru-RU"/>
          </w:rPr>
          <w:t>.</w:t>
        </w:r>
        <w:proofErr w:type="spellStart"/>
        <w:r w:rsidRPr="00491617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novoskoladmin</w:t>
        </w:r>
        <w:proofErr w:type="spellEnd"/>
        <w:r w:rsidRPr="00491617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ru-RU"/>
          </w:rPr>
          <w:t>.</w:t>
        </w:r>
        <w:proofErr w:type="spellStart"/>
        <w:r w:rsidRPr="00491617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ru</w:t>
        </w:r>
        <w:proofErr w:type="spellEnd"/>
      </w:hyperlink>
      <w:r w:rsidRPr="00491617">
        <w:rPr>
          <w:i/>
          <w:sz w:val="26"/>
          <w:szCs w:val="26"/>
        </w:rPr>
        <w:t>.</w:t>
      </w:r>
    </w:p>
    <w:p w:rsidR="00FF1FF1" w:rsidRPr="00EC047B" w:rsidRDefault="00FF1FF1" w:rsidP="00642E05">
      <w:pPr>
        <w:ind w:firstLine="709"/>
        <w:jc w:val="both"/>
        <w:rPr>
          <w:sz w:val="26"/>
          <w:szCs w:val="26"/>
        </w:rPr>
      </w:pPr>
    </w:p>
    <w:p w:rsidR="003B723F" w:rsidRPr="00EC047B" w:rsidRDefault="003B723F" w:rsidP="00642E05">
      <w:pPr>
        <w:ind w:firstLine="709"/>
        <w:rPr>
          <w:sz w:val="26"/>
          <w:szCs w:val="26"/>
        </w:rPr>
      </w:pPr>
    </w:p>
    <w:sectPr w:rsidR="003B723F" w:rsidRPr="00EC047B" w:rsidSect="00EC047B">
      <w:pgSz w:w="11906" w:h="16838"/>
      <w:pgMar w:top="1134" w:right="566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61192"/>
    <w:multiLevelType w:val="hybridMultilevel"/>
    <w:tmpl w:val="F0C08248"/>
    <w:lvl w:ilvl="0" w:tplc="68C6C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C83BB0"/>
    <w:multiLevelType w:val="hybridMultilevel"/>
    <w:tmpl w:val="F678248C"/>
    <w:lvl w:ilvl="0" w:tplc="2E8C1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6D7FFC"/>
    <w:multiLevelType w:val="hybridMultilevel"/>
    <w:tmpl w:val="909AD9B6"/>
    <w:lvl w:ilvl="0" w:tplc="3B721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F1FF1"/>
    <w:rsid w:val="00017BDB"/>
    <w:rsid w:val="00172701"/>
    <w:rsid w:val="002868FD"/>
    <w:rsid w:val="002B6677"/>
    <w:rsid w:val="002C65CB"/>
    <w:rsid w:val="002F4FA3"/>
    <w:rsid w:val="003B723F"/>
    <w:rsid w:val="00491617"/>
    <w:rsid w:val="004E5CC1"/>
    <w:rsid w:val="004F5098"/>
    <w:rsid w:val="0059625F"/>
    <w:rsid w:val="005B4E86"/>
    <w:rsid w:val="005F7D4B"/>
    <w:rsid w:val="006376E4"/>
    <w:rsid w:val="00642E05"/>
    <w:rsid w:val="00654632"/>
    <w:rsid w:val="00671DE7"/>
    <w:rsid w:val="006D4342"/>
    <w:rsid w:val="006E6984"/>
    <w:rsid w:val="00774A8F"/>
    <w:rsid w:val="007A0904"/>
    <w:rsid w:val="007F40B0"/>
    <w:rsid w:val="008A3400"/>
    <w:rsid w:val="008C6987"/>
    <w:rsid w:val="00915DEA"/>
    <w:rsid w:val="00995FF2"/>
    <w:rsid w:val="00A67BAE"/>
    <w:rsid w:val="00A97D66"/>
    <w:rsid w:val="00AC35D8"/>
    <w:rsid w:val="00B14E76"/>
    <w:rsid w:val="00B9373A"/>
    <w:rsid w:val="00BF50F5"/>
    <w:rsid w:val="00C725EE"/>
    <w:rsid w:val="00C902B9"/>
    <w:rsid w:val="00D13944"/>
    <w:rsid w:val="00D92B41"/>
    <w:rsid w:val="00DF129F"/>
    <w:rsid w:val="00E22F7C"/>
    <w:rsid w:val="00EC047B"/>
    <w:rsid w:val="00F26063"/>
    <w:rsid w:val="00FF1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1FF1"/>
    <w:pPr>
      <w:ind w:right="-365"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F1F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rsid w:val="00FF1FF1"/>
    <w:rPr>
      <w:rFonts w:ascii="Verdana" w:hAnsi="Verdana"/>
      <w:color w:val="0000FF"/>
      <w:u w:val="single"/>
      <w:lang w:val="en-US" w:eastAsia="en-US" w:bidi="ar-SA"/>
    </w:rPr>
  </w:style>
  <w:style w:type="paragraph" w:styleId="a6">
    <w:name w:val="caption"/>
    <w:basedOn w:val="a"/>
    <w:next w:val="a"/>
    <w:qFormat/>
    <w:rsid w:val="00FF1FF1"/>
    <w:pPr>
      <w:widowControl w:val="0"/>
      <w:shd w:val="clear" w:color="auto" w:fill="FFFFFF"/>
      <w:autoSpaceDE w:val="0"/>
      <w:autoSpaceDN w:val="0"/>
      <w:adjustRightInd w:val="0"/>
      <w:spacing w:line="391" w:lineRule="exact"/>
      <w:ind w:left="4003"/>
    </w:pPr>
    <w:rPr>
      <w:b/>
      <w:bCs/>
      <w:color w:val="000000"/>
      <w:spacing w:val="-5"/>
      <w:sz w:val="26"/>
      <w:szCs w:val="26"/>
    </w:rPr>
  </w:style>
  <w:style w:type="character" w:customStyle="1" w:styleId="50pt">
    <w:name w:val="Основной текст (5) + Интервал 0 pt"/>
    <w:basedOn w:val="a0"/>
    <w:rsid w:val="00FF1FF1"/>
    <w:rPr>
      <w:rFonts w:ascii="Times New Roman" w:hAnsi="Times New Roman" w:cs="Times New Roman"/>
      <w:b/>
      <w:bCs/>
      <w:color w:val="000000"/>
      <w:spacing w:val="1"/>
      <w:w w:val="100"/>
      <w:position w:val="0"/>
      <w:sz w:val="24"/>
      <w:szCs w:val="24"/>
      <w:u w:val="none"/>
      <w:lang w:val="ru-RU" w:bidi="ar-SA"/>
    </w:rPr>
  </w:style>
  <w:style w:type="paragraph" w:customStyle="1" w:styleId="1">
    <w:name w:val="Абзац списка1"/>
    <w:basedOn w:val="a"/>
    <w:rsid w:val="00FF1FF1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 w:val="20"/>
      <w:szCs w:val="20"/>
    </w:rPr>
  </w:style>
  <w:style w:type="paragraph" w:styleId="a7">
    <w:name w:val="No Spacing"/>
    <w:uiPriority w:val="1"/>
    <w:qFormat/>
    <w:rsid w:val="00FF1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C3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voskoladm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ryanov@no.belregion.ru" TargetMode="External"/><Relationship Id="rId5" Type="http://schemas.openxmlformats.org/officeDocument/2006/relationships/hyperlink" Target="http://www.novoskoladmi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2020-12-11T14:53:00Z</cp:lastPrinted>
  <dcterms:created xsi:type="dcterms:W3CDTF">2020-12-11T14:19:00Z</dcterms:created>
  <dcterms:modified xsi:type="dcterms:W3CDTF">2020-12-11T14:56:00Z</dcterms:modified>
</cp:coreProperties>
</file>