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4"/>
        <w:tblpPr w:leftFromText="180" w:rightFromText="180" w:vertAnchor="text" w:horzAnchor="margin" w:tblpY="2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3"/>
      </w:tblGrid>
      <w:tr w:rsidR="009D5A69">
        <w:trPr>
          <w:trHeight w:val="790"/>
        </w:trPr>
        <w:tc>
          <w:tcPr>
            <w:tcW w:w="9573" w:type="dxa"/>
          </w:tcPr>
          <w:p w:rsidR="009D5A69" w:rsidRDefault="005A314B">
            <w:pPr>
              <w:jc w:val="center"/>
              <w:rPr>
                <w:rFonts w:eastAsia="Times New Roman"/>
                <w:b/>
                <w:bCs/>
                <w:iCs/>
              </w:rPr>
            </w:pPr>
            <w:r>
              <w:rPr>
                <w:rFonts w:ascii="Arial" w:eastAsiaTheme="minorHAnsi" w:hAnsi="Arial" w:cs="Arial"/>
                <w:b/>
                <w:i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518847" cy="614824"/>
                      <wp:effectExtent l="19050" t="0" r="0" b="0"/>
                      <wp:docPr id="1" name="Рисунок 3" descr="C:\Users\n.didenko\Desktop\Бланки новые\БЛАНКИ - 2020 год\герб_1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n.didenko\Desktop\Бланки новые\БЛАНКИ - 2020 год\герб_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8847" cy="61482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0.9pt;height:48.4pt;" stroked="f" strokeweight="0.75pt">
                      <v:path textboxrect="0,0,0,0"/>
                      <v:imagedata r:id="rId14" o:title=""/>
                    </v:shape>
                  </w:pict>
                </mc:Fallback>
              </mc:AlternateContent>
            </w:r>
          </w:p>
          <w:tbl>
            <w:tblPr>
              <w:tblStyle w:val="af4"/>
              <w:tblpPr w:leftFromText="180" w:rightFromText="180" w:vertAnchor="text" w:horzAnchor="margin" w:tblpY="25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7"/>
            </w:tblGrid>
            <w:tr w:rsidR="009D5A69">
              <w:trPr>
                <w:trHeight w:val="790"/>
              </w:trPr>
              <w:tc>
                <w:tcPr>
                  <w:tcW w:w="9573" w:type="dxa"/>
                </w:tcPr>
                <w:p w:rsidR="009D5A69" w:rsidRDefault="005A314B">
                  <w:pPr>
                    <w:tabs>
                      <w:tab w:val="left" w:pos="1650"/>
                      <w:tab w:val="center" w:pos="4784"/>
                    </w:tabs>
                    <w:spacing w:line="276" w:lineRule="auto"/>
                    <w:jc w:val="center"/>
                    <w:rPr>
                      <w:b/>
                      <w:spacing w:val="20"/>
                      <w:sz w:val="28"/>
                      <w:szCs w:val="28"/>
                    </w:rPr>
                  </w:pPr>
                  <w:r>
                    <w:rPr>
                      <w:b/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5634990</wp:posOffset>
                            </wp:positionH>
                            <wp:positionV relativeFrom="paragraph">
                              <wp:posOffset>147955</wp:posOffset>
                            </wp:positionV>
                            <wp:extent cx="390525" cy="258445"/>
                            <wp:effectExtent l="0" t="0" r="9525" b="8255"/>
                            <wp:wrapNone/>
                            <wp:docPr id="2" name="Поле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90525" cy="2584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9D5A69" w:rsidRDefault="009D5A69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Поле 2" o:spid="_x0000_s1026" type="#_x0000_t202" style="position:absolute;left:0;text-align:left;margin-left:443.7pt;margin-top:11.65pt;width:30.75pt;height:2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" stroked="f">
                            <v:textbox>
                              <w:txbxContent>
                                <w:p w:rsidR="009D5A69" w:rsidRDefault="009D5A6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b/>
                      <w:spacing w:val="20"/>
                      <w:sz w:val="28"/>
                      <w:szCs w:val="28"/>
                    </w:rPr>
                    <w:t>РОССИЙСКАЯ ФЕДЕРАЦИЯ</w:t>
                  </w:r>
                </w:p>
                <w:p w:rsidR="009D5A69" w:rsidRDefault="005A314B">
                  <w:pPr>
                    <w:spacing w:line="276" w:lineRule="auto"/>
                    <w:jc w:val="center"/>
                    <w:rPr>
                      <w:b/>
                      <w:spacing w:val="20"/>
                      <w:sz w:val="28"/>
                      <w:szCs w:val="28"/>
                    </w:rPr>
                  </w:pPr>
                  <w:r>
                    <w:rPr>
                      <w:b/>
                      <w:spacing w:val="20"/>
                      <w:sz w:val="28"/>
                      <w:szCs w:val="28"/>
                    </w:rPr>
                    <w:t>БЕЛГОРОДСКАЯ ОБЛАСТЬ</w:t>
                  </w:r>
                </w:p>
                <w:p w:rsidR="009D5A69" w:rsidRDefault="009D5A69">
                  <w:pPr>
                    <w:widowControl/>
                    <w:jc w:val="center"/>
                    <w:rPr>
                      <w:rFonts w:eastAsia="Times New Roman"/>
                      <w:b/>
                      <w:sz w:val="28"/>
                      <w:szCs w:val="28"/>
                    </w:rPr>
                  </w:pPr>
                </w:p>
                <w:p w:rsidR="009D5A69" w:rsidRDefault="005A314B">
                  <w:pPr>
                    <w:widowControl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ПРЕДСЕДАТЕЛЬ СОВЕТА ДЕПУТАТОВ</w:t>
                  </w:r>
                </w:p>
                <w:p w:rsidR="009D5A69" w:rsidRDefault="005A314B">
                  <w:pPr>
                    <w:widowControl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НОВООСКОЛЬСКОГО  МУНИЦИПАЛЬНОГО ОКРУГА</w:t>
                  </w:r>
                </w:p>
                <w:p w:rsidR="009D5A69" w:rsidRDefault="005A314B">
                  <w:pPr>
                    <w:widowControl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БЕЛГОРОДСКОЙ ОБЛАСТИ</w:t>
                  </w:r>
                </w:p>
                <w:p w:rsidR="009D5A69" w:rsidRDefault="009D5A69">
                  <w:pPr>
                    <w:widowControl/>
                    <w:jc w:val="center"/>
                    <w:rPr>
                      <w:rFonts w:eastAsia="Times New Roman"/>
                      <w:b/>
                      <w:sz w:val="28"/>
                      <w:szCs w:val="28"/>
                    </w:rPr>
                  </w:pPr>
                </w:p>
                <w:p w:rsidR="009D5A69" w:rsidRDefault="005A314B">
                  <w:pPr>
                    <w:spacing w:line="391" w:lineRule="exact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gramStart"/>
                  <w:r>
                    <w:rPr>
                      <w:b/>
                      <w:sz w:val="28"/>
                      <w:szCs w:val="28"/>
                    </w:rPr>
                    <w:t>Р</w:t>
                  </w:r>
                  <w:proofErr w:type="gramEnd"/>
                  <w:r>
                    <w:rPr>
                      <w:b/>
                      <w:sz w:val="28"/>
                      <w:szCs w:val="28"/>
                    </w:rPr>
                    <w:t xml:space="preserve"> А С П О Р Я Ж Е Н И Е</w:t>
                  </w:r>
                </w:p>
                <w:p w:rsidR="009D5A69" w:rsidRDefault="009D5A69">
                  <w:pPr>
                    <w:widowControl/>
                    <w:jc w:val="center"/>
                    <w:rPr>
                      <w:rFonts w:eastAsia="Times New Roman"/>
                      <w:b/>
                      <w:spacing w:val="20"/>
                      <w:sz w:val="28"/>
                      <w:szCs w:val="28"/>
                    </w:rPr>
                  </w:pPr>
                </w:p>
              </w:tc>
            </w:tr>
          </w:tbl>
          <w:p w:rsidR="009D5A69" w:rsidRDefault="009D5A69">
            <w:pPr>
              <w:pStyle w:val="af3"/>
              <w:shd w:val="clear" w:color="auto" w:fill="auto"/>
              <w:ind w:left="0"/>
              <w:jc w:val="center"/>
              <w:rPr>
                <w:color w:val="auto"/>
                <w:spacing w:val="20"/>
                <w:sz w:val="16"/>
                <w:szCs w:val="16"/>
              </w:rPr>
            </w:pPr>
          </w:p>
        </w:tc>
      </w:tr>
    </w:tbl>
    <w:p w:rsidR="009D5A69" w:rsidRDefault="00217C5C">
      <w:pPr>
        <w:jc w:val="both"/>
        <w:rPr>
          <w:sz w:val="26"/>
          <w:szCs w:val="26"/>
        </w:rPr>
      </w:pPr>
      <w:r>
        <w:rPr>
          <w:sz w:val="26"/>
          <w:szCs w:val="26"/>
        </w:rPr>
        <w:t>15 сентября</w:t>
      </w:r>
      <w:r w:rsidR="005A314B" w:rsidRPr="00F978FB">
        <w:rPr>
          <w:sz w:val="26"/>
          <w:szCs w:val="26"/>
        </w:rPr>
        <w:t xml:space="preserve"> 2026 года                                                                     </w:t>
      </w:r>
      <w:r w:rsidR="002F5572" w:rsidRPr="00F978FB">
        <w:rPr>
          <w:sz w:val="26"/>
          <w:szCs w:val="26"/>
        </w:rPr>
        <w:t xml:space="preserve">          </w:t>
      </w:r>
      <w:r w:rsidR="005A314B" w:rsidRPr="00F978FB">
        <w:rPr>
          <w:sz w:val="26"/>
          <w:szCs w:val="26"/>
        </w:rPr>
        <w:t xml:space="preserve">                   № </w:t>
      </w:r>
      <w:r w:rsidR="003E5721">
        <w:rPr>
          <w:sz w:val="26"/>
          <w:szCs w:val="26"/>
        </w:rPr>
        <w:t>3</w:t>
      </w:r>
      <w:r>
        <w:rPr>
          <w:sz w:val="26"/>
          <w:szCs w:val="26"/>
        </w:rPr>
        <w:t>5</w:t>
      </w:r>
      <w:r w:rsidR="005A314B" w:rsidRPr="00F978FB">
        <w:rPr>
          <w:sz w:val="26"/>
          <w:szCs w:val="26"/>
        </w:rPr>
        <w:t>-р</w:t>
      </w:r>
    </w:p>
    <w:p w:rsidR="009D5A69" w:rsidRDefault="009D5A69">
      <w:pPr>
        <w:jc w:val="both"/>
        <w:rPr>
          <w:sz w:val="26"/>
          <w:szCs w:val="26"/>
        </w:rPr>
      </w:pPr>
    </w:p>
    <w:p w:rsidR="009D5A69" w:rsidRDefault="009D5A69">
      <w:pPr>
        <w:jc w:val="both"/>
        <w:rPr>
          <w:sz w:val="26"/>
          <w:szCs w:val="26"/>
        </w:rPr>
      </w:pPr>
    </w:p>
    <w:p w:rsidR="009D5A69" w:rsidRDefault="009D5A69">
      <w:pPr>
        <w:rPr>
          <w:sz w:val="26"/>
          <w:szCs w:val="26"/>
        </w:rPr>
      </w:pPr>
    </w:p>
    <w:tbl>
      <w:tblPr>
        <w:tblStyle w:val="af4"/>
        <w:tblW w:w="9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067"/>
      </w:tblGrid>
      <w:tr w:rsidR="009D5A69">
        <w:tc>
          <w:tcPr>
            <w:tcW w:w="4928" w:type="dxa"/>
          </w:tcPr>
          <w:p w:rsidR="009D5A69" w:rsidRDefault="005A314B">
            <w:pPr>
              <w:shd w:val="clear" w:color="auto" w:fill="FFFFFF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назначении  публичных слушаний</w:t>
            </w:r>
          </w:p>
          <w:p w:rsidR="009D5A69" w:rsidRDefault="009D5A69">
            <w:pPr>
              <w:shd w:val="clear" w:color="auto" w:fill="FFFFFF"/>
              <w:rPr>
                <w:b/>
                <w:sz w:val="26"/>
                <w:szCs w:val="26"/>
              </w:rPr>
            </w:pPr>
          </w:p>
        </w:tc>
        <w:tc>
          <w:tcPr>
            <w:tcW w:w="5067" w:type="dxa"/>
          </w:tcPr>
          <w:p w:rsidR="009D5A69" w:rsidRDefault="009D5A69">
            <w:pPr>
              <w:rPr>
                <w:sz w:val="26"/>
                <w:szCs w:val="26"/>
              </w:rPr>
            </w:pPr>
          </w:p>
        </w:tc>
      </w:tr>
    </w:tbl>
    <w:p w:rsidR="009D5A69" w:rsidRDefault="009D5A69">
      <w:pPr>
        <w:shd w:val="clear" w:color="auto" w:fill="FFFFFF"/>
        <w:spacing w:line="192" w:lineRule="auto"/>
        <w:jc w:val="both"/>
        <w:rPr>
          <w:b/>
          <w:sz w:val="26"/>
          <w:szCs w:val="26"/>
        </w:rPr>
      </w:pPr>
    </w:p>
    <w:p w:rsidR="009D5A69" w:rsidRDefault="009D5A69">
      <w:pPr>
        <w:shd w:val="clear" w:color="auto" w:fill="FFFFFF"/>
        <w:spacing w:line="192" w:lineRule="auto"/>
        <w:jc w:val="both"/>
        <w:rPr>
          <w:b/>
          <w:sz w:val="26"/>
          <w:szCs w:val="26"/>
        </w:rPr>
      </w:pPr>
    </w:p>
    <w:p w:rsidR="009D5A69" w:rsidRDefault="009D5A69">
      <w:pPr>
        <w:shd w:val="clear" w:color="auto" w:fill="FFFFFF"/>
        <w:spacing w:line="192" w:lineRule="auto"/>
        <w:jc w:val="both"/>
        <w:rPr>
          <w:b/>
          <w:sz w:val="26"/>
          <w:szCs w:val="26"/>
        </w:rPr>
      </w:pPr>
    </w:p>
    <w:p w:rsidR="009D5A69" w:rsidRDefault="005A314B">
      <w:pPr>
        <w:tabs>
          <w:tab w:val="left" w:pos="9180"/>
        </w:tabs>
        <w:ind w:right="-6" w:firstLine="540"/>
        <w:jc w:val="both"/>
        <w:rPr>
          <w:rFonts w:eastAsia="Times New Roman"/>
          <w:sz w:val="26"/>
          <w:szCs w:val="26"/>
        </w:rPr>
      </w:pPr>
      <w:proofErr w:type="gramStart"/>
      <w:r>
        <w:rPr>
          <w:rFonts w:eastAsia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решением Совета    депутатов Новооскольского муниципального округа Белгородской области                 от 24 декабря 2024 года № 262 «Об утверждении Порядка организации и проведения публичных слушаний, общественных обсуждений в </w:t>
      </w:r>
      <w:proofErr w:type="spellStart"/>
      <w:r>
        <w:rPr>
          <w:rFonts w:eastAsia="Times New Roman"/>
          <w:sz w:val="26"/>
          <w:szCs w:val="26"/>
        </w:rPr>
        <w:t>Новооскольском</w:t>
      </w:r>
      <w:proofErr w:type="spellEnd"/>
      <w:r>
        <w:rPr>
          <w:rFonts w:eastAsia="Times New Roman"/>
          <w:sz w:val="26"/>
          <w:szCs w:val="26"/>
        </w:rPr>
        <w:t xml:space="preserve"> муниципальном округе Белгородской области»:</w:t>
      </w:r>
      <w:proofErr w:type="gramEnd"/>
    </w:p>
    <w:p w:rsidR="009D5A69" w:rsidRDefault="005A314B">
      <w:pPr>
        <w:ind w:firstLine="708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1. Провести </w:t>
      </w:r>
      <w:r w:rsidR="00217C5C">
        <w:rPr>
          <w:rFonts w:eastAsia="Times New Roman"/>
          <w:sz w:val="26"/>
          <w:szCs w:val="26"/>
        </w:rPr>
        <w:t>2 октября</w:t>
      </w:r>
      <w:r>
        <w:rPr>
          <w:rFonts w:eastAsia="Times New Roman"/>
          <w:sz w:val="26"/>
          <w:szCs w:val="26"/>
        </w:rPr>
        <w:t xml:space="preserve"> 2026 года в 10</w:t>
      </w:r>
      <w:r w:rsidR="003E5721">
        <w:rPr>
          <w:rFonts w:eastAsia="Times New Roman"/>
          <w:sz w:val="26"/>
          <w:szCs w:val="26"/>
          <w:vertAlign w:val="superscript"/>
        </w:rPr>
        <w:t>0</w:t>
      </w:r>
      <w:r>
        <w:rPr>
          <w:rFonts w:eastAsia="Times New Roman"/>
          <w:sz w:val="26"/>
          <w:szCs w:val="26"/>
          <w:vertAlign w:val="superscript"/>
        </w:rPr>
        <w:t>0</w:t>
      </w:r>
      <w:r>
        <w:rPr>
          <w:rFonts w:eastAsia="Times New Roman"/>
          <w:sz w:val="26"/>
          <w:szCs w:val="26"/>
        </w:rPr>
        <w:t xml:space="preserve"> часов в читальном зале</w:t>
      </w:r>
      <w:r>
        <w:rPr>
          <w:rFonts w:eastAsia="Times New Roman"/>
          <w:spacing w:val="4"/>
          <w:sz w:val="26"/>
          <w:szCs w:val="26"/>
        </w:rPr>
        <w:t xml:space="preserve"> </w:t>
      </w:r>
      <w:proofErr w:type="spellStart"/>
      <w:r>
        <w:rPr>
          <w:rFonts w:eastAsia="Times New Roman"/>
          <w:spacing w:val="4"/>
          <w:sz w:val="26"/>
          <w:szCs w:val="26"/>
        </w:rPr>
        <w:t>МБУК</w:t>
      </w:r>
      <w:proofErr w:type="spellEnd"/>
      <w:r>
        <w:rPr>
          <w:rFonts w:eastAsia="Times New Roman"/>
          <w:spacing w:val="4"/>
          <w:sz w:val="26"/>
          <w:szCs w:val="26"/>
        </w:rPr>
        <w:t xml:space="preserve"> «Центральная библиотека Новооскольского муниципального округа» публичные слушания </w:t>
      </w:r>
      <w:r>
        <w:rPr>
          <w:sz w:val="26"/>
          <w:szCs w:val="26"/>
        </w:rPr>
        <w:t>по вопросу предоставления разрешения на условно разрешенный вид использования земельн</w:t>
      </w:r>
      <w:r w:rsidR="002F5572">
        <w:rPr>
          <w:sz w:val="26"/>
          <w:szCs w:val="26"/>
        </w:rPr>
        <w:t>ого</w:t>
      </w:r>
      <w:r>
        <w:rPr>
          <w:sz w:val="26"/>
          <w:szCs w:val="26"/>
        </w:rPr>
        <w:t xml:space="preserve"> участк</w:t>
      </w:r>
      <w:r w:rsidR="002F5572">
        <w:rPr>
          <w:sz w:val="26"/>
          <w:szCs w:val="26"/>
        </w:rPr>
        <w:t>а</w:t>
      </w:r>
      <w:r>
        <w:rPr>
          <w:sz w:val="26"/>
          <w:szCs w:val="26"/>
        </w:rPr>
        <w:t>, расположенн</w:t>
      </w:r>
      <w:r w:rsidR="002F5572">
        <w:rPr>
          <w:sz w:val="26"/>
          <w:szCs w:val="26"/>
        </w:rPr>
        <w:t>ого</w:t>
      </w:r>
      <w:r>
        <w:rPr>
          <w:sz w:val="26"/>
          <w:szCs w:val="26"/>
        </w:rPr>
        <w:t xml:space="preserve"> в зоне </w:t>
      </w:r>
      <w:r w:rsidR="00217C5C">
        <w:rPr>
          <w:sz w:val="26"/>
          <w:szCs w:val="26"/>
        </w:rPr>
        <w:t>СХ-1</w:t>
      </w:r>
      <w:r>
        <w:rPr>
          <w:sz w:val="26"/>
          <w:szCs w:val="26"/>
        </w:rPr>
        <w:t xml:space="preserve"> (условно разрешенный вид использования – «</w:t>
      </w:r>
      <w:r w:rsidR="00217C5C">
        <w:rPr>
          <w:sz w:val="26"/>
          <w:szCs w:val="26"/>
        </w:rPr>
        <w:t>Пчеловодство</w:t>
      </w:r>
      <w:r>
        <w:rPr>
          <w:sz w:val="26"/>
          <w:szCs w:val="26"/>
        </w:rPr>
        <w:t xml:space="preserve">», код вида </w:t>
      </w:r>
      <w:r w:rsidR="00217C5C">
        <w:rPr>
          <w:sz w:val="26"/>
          <w:szCs w:val="26"/>
        </w:rPr>
        <w:t>1.21</w:t>
      </w:r>
      <w:r>
        <w:rPr>
          <w:sz w:val="26"/>
          <w:szCs w:val="26"/>
        </w:rPr>
        <w:t>, кадастровы</w:t>
      </w:r>
      <w:r w:rsidR="002F5572">
        <w:rPr>
          <w:sz w:val="26"/>
          <w:szCs w:val="26"/>
        </w:rPr>
        <w:t>й</w:t>
      </w:r>
      <w:r>
        <w:rPr>
          <w:sz w:val="26"/>
          <w:szCs w:val="26"/>
        </w:rPr>
        <w:t xml:space="preserve"> номер 31:19:</w:t>
      </w:r>
      <w:r w:rsidR="003E5721">
        <w:rPr>
          <w:sz w:val="26"/>
          <w:szCs w:val="26"/>
        </w:rPr>
        <w:t>040</w:t>
      </w:r>
      <w:r w:rsidR="00217C5C">
        <w:rPr>
          <w:sz w:val="26"/>
          <w:szCs w:val="26"/>
        </w:rPr>
        <w:t>1001</w:t>
      </w:r>
      <w:r w:rsidR="003E5721">
        <w:rPr>
          <w:sz w:val="26"/>
          <w:szCs w:val="26"/>
        </w:rPr>
        <w:t>:</w:t>
      </w:r>
      <w:r w:rsidR="00217C5C">
        <w:rPr>
          <w:sz w:val="26"/>
          <w:szCs w:val="26"/>
        </w:rPr>
        <w:t>122</w:t>
      </w:r>
      <w:r w:rsidR="002F5572">
        <w:rPr>
          <w:sz w:val="26"/>
          <w:szCs w:val="26"/>
        </w:rPr>
        <w:t>)</w:t>
      </w:r>
      <w:r>
        <w:rPr>
          <w:sz w:val="26"/>
          <w:szCs w:val="26"/>
        </w:rPr>
        <w:t xml:space="preserve">, по адресу: </w:t>
      </w:r>
      <w:r w:rsidR="003E5721">
        <w:rPr>
          <w:sz w:val="26"/>
          <w:szCs w:val="26"/>
        </w:rPr>
        <w:t>Белгородская</w:t>
      </w:r>
      <w:r w:rsidR="00217C5C">
        <w:rPr>
          <w:sz w:val="26"/>
          <w:szCs w:val="26"/>
        </w:rPr>
        <w:t xml:space="preserve"> область</w:t>
      </w:r>
      <w:r>
        <w:rPr>
          <w:sz w:val="26"/>
          <w:szCs w:val="26"/>
        </w:rPr>
        <w:t xml:space="preserve">, </w:t>
      </w:r>
      <w:proofErr w:type="spellStart"/>
      <w:r w:rsidR="00C25405">
        <w:rPr>
          <w:sz w:val="26"/>
          <w:szCs w:val="26"/>
        </w:rPr>
        <w:t>Новооскольский</w:t>
      </w:r>
      <w:proofErr w:type="spellEnd"/>
      <w:r w:rsidR="00217C5C">
        <w:rPr>
          <w:sz w:val="26"/>
          <w:szCs w:val="26"/>
        </w:rPr>
        <w:t xml:space="preserve"> район</w:t>
      </w:r>
      <w:r>
        <w:rPr>
          <w:sz w:val="26"/>
          <w:szCs w:val="26"/>
        </w:rPr>
        <w:t>,</w:t>
      </w:r>
      <w:r w:rsidR="00217C5C">
        <w:rPr>
          <w:sz w:val="26"/>
          <w:szCs w:val="26"/>
        </w:rPr>
        <w:t xml:space="preserve"> </w:t>
      </w:r>
      <w:r w:rsidR="0097319A">
        <w:rPr>
          <w:sz w:val="26"/>
          <w:szCs w:val="26"/>
        </w:rPr>
        <w:t xml:space="preserve"> </w:t>
      </w:r>
      <w:bookmarkStart w:id="0" w:name="_GoBack"/>
      <w:bookmarkEnd w:id="0"/>
      <w:r w:rsidR="00470ED4">
        <w:rPr>
          <w:sz w:val="26"/>
          <w:szCs w:val="26"/>
        </w:rPr>
        <w:t xml:space="preserve">с. </w:t>
      </w:r>
      <w:proofErr w:type="spellStart"/>
      <w:r w:rsidR="00217C5C">
        <w:rPr>
          <w:sz w:val="26"/>
          <w:szCs w:val="26"/>
        </w:rPr>
        <w:t>Елецкое</w:t>
      </w:r>
      <w:proofErr w:type="spellEnd"/>
      <w:r w:rsidR="00470ED4">
        <w:rPr>
          <w:sz w:val="26"/>
          <w:szCs w:val="26"/>
        </w:rPr>
        <w:t xml:space="preserve"> </w:t>
      </w:r>
      <w:r w:rsidR="002F5572">
        <w:rPr>
          <w:sz w:val="26"/>
          <w:szCs w:val="26"/>
        </w:rPr>
        <w:t xml:space="preserve">для </w:t>
      </w:r>
      <w:r w:rsidR="00217C5C">
        <w:rPr>
          <w:sz w:val="26"/>
          <w:szCs w:val="26"/>
        </w:rPr>
        <w:t>пчеловодства</w:t>
      </w:r>
      <w:r w:rsidR="002F5572">
        <w:rPr>
          <w:sz w:val="26"/>
          <w:szCs w:val="26"/>
        </w:rPr>
        <w:t>.</w:t>
      </w:r>
    </w:p>
    <w:p w:rsidR="009D5A69" w:rsidRDefault="005A314B">
      <w:pPr>
        <w:tabs>
          <w:tab w:val="left" w:pos="9180"/>
        </w:tabs>
        <w:ind w:right="-6" w:firstLine="54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2. Установить, что:</w:t>
      </w:r>
    </w:p>
    <w:p w:rsidR="009D5A69" w:rsidRDefault="005A314B">
      <w:pPr>
        <w:tabs>
          <w:tab w:val="left" w:pos="9180"/>
        </w:tabs>
        <w:ind w:right="-6" w:firstLine="54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2.1. Инициатором проведения публичных слушаний является </w:t>
      </w:r>
      <w:r w:rsidR="002F5572">
        <w:rPr>
          <w:rFonts w:eastAsia="Times New Roman"/>
          <w:sz w:val="26"/>
          <w:szCs w:val="26"/>
        </w:rPr>
        <w:t>А</w:t>
      </w:r>
      <w:r>
        <w:rPr>
          <w:rFonts w:eastAsia="Times New Roman"/>
          <w:sz w:val="26"/>
          <w:szCs w:val="26"/>
        </w:rPr>
        <w:t xml:space="preserve">дминистрация Новооскольского муниципального округа в лице отдела архитектуры и территориального планирования управления капитального строительства и архитектуры Администрации Новооскольского муниципального округа. </w:t>
      </w:r>
    </w:p>
    <w:p w:rsidR="009D5A69" w:rsidRDefault="005A314B">
      <w:pPr>
        <w:tabs>
          <w:tab w:val="left" w:pos="9180"/>
        </w:tabs>
        <w:ind w:right="-6" w:firstLine="54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2.2. Организатором публичных слушаний является комиссия по Правилам землепользования и застройки при Администрации Новооскольского муниципального округа, утверждённая постановлением администрации Новооскольского муниципального округа от 07 ноября 2024 года № 578                   «Об утверждении состава и положения о комиссии по Правилам землепользования и застройки при администрации Новооскольского муниципального округа Белгородской области».</w:t>
      </w:r>
    </w:p>
    <w:p w:rsidR="009D5A69" w:rsidRDefault="005A314B">
      <w:pPr>
        <w:ind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3. Письменные предложения </w:t>
      </w:r>
      <w:r>
        <w:rPr>
          <w:sz w:val="26"/>
          <w:szCs w:val="26"/>
        </w:rPr>
        <w:t xml:space="preserve">по вопросу предоставления разрешения </w:t>
      </w:r>
      <w:r w:rsidR="00C25405">
        <w:rPr>
          <w:sz w:val="26"/>
          <w:szCs w:val="26"/>
        </w:rPr>
        <w:t xml:space="preserve">                        </w:t>
      </w:r>
      <w:r w:rsidR="00470ED4" w:rsidRPr="00470ED4">
        <w:rPr>
          <w:sz w:val="26"/>
          <w:szCs w:val="26"/>
        </w:rPr>
        <w:t xml:space="preserve">на условно разрешенный вид использования земельного участка, расположенного </w:t>
      </w:r>
      <w:r w:rsidR="003E5721">
        <w:rPr>
          <w:sz w:val="26"/>
          <w:szCs w:val="26"/>
        </w:rPr>
        <w:t xml:space="preserve">               </w:t>
      </w:r>
      <w:r w:rsidR="00470ED4" w:rsidRPr="00470ED4">
        <w:rPr>
          <w:sz w:val="26"/>
          <w:szCs w:val="26"/>
        </w:rPr>
        <w:t xml:space="preserve">в зоне </w:t>
      </w:r>
      <w:r w:rsidR="00217C5C" w:rsidRPr="00217C5C">
        <w:rPr>
          <w:sz w:val="26"/>
          <w:szCs w:val="26"/>
        </w:rPr>
        <w:t xml:space="preserve">СХ-1 (условно разрешенный вид использования – «Пчеловодство», код вида 1.21, кадастровый номер 31:19:0401001:122), по адресу: Белгородская область, </w:t>
      </w:r>
      <w:proofErr w:type="spellStart"/>
      <w:r w:rsidR="00217C5C" w:rsidRPr="00217C5C">
        <w:rPr>
          <w:sz w:val="26"/>
          <w:szCs w:val="26"/>
        </w:rPr>
        <w:t>Новооскольский</w:t>
      </w:r>
      <w:proofErr w:type="spellEnd"/>
      <w:r w:rsidR="00217C5C" w:rsidRPr="00217C5C">
        <w:rPr>
          <w:sz w:val="26"/>
          <w:szCs w:val="26"/>
        </w:rPr>
        <w:t xml:space="preserve"> район, с. </w:t>
      </w:r>
      <w:proofErr w:type="spellStart"/>
      <w:r w:rsidR="00217C5C" w:rsidRPr="00217C5C">
        <w:rPr>
          <w:sz w:val="26"/>
          <w:szCs w:val="26"/>
        </w:rPr>
        <w:t>Елецкое</w:t>
      </w:r>
      <w:proofErr w:type="spellEnd"/>
      <w:r w:rsidR="00217C5C" w:rsidRPr="00217C5C">
        <w:rPr>
          <w:sz w:val="26"/>
          <w:szCs w:val="26"/>
        </w:rPr>
        <w:t xml:space="preserve"> для пчеловодства </w:t>
      </w:r>
      <w:r>
        <w:rPr>
          <w:rFonts w:eastAsia="Times New Roman"/>
          <w:sz w:val="26"/>
          <w:szCs w:val="26"/>
        </w:rPr>
        <w:t>направляются в комиссию ежедневно в рабочие дни с 8</w:t>
      </w:r>
      <w:r>
        <w:rPr>
          <w:rFonts w:eastAsia="Times New Roman"/>
          <w:sz w:val="26"/>
          <w:szCs w:val="26"/>
          <w:vertAlign w:val="superscript"/>
        </w:rPr>
        <w:t>00</w:t>
      </w:r>
      <w:r>
        <w:rPr>
          <w:rFonts w:eastAsia="Times New Roman"/>
          <w:sz w:val="26"/>
          <w:szCs w:val="26"/>
        </w:rPr>
        <w:t xml:space="preserve"> часов до 12</w:t>
      </w:r>
      <w:r>
        <w:rPr>
          <w:rFonts w:eastAsia="Times New Roman"/>
          <w:sz w:val="26"/>
          <w:szCs w:val="26"/>
          <w:vertAlign w:val="superscript"/>
        </w:rPr>
        <w:t>00</w:t>
      </w:r>
      <w:r>
        <w:rPr>
          <w:rFonts w:eastAsia="Times New Roman"/>
          <w:sz w:val="26"/>
          <w:szCs w:val="26"/>
        </w:rPr>
        <w:t xml:space="preserve"> часов и с 13</w:t>
      </w:r>
      <w:r>
        <w:rPr>
          <w:rFonts w:eastAsia="Times New Roman"/>
          <w:sz w:val="26"/>
          <w:szCs w:val="26"/>
          <w:vertAlign w:val="superscript"/>
        </w:rPr>
        <w:t>00</w:t>
      </w:r>
      <w:r>
        <w:rPr>
          <w:rFonts w:eastAsia="Times New Roman"/>
          <w:sz w:val="26"/>
          <w:szCs w:val="26"/>
        </w:rPr>
        <w:t xml:space="preserve"> часов до 17</w:t>
      </w:r>
      <w:r>
        <w:rPr>
          <w:rFonts w:eastAsia="Times New Roman"/>
          <w:sz w:val="26"/>
          <w:szCs w:val="26"/>
          <w:vertAlign w:val="superscript"/>
        </w:rPr>
        <w:t>00</w:t>
      </w:r>
      <w:r>
        <w:rPr>
          <w:rFonts w:eastAsia="Times New Roman"/>
          <w:sz w:val="26"/>
          <w:szCs w:val="26"/>
        </w:rPr>
        <w:t xml:space="preserve"> часов </w:t>
      </w:r>
      <w:r w:rsidR="003E5721">
        <w:rPr>
          <w:rFonts w:eastAsia="Times New Roman"/>
          <w:sz w:val="26"/>
          <w:szCs w:val="26"/>
        </w:rPr>
        <w:t xml:space="preserve">                  </w:t>
      </w:r>
      <w:r>
        <w:rPr>
          <w:rFonts w:eastAsia="Times New Roman"/>
          <w:sz w:val="26"/>
          <w:szCs w:val="26"/>
        </w:rPr>
        <w:t xml:space="preserve">по адресу: г. Новый Оскол, ул. 1 Мая, д. 4. Контактный телефон: (47233) 4-49-57, </w:t>
      </w:r>
      <w:r w:rsidR="00280C92">
        <w:rPr>
          <w:rFonts w:eastAsia="Times New Roman"/>
          <w:sz w:val="26"/>
          <w:szCs w:val="26"/>
        </w:rPr>
        <w:t xml:space="preserve">                                   </w:t>
      </w:r>
      <w:r>
        <w:rPr>
          <w:rFonts w:eastAsia="Times New Roman"/>
          <w:sz w:val="26"/>
          <w:szCs w:val="26"/>
        </w:rPr>
        <w:t xml:space="preserve">с </w:t>
      </w:r>
      <w:r w:rsidR="00217C5C">
        <w:rPr>
          <w:rFonts w:eastAsia="Times New Roman"/>
          <w:sz w:val="26"/>
          <w:szCs w:val="26"/>
        </w:rPr>
        <w:t>17 сентября</w:t>
      </w:r>
      <w:r>
        <w:rPr>
          <w:rFonts w:eastAsia="Times New Roman"/>
          <w:sz w:val="26"/>
          <w:szCs w:val="26"/>
        </w:rPr>
        <w:t xml:space="preserve"> 2026 года по </w:t>
      </w:r>
      <w:r w:rsidR="00217C5C">
        <w:rPr>
          <w:rFonts w:eastAsia="Times New Roman"/>
          <w:sz w:val="26"/>
          <w:szCs w:val="26"/>
        </w:rPr>
        <w:t>1 октября</w:t>
      </w:r>
      <w:r w:rsidR="00F302E0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2026 года.</w:t>
      </w:r>
    </w:p>
    <w:p w:rsidR="009D5A69" w:rsidRDefault="005A314B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ab/>
        <w:t xml:space="preserve">4. </w:t>
      </w:r>
      <w:r>
        <w:rPr>
          <w:sz w:val="26"/>
          <w:szCs w:val="26"/>
        </w:rPr>
        <w:t>Настоящее решение опубликовать в сетевом издании «Вперед Новооскольская газета» и разместить на официальном сайте органов местного самоуправления Новооскольского муниципального округа (novyjoskol-r31.gosweb.gosuslugi.ru) в информационно-телекоммуникационной сети «Интернет»</w:t>
      </w:r>
      <w:r>
        <w:rPr>
          <w:rFonts w:eastAsia="Times New Roman"/>
          <w:sz w:val="26"/>
          <w:szCs w:val="26"/>
        </w:rPr>
        <w:t xml:space="preserve">, </w:t>
      </w:r>
      <w:r w:rsidR="00C25405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в информационной системе Единый портал.</w:t>
      </w:r>
    </w:p>
    <w:p w:rsidR="009D5A69" w:rsidRDefault="009D5A69">
      <w:pPr>
        <w:shd w:val="clear" w:color="auto" w:fill="FFFFFF"/>
        <w:jc w:val="both"/>
        <w:rPr>
          <w:rFonts w:eastAsia="Times New Roman"/>
          <w:b/>
          <w:sz w:val="26"/>
          <w:szCs w:val="26"/>
        </w:rPr>
      </w:pPr>
    </w:p>
    <w:p w:rsidR="009D5A69" w:rsidRDefault="009D5A69">
      <w:pPr>
        <w:shd w:val="clear" w:color="auto" w:fill="FFFFFF"/>
        <w:jc w:val="both"/>
        <w:rPr>
          <w:rFonts w:eastAsia="Times New Roman"/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969"/>
      </w:tblGrid>
      <w:tr w:rsidR="009D5A69">
        <w:tc>
          <w:tcPr>
            <w:tcW w:w="5778" w:type="dxa"/>
          </w:tcPr>
          <w:p w:rsidR="009D5A69" w:rsidRDefault="005A314B">
            <w:pPr>
              <w:widowControl w:val="0"/>
              <w:tabs>
                <w:tab w:val="left" w:pos="9180"/>
              </w:tabs>
              <w:ind w:right="-5"/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 xml:space="preserve">  </w:t>
            </w:r>
          </w:p>
          <w:p w:rsidR="009D5A69" w:rsidRDefault="005A314B">
            <w:pPr>
              <w:widowControl w:val="0"/>
              <w:tabs>
                <w:tab w:val="left" w:pos="9180"/>
              </w:tabs>
              <w:ind w:right="-5"/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Председатель Совета депутатов Новооскольского муниципального  округа</w:t>
            </w:r>
          </w:p>
        </w:tc>
        <w:tc>
          <w:tcPr>
            <w:tcW w:w="3969" w:type="dxa"/>
          </w:tcPr>
          <w:p w:rsidR="009D5A69" w:rsidRDefault="009D5A69">
            <w:pPr>
              <w:widowControl w:val="0"/>
              <w:tabs>
                <w:tab w:val="left" w:pos="9180"/>
              </w:tabs>
              <w:ind w:right="-5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  <w:p w:rsidR="009D5A69" w:rsidRDefault="009D5A69">
            <w:pPr>
              <w:widowControl w:val="0"/>
              <w:tabs>
                <w:tab w:val="left" w:pos="9180"/>
              </w:tabs>
              <w:ind w:right="-5"/>
              <w:jc w:val="right"/>
              <w:rPr>
                <w:rFonts w:eastAsia="Times New Roman"/>
                <w:b/>
                <w:sz w:val="26"/>
                <w:szCs w:val="26"/>
              </w:rPr>
            </w:pPr>
          </w:p>
          <w:p w:rsidR="009D5A69" w:rsidRDefault="005A314B">
            <w:pPr>
              <w:widowControl w:val="0"/>
              <w:tabs>
                <w:tab w:val="left" w:pos="9180"/>
              </w:tabs>
              <w:ind w:right="-5"/>
              <w:jc w:val="right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 xml:space="preserve">            </w:t>
            </w:r>
            <w:proofErr w:type="spellStart"/>
            <w:r>
              <w:rPr>
                <w:rFonts w:eastAsia="Times New Roman"/>
                <w:b/>
                <w:sz w:val="26"/>
                <w:szCs w:val="26"/>
              </w:rPr>
              <w:t>А.И</w:t>
            </w:r>
            <w:proofErr w:type="spellEnd"/>
            <w:r>
              <w:rPr>
                <w:rFonts w:eastAsia="Times New Roman"/>
                <w:b/>
                <w:sz w:val="26"/>
                <w:szCs w:val="26"/>
              </w:rPr>
              <w:t>. Попова</w:t>
            </w:r>
          </w:p>
        </w:tc>
      </w:tr>
      <w:tr w:rsidR="009D5A69">
        <w:tc>
          <w:tcPr>
            <w:tcW w:w="5778" w:type="dxa"/>
          </w:tcPr>
          <w:p w:rsidR="009D5A69" w:rsidRDefault="009D5A69">
            <w:pPr>
              <w:widowControl w:val="0"/>
              <w:tabs>
                <w:tab w:val="left" w:pos="9180"/>
              </w:tabs>
              <w:ind w:right="-5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</w:tcPr>
          <w:p w:rsidR="009D5A69" w:rsidRDefault="009D5A69">
            <w:pPr>
              <w:widowControl w:val="0"/>
              <w:tabs>
                <w:tab w:val="left" w:pos="9180"/>
              </w:tabs>
              <w:ind w:right="-5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</w:tr>
    </w:tbl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0005DD" w:rsidRDefault="000005DD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0005DD" w:rsidRDefault="000005DD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9D5A69" w:rsidRDefault="009D5A69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p w:rsidR="00F302E0" w:rsidRDefault="00F302E0">
      <w:pPr>
        <w:tabs>
          <w:tab w:val="right" w:pos="9356"/>
        </w:tabs>
        <w:ind w:right="-77"/>
        <w:rPr>
          <w:rFonts w:eastAsia="Times New Roman"/>
          <w:i/>
          <w:sz w:val="26"/>
          <w:szCs w:val="26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9D5A69" w:rsidRPr="00F978FB"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D5A69" w:rsidRPr="00F978FB" w:rsidRDefault="005A314B" w:rsidP="00F978FB">
            <w:pPr>
              <w:widowControl w:val="0"/>
              <w:tabs>
                <w:tab w:val="left" w:pos="3068"/>
              </w:tabs>
              <w:jc w:val="center"/>
              <w:rPr>
                <w:rFonts w:eastAsia="Times New Roman"/>
                <w:b/>
                <w:sz w:val="25"/>
                <w:szCs w:val="25"/>
              </w:rPr>
            </w:pPr>
            <w:r w:rsidRPr="00F978FB">
              <w:rPr>
                <w:rFonts w:eastAsia="Times New Roman"/>
                <w:b/>
                <w:sz w:val="25"/>
                <w:szCs w:val="25"/>
              </w:rPr>
              <w:lastRenderedPageBreak/>
              <w:t>Приложение</w:t>
            </w:r>
          </w:p>
          <w:p w:rsidR="009D5A69" w:rsidRPr="00F978FB" w:rsidRDefault="005A314B" w:rsidP="00F978FB">
            <w:pPr>
              <w:widowControl w:val="0"/>
              <w:jc w:val="center"/>
              <w:rPr>
                <w:rFonts w:eastAsia="Times New Roman"/>
                <w:b/>
                <w:sz w:val="25"/>
                <w:szCs w:val="25"/>
              </w:rPr>
            </w:pPr>
            <w:r w:rsidRPr="00F978FB">
              <w:rPr>
                <w:rFonts w:eastAsia="Times New Roman"/>
                <w:b/>
                <w:sz w:val="25"/>
                <w:szCs w:val="25"/>
              </w:rPr>
              <w:t>к распоряжению председателя</w:t>
            </w:r>
          </w:p>
          <w:p w:rsidR="009D5A69" w:rsidRPr="00F978FB" w:rsidRDefault="005A314B" w:rsidP="00F978FB">
            <w:pPr>
              <w:widowControl w:val="0"/>
              <w:jc w:val="center"/>
              <w:rPr>
                <w:rFonts w:eastAsia="Times New Roman"/>
                <w:b/>
                <w:sz w:val="25"/>
                <w:szCs w:val="25"/>
              </w:rPr>
            </w:pPr>
            <w:r w:rsidRPr="00F978FB">
              <w:rPr>
                <w:rFonts w:eastAsia="Times New Roman"/>
                <w:b/>
                <w:sz w:val="25"/>
                <w:szCs w:val="25"/>
              </w:rPr>
              <w:t xml:space="preserve">Совета депутатов </w:t>
            </w:r>
          </w:p>
          <w:p w:rsidR="009D5A69" w:rsidRPr="00F978FB" w:rsidRDefault="005A314B" w:rsidP="00F978FB">
            <w:pPr>
              <w:widowControl w:val="0"/>
              <w:jc w:val="center"/>
              <w:rPr>
                <w:rFonts w:eastAsia="Times New Roman"/>
                <w:b/>
                <w:sz w:val="25"/>
                <w:szCs w:val="25"/>
              </w:rPr>
            </w:pPr>
            <w:r w:rsidRPr="00F978FB">
              <w:rPr>
                <w:rFonts w:eastAsia="Times New Roman"/>
                <w:b/>
                <w:sz w:val="25"/>
                <w:szCs w:val="25"/>
              </w:rPr>
              <w:t xml:space="preserve"> Новооскольского муниципального округа</w:t>
            </w:r>
          </w:p>
          <w:p w:rsidR="009D5A69" w:rsidRPr="00F978FB" w:rsidRDefault="005A314B" w:rsidP="00217C5C">
            <w:pPr>
              <w:widowControl w:val="0"/>
              <w:jc w:val="center"/>
              <w:rPr>
                <w:rFonts w:eastAsia="Times New Roman"/>
                <w:sz w:val="25"/>
                <w:szCs w:val="25"/>
              </w:rPr>
            </w:pPr>
            <w:r w:rsidRPr="00F978FB">
              <w:rPr>
                <w:rFonts w:eastAsia="Times New Roman"/>
                <w:b/>
                <w:sz w:val="25"/>
                <w:szCs w:val="25"/>
              </w:rPr>
              <w:t xml:space="preserve">от </w:t>
            </w:r>
            <w:r w:rsidR="00217C5C">
              <w:rPr>
                <w:rFonts w:eastAsia="Times New Roman"/>
                <w:b/>
                <w:sz w:val="25"/>
                <w:szCs w:val="25"/>
              </w:rPr>
              <w:t>15 сентября</w:t>
            </w:r>
            <w:r w:rsidRPr="00F978FB">
              <w:rPr>
                <w:rFonts w:eastAsia="Times New Roman"/>
                <w:b/>
                <w:sz w:val="25"/>
                <w:szCs w:val="25"/>
              </w:rPr>
              <w:t xml:space="preserve"> 2026 года № </w:t>
            </w:r>
            <w:r w:rsidR="00F302E0">
              <w:rPr>
                <w:rFonts w:eastAsia="Times New Roman"/>
                <w:b/>
                <w:sz w:val="25"/>
                <w:szCs w:val="25"/>
              </w:rPr>
              <w:t>3</w:t>
            </w:r>
            <w:r w:rsidR="00217C5C">
              <w:rPr>
                <w:rFonts w:eastAsia="Times New Roman"/>
                <w:b/>
                <w:sz w:val="25"/>
                <w:szCs w:val="25"/>
              </w:rPr>
              <w:t>5</w:t>
            </w:r>
            <w:r w:rsidRPr="00F978FB">
              <w:rPr>
                <w:rFonts w:eastAsia="Times New Roman"/>
                <w:b/>
                <w:sz w:val="25"/>
                <w:szCs w:val="25"/>
              </w:rPr>
              <w:t>-р</w:t>
            </w:r>
          </w:p>
        </w:tc>
      </w:tr>
    </w:tbl>
    <w:p w:rsidR="009D5A69" w:rsidRPr="00F978FB" w:rsidRDefault="009D5A69" w:rsidP="00F978FB">
      <w:pPr>
        <w:outlineLvl w:val="0"/>
        <w:rPr>
          <w:rFonts w:eastAsia="Times New Roman"/>
          <w:b/>
          <w:spacing w:val="1"/>
          <w:sz w:val="25"/>
          <w:szCs w:val="25"/>
        </w:rPr>
      </w:pPr>
    </w:p>
    <w:p w:rsidR="009D5A69" w:rsidRPr="00F978FB" w:rsidRDefault="005A314B" w:rsidP="00F978FB">
      <w:pPr>
        <w:jc w:val="center"/>
        <w:outlineLvl w:val="0"/>
        <w:rPr>
          <w:rFonts w:eastAsia="Times New Roman"/>
          <w:b/>
          <w:spacing w:val="1"/>
          <w:sz w:val="25"/>
          <w:szCs w:val="25"/>
        </w:rPr>
      </w:pPr>
      <w:r w:rsidRPr="00F978FB">
        <w:rPr>
          <w:rFonts w:eastAsia="Times New Roman"/>
          <w:b/>
          <w:bCs/>
          <w:spacing w:val="1"/>
          <w:sz w:val="25"/>
          <w:szCs w:val="25"/>
        </w:rPr>
        <w:t>Оповещение</w:t>
      </w:r>
    </w:p>
    <w:p w:rsidR="009D5A69" w:rsidRPr="00F978FB" w:rsidRDefault="005A314B" w:rsidP="00F978FB">
      <w:pPr>
        <w:jc w:val="center"/>
        <w:outlineLvl w:val="0"/>
        <w:rPr>
          <w:rFonts w:eastAsia="Times New Roman"/>
          <w:b/>
          <w:spacing w:val="1"/>
          <w:sz w:val="25"/>
          <w:szCs w:val="25"/>
        </w:rPr>
      </w:pPr>
      <w:r w:rsidRPr="00F978FB">
        <w:rPr>
          <w:rFonts w:eastAsia="Times New Roman"/>
          <w:b/>
          <w:bCs/>
          <w:spacing w:val="1"/>
          <w:sz w:val="25"/>
          <w:szCs w:val="25"/>
        </w:rPr>
        <w:t>о начале публичных слушаний</w:t>
      </w:r>
    </w:p>
    <w:p w:rsidR="009D5A69" w:rsidRPr="00F978FB" w:rsidRDefault="009D5A69" w:rsidP="00F978FB">
      <w:pPr>
        <w:jc w:val="center"/>
        <w:rPr>
          <w:rFonts w:eastAsia="Times New Roman"/>
          <w:b/>
          <w:spacing w:val="1"/>
          <w:sz w:val="25"/>
          <w:szCs w:val="25"/>
        </w:rPr>
      </w:pPr>
    </w:p>
    <w:p w:rsidR="00C25405" w:rsidRDefault="005A314B" w:rsidP="00F978FB">
      <w:pPr>
        <w:ind w:firstLine="708"/>
        <w:jc w:val="both"/>
        <w:rPr>
          <w:sz w:val="25"/>
          <w:szCs w:val="25"/>
        </w:rPr>
      </w:pPr>
      <w:r w:rsidRPr="00F978FB">
        <w:rPr>
          <w:rFonts w:eastAsia="Times New Roman"/>
          <w:sz w:val="25"/>
          <w:szCs w:val="25"/>
        </w:rPr>
        <w:t>Комиссия по Правилам землепользования и застройки при Администрации Новооскольского муниципального округа</w:t>
      </w:r>
      <w:r w:rsidRPr="00F978FB">
        <w:rPr>
          <w:rFonts w:eastAsia="Times New Roman"/>
          <w:b/>
          <w:i/>
          <w:sz w:val="25"/>
          <w:szCs w:val="25"/>
        </w:rPr>
        <w:t xml:space="preserve"> </w:t>
      </w:r>
      <w:r w:rsidRPr="00F978FB">
        <w:rPr>
          <w:rFonts w:eastAsia="Times New Roman"/>
          <w:sz w:val="25"/>
          <w:szCs w:val="25"/>
        </w:rPr>
        <w:t xml:space="preserve">оповещает о начале публичных слушаний </w:t>
      </w:r>
      <w:r w:rsidRPr="00F978FB">
        <w:rPr>
          <w:sz w:val="25"/>
          <w:szCs w:val="25"/>
        </w:rPr>
        <w:t xml:space="preserve">по вопросу предоставления разрешения </w:t>
      </w:r>
      <w:r w:rsidR="000005DD" w:rsidRPr="000005DD">
        <w:rPr>
          <w:sz w:val="25"/>
          <w:szCs w:val="25"/>
        </w:rPr>
        <w:t xml:space="preserve">на условно разрешенный вид использования земельного участка, расположенного в зоне </w:t>
      </w:r>
      <w:r w:rsidR="00217C5C" w:rsidRPr="00217C5C">
        <w:rPr>
          <w:sz w:val="25"/>
          <w:szCs w:val="25"/>
        </w:rPr>
        <w:t xml:space="preserve">СХ-1 (условно разрешенный вид использования – «Пчеловодство», код вида 1.21, кадастровый номер 31:19:0401001:122), по адресу: Белгородская область, </w:t>
      </w:r>
      <w:proofErr w:type="spellStart"/>
      <w:r w:rsidR="00217C5C" w:rsidRPr="00217C5C">
        <w:rPr>
          <w:sz w:val="25"/>
          <w:szCs w:val="25"/>
        </w:rPr>
        <w:t>Новооскольский</w:t>
      </w:r>
      <w:proofErr w:type="spellEnd"/>
      <w:r w:rsidR="00217C5C" w:rsidRPr="00217C5C">
        <w:rPr>
          <w:sz w:val="25"/>
          <w:szCs w:val="25"/>
        </w:rPr>
        <w:t xml:space="preserve"> район, с. </w:t>
      </w:r>
      <w:proofErr w:type="spellStart"/>
      <w:r w:rsidR="00217C5C" w:rsidRPr="00217C5C">
        <w:rPr>
          <w:sz w:val="25"/>
          <w:szCs w:val="25"/>
        </w:rPr>
        <w:t>Елецкое</w:t>
      </w:r>
      <w:proofErr w:type="spellEnd"/>
      <w:r w:rsidR="00217C5C" w:rsidRPr="00217C5C">
        <w:rPr>
          <w:sz w:val="25"/>
          <w:szCs w:val="25"/>
        </w:rPr>
        <w:t xml:space="preserve"> для пчеловодства</w:t>
      </w:r>
      <w:r w:rsidR="00C25405">
        <w:rPr>
          <w:sz w:val="25"/>
          <w:szCs w:val="25"/>
        </w:rPr>
        <w:t>.</w:t>
      </w:r>
    </w:p>
    <w:p w:rsidR="009D5A69" w:rsidRPr="00F978FB" w:rsidRDefault="005A314B" w:rsidP="00F978FB">
      <w:pPr>
        <w:ind w:firstLine="708"/>
        <w:jc w:val="both"/>
        <w:rPr>
          <w:sz w:val="25"/>
          <w:szCs w:val="25"/>
        </w:rPr>
      </w:pPr>
      <w:r w:rsidRPr="00F978FB">
        <w:rPr>
          <w:rFonts w:eastAsia="Times New Roman"/>
          <w:bCs/>
          <w:sz w:val="25"/>
          <w:szCs w:val="25"/>
        </w:rPr>
        <w:t>Перечень информационных материалов к указанному проекту:</w:t>
      </w:r>
    </w:p>
    <w:p w:rsidR="009D5A69" w:rsidRPr="00F978FB" w:rsidRDefault="005A314B" w:rsidP="00F978FB">
      <w:pPr>
        <w:tabs>
          <w:tab w:val="left" w:pos="9180"/>
        </w:tabs>
        <w:ind w:right="-6" w:firstLine="540"/>
        <w:jc w:val="both"/>
        <w:rPr>
          <w:rFonts w:eastAsia="Times New Roman"/>
          <w:bCs/>
          <w:sz w:val="25"/>
          <w:szCs w:val="25"/>
        </w:rPr>
      </w:pPr>
      <w:r w:rsidRPr="00F978FB">
        <w:rPr>
          <w:rFonts w:eastAsia="Times New Roman"/>
          <w:bCs/>
          <w:sz w:val="25"/>
          <w:szCs w:val="25"/>
        </w:rPr>
        <w:t>- Карта градостроительного зонирования;</w:t>
      </w:r>
    </w:p>
    <w:p w:rsidR="009D5A69" w:rsidRPr="00F978FB" w:rsidRDefault="005A314B" w:rsidP="00F978FB">
      <w:pPr>
        <w:tabs>
          <w:tab w:val="left" w:pos="9180"/>
        </w:tabs>
        <w:ind w:right="-6" w:firstLine="540"/>
        <w:jc w:val="both"/>
        <w:rPr>
          <w:rFonts w:eastAsia="Times New Roman"/>
          <w:bCs/>
          <w:sz w:val="25"/>
          <w:szCs w:val="25"/>
        </w:rPr>
      </w:pPr>
      <w:r w:rsidRPr="00F978FB">
        <w:rPr>
          <w:rFonts w:eastAsia="Times New Roman"/>
          <w:bCs/>
          <w:sz w:val="25"/>
          <w:szCs w:val="25"/>
        </w:rPr>
        <w:t>- Правила землепользования и застройки.</w:t>
      </w:r>
    </w:p>
    <w:p w:rsidR="009D5A69" w:rsidRPr="00F978FB" w:rsidRDefault="005A314B" w:rsidP="00F978FB">
      <w:pPr>
        <w:tabs>
          <w:tab w:val="left" w:pos="9180"/>
        </w:tabs>
        <w:ind w:right="-6" w:firstLine="709"/>
        <w:jc w:val="both"/>
        <w:rPr>
          <w:rFonts w:eastAsia="Times New Roman"/>
          <w:bCs/>
          <w:sz w:val="25"/>
          <w:szCs w:val="25"/>
        </w:rPr>
      </w:pPr>
      <w:r w:rsidRPr="00F978FB">
        <w:rPr>
          <w:rFonts w:eastAsia="Times New Roman"/>
          <w:bCs/>
          <w:sz w:val="25"/>
          <w:szCs w:val="25"/>
        </w:rPr>
        <w:t>Дата и время проведения публичных слушаний</w:t>
      </w:r>
      <w:r w:rsidRPr="00F978FB">
        <w:rPr>
          <w:rFonts w:eastAsia="Times New Roman"/>
          <w:sz w:val="25"/>
          <w:szCs w:val="25"/>
        </w:rPr>
        <w:t xml:space="preserve">: </w:t>
      </w:r>
      <w:r w:rsidR="00217C5C">
        <w:rPr>
          <w:rFonts w:eastAsia="Times New Roman"/>
          <w:sz w:val="25"/>
          <w:szCs w:val="25"/>
        </w:rPr>
        <w:t>2 октября</w:t>
      </w:r>
      <w:r w:rsidRPr="00F978FB">
        <w:rPr>
          <w:rFonts w:eastAsia="Times New Roman"/>
          <w:sz w:val="25"/>
          <w:szCs w:val="25"/>
        </w:rPr>
        <w:t xml:space="preserve"> 2026 года </w:t>
      </w:r>
      <w:r w:rsidRPr="00F978FB">
        <w:rPr>
          <w:rFonts w:eastAsia="Times New Roman"/>
          <w:bCs/>
          <w:sz w:val="25"/>
          <w:szCs w:val="25"/>
        </w:rPr>
        <w:t>10</w:t>
      </w:r>
      <w:r w:rsidR="00F302E0">
        <w:rPr>
          <w:rFonts w:eastAsia="Times New Roman"/>
          <w:bCs/>
          <w:sz w:val="25"/>
          <w:szCs w:val="25"/>
          <w:vertAlign w:val="superscript"/>
        </w:rPr>
        <w:t>0</w:t>
      </w:r>
      <w:r w:rsidR="007A73CA">
        <w:rPr>
          <w:rFonts w:eastAsia="Times New Roman"/>
          <w:bCs/>
          <w:sz w:val="25"/>
          <w:szCs w:val="25"/>
          <w:vertAlign w:val="superscript"/>
        </w:rPr>
        <w:t>0</w:t>
      </w:r>
      <w:r w:rsidRPr="00F978FB">
        <w:rPr>
          <w:rFonts w:eastAsia="Times New Roman"/>
          <w:bCs/>
          <w:sz w:val="25"/>
          <w:szCs w:val="25"/>
        </w:rPr>
        <w:t xml:space="preserve"> часов</w:t>
      </w:r>
      <w:r w:rsidRPr="00F978FB">
        <w:rPr>
          <w:rFonts w:eastAsia="Times New Roman"/>
          <w:b/>
          <w:bCs/>
          <w:sz w:val="25"/>
          <w:szCs w:val="25"/>
        </w:rPr>
        <w:t xml:space="preserve"> </w:t>
      </w:r>
      <w:r w:rsidR="00F978FB" w:rsidRPr="00F978FB">
        <w:rPr>
          <w:rFonts w:eastAsia="Times New Roman"/>
          <w:b/>
          <w:bCs/>
          <w:sz w:val="25"/>
          <w:szCs w:val="25"/>
        </w:rPr>
        <w:t xml:space="preserve">              </w:t>
      </w:r>
      <w:r w:rsidRPr="00F978FB">
        <w:rPr>
          <w:rFonts w:eastAsia="Times New Roman"/>
          <w:sz w:val="25"/>
          <w:szCs w:val="25"/>
        </w:rPr>
        <w:t>по адресу</w:t>
      </w:r>
      <w:r w:rsidR="007E1572">
        <w:rPr>
          <w:rFonts w:eastAsia="Times New Roman"/>
          <w:sz w:val="25"/>
          <w:szCs w:val="25"/>
        </w:rPr>
        <w:t>:</w:t>
      </w:r>
      <w:r w:rsidRPr="00F978FB">
        <w:rPr>
          <w:rFonts w:eastAsia="Times New Roman"/>
          <w:sz w:val="25"/>
          <w:szCs w:val="25"/>
        </w:rPr>
        <w:t xml:space="preserve"> г. Новый Оскол</w:t>
      </w:r>
      <w:r w:rsidR="0076322B">
        <w:rPr>
          <w:rFonts w:eastAsia="Times New Roman"/>
          <w:sz w:val="25"/>
          <w:szCs w:val="25"/>
        </w:rPr>
        <w:t>,</w:t>
      </w:r>
      <w:r w:rsidRPr="00F978FB">
        <w:rPr>
          <w:rFonts w:eastAsia="Times New Roman"/>
          <w:sz w:val="25"/>
          <w:szCs w:val="25"/>
        </w:rPr>
        <w:t xml:space="preserve"> ул. 1 Мая, д. 8 – (читальный зал</w:t>
      </w:r>
      <w:r w:rsidRPr="00F978FB">
        <w:rPr>
          <w:rFonts w:eastAsia="Times New Roman"/>
          <w:spacing w:val="4"/>
          <w:sz w:val="25"/>
          <w:szCs w:val="25"/>
        </w:rPr>
        <w:t xml:space="preserve"> </w:t>
      </w:r>
      <w:proofErr w:type="spellStart"/>
      <w:r w:rsidRPr="00F978FB">
        <w:rPr>
          <w:rFonts w:eastAsia="Times New Roman"/>
          <w:spacing w:val="4"/>
          <w:sz w:val="25"/>
          <w:szCs w:val="25"/>
        </w:rPr>
        <w:t>МБУК</w:t>
      </w:r>
      <w:proofErr w:type="spellEnd"/>
      <w:r w:rsidRPr="00F978FB">
        <w:rPr>
          <w:rFonts w:eastAsia="Times New Roman"/>
          <w:spacing w:val="4"/>
          <w:sz w:val="25"/>
          <w:szCs w:val="25"/>
        </w:rPr>
        <w:t xml:space="preserve"> «Центральная библиотека Новооскольского муниципального округа»).</w:t>
      </w:r>
    </w:p>
    <w:p w:rsidR="009D5A69" w:rsidRPr="00F978FB" w:rsidRDefault="005A314B" w:rsidP="00F978FB">
      <w:pPr>
        <w:tabs>
          <w:tab w:val="left" w:pos="9180"/>
        </w:tabs>
        <w:ind w:right="-6" w:firstLine="709"/>
        <w:jc w:val="both"/>
        <w:rPr>
          <w:rFonts w:eastAsia="Times New Roman"/>
          <w:bCs/>
          <w:sz w:val="25"/>
          <w:szCs w:val="25"/>
        </w:rPr>
      </w:pPr>
      <w:r w:rsidRPr="00F978FB">
        <w:rPr>
          <w:rFonts w:eastAsia="Times New Roman"/>
          <w:sz w:val="25"/>
          <w:szCs w:val="25"/>
        </w:rPr>
        <w:t>Экспозиция проекта проводится по адресу г. Новый Оскол</w:t>
      </w:r>
      <w:r w:rsidR="0076322B">
        <w:rPr>
          <w:rFonts w:eastAsia="Times New Roman"/>
          <w:sz w:val="25"/>
          <w:szCs w:val="25"/>
        </w:rPr>
        <w:t>,</w:t>
      </w:r>
      <w:r w:rsidRPr="00F978FB">
        <w:rPr>
          <w:rFonts w:eastAsia="Times New Roman"/>
          <w:sz w:val="25"/>
          <w:szCs w:val="25"/>
        </w:rPr>
        <w:t xml:space="preserve"> ул. 1 Мая, д. 8.</w:t>
      </w:r>
    </w:p>
    <w:p w:rsidR="009D5A69" w:rsidRPr="00F978FB" w:rsidRDefault="005A314B" w:rsidP="00F978FB">
      <w:pPr>
        <w:tabs>
          <w:tab w:val="left" w:pos="9180"/>
        </w:tabs>
        <w:ind w:right="-6" w:firstLine="709"/>
        <w:jc w:val="both"/>
        <w:rPr>
          <w:rFonts w:eastAsia="Times New Roman"/>
          <w:bCs/>
          <w:sz w:val="25"/>
          <w:szCs w:val="25"/>
        </w:rPr>
      </w:pPr>
      <w:r w:rsidRPr="00F978FB">
        <w:rPr>
          <w:rFonts w:eastAsia="Times New Roman"/>
          <w:sz w:val="25"/>
          <w:szCs w:val="25"/>
        </w:rPr>
        <w:t xml:space="preserve">Дата открытия экспозиции: </w:t>
      </w:r>
      <w:r w:rsidR="00217C5C">
        <w:rPr>
          <w:rFonts w:eastAsia="Times New Roman"/>
          <w:sz w:val="25"/>
          <w:szCs w:val="25"/>
        </w:rPr>
        <w:t>17 сентября 2026 года.</w:t>
      </w:r>
    </w:p>
    <w:p w:rsidR="009D5A69" w:rsidRPr="00F978FB" w:rsidRDefault="005A314B" w:rsidP="00F978FB">
      <w:pPr>
        <w:tabs>
          <w:tab w:val="left" w:pos="9180"/>
        </w:tabs>
        <w:ind w:right="-6" w:firstLine="709"/>
        <w:jc w:val="both"/>
        <w:rPr>
          <w:rFonts w:eastAsia="Times New Roman"/>
          <w:sz w:val="25"/>
          <w:szCs w:val="25"/>
        </w:rPr>
      </w:pPr>
      <w:r w:rsidRPr="00F978FB">
        <w:rPr>
          <w:rFonts w:eastAsia="Times New Roman"/>
          <w:sz w:val="25"/>
          <w:szCs w:val="25"/>
        </w:rPr>
        <w:t xml:space="preserve">Срок проведения экспозиции: </w:t>
      </w:r>
      <w:r w:rsidR="00F302E0" w:rsidRPr="00F302E0">
        <w:rPr>
          <w:rFonts w:eastAsia="Times New Roman"/>
          <w:sz w:val="25"/>
          <w:szCs w:val="25"/>
        </w:rPr>
        <w:t xml:space="preserve">с </w:t>
      </w:r>
      <w:r w:rsidR="00217C5C" w:rsidRPr="00217C5C">
        <w:rPr>
          <w:rFonts w:eastAsia="Times New Roman"/>
          <w:sz w:val="25"/>
          <w:szCs w:val="25"/>
        </w:rPr>
        <w:t>17 сентября 2026 года по 1 октября 2026 года</w:t>
      </w:r>
      <w:r w:rsidR="00217C5C">
        <w:rPr>
          <w:rFonts w:eastAsia="Times New Roman"/>
          <w:sz w:val="25"/>
          <w:szCs w:val="25"/>
        </w:rPr>
        <w:t>.</w:t>
      </w:r>
    </w:p>
    <w:p w:rsidR="009D5A69" w:rsidRPr="00F978FB" w:rsidRDefault="005A314B" w:rsidP="00F978FB">
      <w:pPr>
        <w:tabs>
          <w:tab w:val="left" w:pos="9180"/>
        </w:tabs>
        <w:ind w:right="-6" w:firstLine="709"/>
        <w:jc w:val="both"/>
        <w:rPr>
          <w:rFonts w:eastAsia="Times New Roman"/>
          <w:b/>
          <w:bCs/>
          <w:sz w:val="25"/>
          <w:szCs w:val="25"/>
        </w:rPr>
      </w:pPr>
      <w:r w:rsidRPr="00F978FB">
        <w:rPr>
          <w:rFonts w:eastAsia="Times New Roman"/>
          <w:sz w:val="25"/>
          <w:szCs w:val="25"/>
        </w:rPr>
        <w:t xml:space="preserve">Дни и часы, в которые возможно посещение указанной экспозиции </w:t>
      </w:r>
      <w:r w:rsidR="00F978FB" w:rsidRPr="00F978FB">
        <w:rPr>
          <w:rFonts w:eastAsia="Times New Roman"/>
          <w:sz w:val="25"/>
          <w:szCs w:val="25"/>
        </w:rPr>
        <w:t xml:space="preserve">                                      </w:t>
      </w:r>
      <w:r w:rsidRPr="00F978FB">
        <w:rPr>
          <w:rFonts w:eastAsia="Times New Roman"/>
          <w:sz w:val="25"/>
          <w:szCs w:val="25"/>
        </w:rPr>
        <w:t xml:space="preserve">с </w:t>
      </w:r>
      <w:r w:rsidR="00217C5C" w:rsidRPr="00217C5C">
        <w:rPr>
          <w:rFonts w:eastAsia="Times New Roman"/>
          <w:sz w:val="25"/>
          <w:szCs w:val="25"/>
        </w:rPr>
        <w:t xml:space="preserve">17 сентября 2026 года по 1 октября 2026 года </w:t>
      </w:r>
      <w:r w:rsidRPr="00F978FB">
        <w:rPr>
          <w:rFonts w:eastAsia="Times New Roman"/>
          <w:bCs/>
          <w:sz w:val="25"/>
          <w:szCs w:val="25"/>
        </w:rPr>
        <w:t>с 8</w:t>
      </w:r>
      <w:r w:rsidRPr="00F978FB">
        <w:rPr>
          <w:rFonts w:eastAsia="Times New Roman"/>
          <w:bCs/>
          <w:sz w:val="25"/>
          <w:szCs w:val="25"/>
          <w:vertAlign w:val="superscript"/>
        </w:rPr>
        <w:t>00</w:t>
      </w:r>
      <w:r w:rsidRPr="00F978FB">
        <w:rPr>
          <w:rFonts w:eastAsia="Times New Roman"/>
          <w:bCs/>
          <w:sz w:val="25"/>
          <w:szCs w:val="25"/>
        </w:rPr>
        <w:t xml:space="preserve"> до 12</w:t>
      </w:r>
      <w:r w:rsidRPr="00F978FB">
        <w:rPr>
          <w:rFonts w:eastAsia="Times New Roman"/>
          <w:bCs/>
          <w:sz w:val="25"/>
          <w:szCs w:val="25"/>
          <w:vertAlign w:val="superscript"/>
        </w:rPr>
        <w:t>00</w:t>
      </w:r>
      <w:r w:rsidRPr="00F978FB">
        <w:rPr>
          <w:rFonts w:eastAsia="Times New Roman"/>
          <w:bCs/>
          <w:sz w:val="25"/>
          <w:szCs w:val="25"/>
        </w:rPr>
        <w:t xml:space="preserve"> и с 13</w:t>
      </w:r>
      <w:r w:rsidRPr="00F978FB">
        <w:rPr>
          <w:rFonts w:eastAsia="Times New Roman"/>
          <w:bCs/>
          <w:sz w:val="25"/>
          <w:szCs w:val="25"/>
          <w:vertAlign w:val="superscript"/>
        </w:rPr>
        <w:t>00</w:t>
      </w:r>
      <w:r w:rsidRPr="00F978FB">
        <w:rPr>
          <w:rFonts w:eastAsia="Times New Roman"/>
          <w:bCs/>
          <w:sz w:val="25"/>
          <w:szCs w:val="25"/>
        </w:rPr>
        <w:t xml:space="preserve"> до 17</w:t>
      </w:r>
      <w:r w:rsidRPr="00F978FB">
        <w:rPr>
          <w:rFonts w:eastAsia="Times New Roman"/>
          <w:bCs/>
          <w:sz w:val="25"/>
          <w:szCs w:val="25"/>
          <w:vertAlign w:val="superscript"/>
        </w:rPr>
        <w:t>00</w:t>
      </w:r>
      <w:r w:rsidR="00217C5C">
        <w:rPr>
          <w:rFonts w:eastAsia="Times New Roman"/>
          <w:bCs/>
          <w:sz w:val="25"/>
          <w:szCs w:val="25"/>
        </w:rPr>
        <w:t xml:space="preserve"> часов ежедневно, </w:t>
      </w:r>
      <w:r w:rsidRPr="00F978FB">
        <w:rPr>
          <w:rFonts w:eastAsia="Times New Roman"/>
          <w:bCs/>
          <w:sz w:val="25"/>
          <w:szCs w:val="25"/>
        </w:rPr>
        <w:t>за исключением выходных дней.</w:t>
      </w:r>
    </w:p>
    <w:p w:rsidR="009D5A69" w:rsidRPr="00F978FB" w:rsidRDefault="005A314B" w:rsidP="00F978FB">
      <w:pPr>
        <w:tabs>
          <w:tab w:val="left" w:pos="9180"/>
        </w:tabs>
        <w:ind w:right="-6" w:firstLine="709"/>
        <w:jc w:val="both"/>
        <w:rPr>
          <w:rFonts w:eastAsia="Times New Roman"/>
          <w:bCs/>
          <w:sz w:val="25"/>
          <w:szCs w:val="25"/>
        </w:rPr>
      </w:pPr>
      <w:proofErr w:type="gramStart"/>
      <w:r w:rsidRPr="00F978FB">
        <w:rPr>
          <w:rFonts w:eastAsia="Times New Roman"/>
          <w:bCs/>
          <w:sz w:val="25"/>
          <w:szCs w:val="25"/>
        </w:rPr>
        <w:t xml:space="preserve">Участники </w:t>
      </w:r>
      <w:r w:rsidRPr="00F978FB">
        <w:rPr>
          <w:rFonts w:eastAsia="Times New Roman"/>
          <w:sz w:val="25"/>
          <w:szCs w:val="25"/>
        </w:rPr>
        <w:t>публичных слушаний вносят</w:t>
      </w:r>
      <w:r w:rsidRPr="00F978FB">
        <w:rPr>
          <w:rFonts w:eastAsia="Times New Roman"/>
          <w:bCs/>
          <w:sz w:val="25"/>
          <w:szCs w:val="25"/>
        </w:rPr>
        <w:t xml:space="preserve"> предложения и замечания, касающиеся проекта, подлежащего рассмотрению на </w:t>
      </w:r>
      <w:r w:rsidRPr="00F978FB">
        <w:rPr>
          <w:rFonts w:eastAsia="Times New Roman"/>
          <w:sz w:val="25"/>
          <w:szCs w:val="25"/>
        </w:rPr>
        <w:t xml:space="preserve">публичных слушаниях, в письменной или устной форме в ходе проведения публичных слушаний, в письменной форме, электронной форме с использованием информационной системы Единый портал в адрес организатора публичных слушаний </w:t>
      </w:r>
      <w:r w:rsidR="00F302E0" w:rsidRPr="00F978FB">
        <w:rPr>
          <w:rFonts w:eastAsia="Times New Roman"/>
          <w:sz w:val="25"/>
          <w:szCs w:val="25"/>
        </w:rPr>
        <w:t xml:space="preserve">с </w:t>
      </w:r>
      <w:r w:rsidR="00217C5C" w:rsidRPr="00217C5C">
        <w:rPr>
          <w:rFonts w:eastAsia="Times New Roman"/>
          <w:sz w:val="25"/>
          <w:szCs w:val="25"/>
        </w:rPr>
        <w:t xml:space="preserve">17 сентября 2026 года по 1 октября 2026 года </w:t>
      </w:r>
      <w:r w:rsidRPr="00F978FB">
        <w:rPr>
          <w:rFonts w:eastAsia="Times New Roman"/>
          <w:sz w:val="25"/>
          <w:szCs w:val="25"/>
        </w:rPr>
        <w:t>посредством:</w:t>
      </w:r>
      <w:proofErr w:type="gramEnd"/>
    </w:p>
    <w:p w:rsidR="009D5A69" w:rsidRPr="00F978FB" w:rsidRDefault="005A314B" w:rsidP="00F978FB">
      <w:pPr>
        <w:ind w:firstLine="709"/>
        <w:jc w:val="both"/>
        <w:rPr>
          <w:rFonts w:eastAsia="Times New Roman"/>
          <w:bCs/>
          <w:sz w:val="25"/>
          <w:szCs w:val="25"/>
        </w:rPr>
      </w:pPr>
      <w:r w:rsidRPr="00F978FB">
        <w:rPr>
          <w:rFonts w:eastAsia="Times New Roman"/>
          <w:bCs/>
          <w:sz w:val="25"/>
          <w:szCs w:val="25"/>
        </w:rPr>
        <w:t xml:space="preserve">1. Официального сайта органов местного самоуправления Новооскольского муниципального округа https://novyjoskol-r31.gosweb.gosuslugi.ru/ в информационно-телекоммуникационной сети «Интернет». </w:t>
      </w:r>
    </w:p>
    <w:p w:rsidR="009D5A69" w:rsidRPr="00F978FB" w:rsidRDefault="005A314B" w:rsidP="00F978FB">
      <w:pPr>
        <w:ind w:firstLine="709"/>
        <w:jc w:val="both"/>
        <w:rPr>
          <w:rFonts w:eastAsia="Times New Roman"/>
          <w:bCs/>
          <w:sz w:val="25"/>
          <w:szCs w:val="25"/>
        </w:rPr>
      </w:pPr>
      <w:r w:rsidRPr="00F978FB">
        <w:rPr>
          <w:rFonts w:eastAsia="Times New Roman"/>
          <w:bCs/>
          <w:sz w:val="25"/>
          <w:szCs w:val="25"/>
        </w:rPr>
        <w:t>2. В письменной или устной форме по адресу г. Новый Оскол, ул. 1 Мая, д.</w:t>
      </w:r>
      <w:r w:rsidR="00470ED4">
        <w:rPr>
          <w:rFonts w:eastAsia="Times New Roman"/>
          <w:bCs/>
          <w:sz w:val="25"/>
          <w:szCs w:val="25"/>
        </w:rPr>
        <w:t xml:space="preserve"> </w:t>
      </w:r>
      <w:r w:rsidRPr="00F978FB">
        <w:rPr>
          <w:rFonts w:eastAsia="Times New Roman"/>
          <w:bCs/>
          <w:sz w:val="25"/>
          <w:szCs w:val="25"/>
        </w:rPr>
        <w:t>4            в отдел архитектуры и территориального планирования управления капитального строительства и архитектуры Администрации Новооскольского муниципального округа.</w:t>
      </w:r>
    </w:p>
    <w:p w:rsidR="009D5A69" w:rsidRPr="00F978FB" w:rsidRDefault="005A314B" w:rsidP="00F978FB">
      <w:pPr>
        <w:ind w:firstLine="709"/>
        <w:jc w:val="both"/>
        <w:rPr>
          <w:rFonts w:eastAsia="Times New Roman"/>
          <w:bCs/>
          <w:sz w:val="25"/>
          <w:szCs w:val="25"/>
        </w:rPr>
      </w:pPr>
      <w:r w:rsidRPr="00F978FB">
        <w:rPr>
          <w:rFonts w:eastAsia="Times New Roman"/>
          <w:bCs/>
          <w:sz w:val="25"/>
          <w:szCs w:val="25"/>
        </w:rPr>
        <w:t>3. Посредством записи в книге (журнале) учёта посетителей экспозиции проекта.</w:t>
      </w:r>
    </w:p>
    <w:p w:rsidR="009D5A69" w:rsidRPr="00F978FB" w:rsidRDefault="005A314B" w:rsidP="00F978FB">
      <w:pPr>
        <w:tabs>
          <w:tab w:val="left" w:pos="0"/>
        </w:tabs>
        <w:ind w:firstLine="709"/>
        <w:jc w:val="both"/>
        <w:rPr>
          <w:rFonts w:eastAsia="Times New Roman"/>
          <w:bCs/>
          <w:sz w:val="25"/>
          <w:szCs w:val="25"/>
        </w:rPr>
      </w:pPr>
      <w:r w:rsidRPr="00F978FB">
        <w:rPr>
          <w:rFonts w:eastAsia="Times New Roman"/>
          <w:bCs/>
          <w:sz w:val="25"/>
          <w:szCs w:val="25"/>
        </w:rPr>
        <w:t xml:space="preserve">Распоряжение председателя Совета депутатов Новооскольского муниципального округа от </w:t>
      </w:r>
      <w:r w:rsidR="00217C5C">
        <w:rPr>
          <w:rFonts w:eastAsia="Times New Roman"/>
          <w:sz w:val="25"/>
          <w:szCs w:val="25"/>
        </w:rPr>
        <w:t xml:space="preserve">15 сентября </w:t>
      </w:r>
      <w:r w:rsidR="00F978FB" w:rsidRPr="00F978FB">
        <w:rPr>
          <w:rFonts w:eastAsia="Times New Roman"/>
          <w:sz w:val="25"/>
          <w:szCs w:val="25"/>
        </w:rPr>
        <w:t xml:space="preserve">2026 года № </w:t>
      </w:r>
      <w:r w:rsidR="00F302E0">
        <w:rPr>
          <w:rFonts w:eastAsia="Times New Roman"/>
          <w:sz w:val="25"/>
          <w:szCs w:val="25"/>
        </w:rPr>
        <w:t>3</w:t>
      </w:r>
      <w:r w:rsidR="00217C5C">
        <w:rPr>
          <w:rFonts w:eastAsia="Times New Roman"/>
          <w:sz w:val="25"/>
          <w:szCs w:val="25"/>
        </w:rPr>
        <w:t>5</w:t>
      </w:r>
      <w:r w:rsidR="00F978FB" w:rsidRPr="00F978FB">
        <w:rPr>
          <w:rFonts w:eastAsia="Times New Roman"/>
          <w:sz w:val="25"/>
          <w:szCs w:val="25"/>
        </w:rPr>
        <w:t>-р</w:t>
      </w:r>
      <w:r w:rsidRPr="00F978FB">
        <w:rPr>
          <w:rFonts w:eastAsia="Times New Roman"/>
          <w:bCs/>
          <w:sz w:val="25"/>
          <w:szCs w:val="25"/>
        </w:rPr>
        <w:t xml:space="preserve"> «О назначении публичных слушаний» и информационные материалы к нему размещены на официальном сайте </w:t>
      </w:r>
      <w:r w:rsidRPr="00F978FB">
        <w:rPr>
          <w:sz w:val="25"/>
          <w:szCs w:val="25"/>
        </w:rPr>
        <w:t>органов местного самоуправления Новооскольского муниципального округа https://novyjoskol-r31.gosweb.gosuslugi.ru/ в информационно-телекоммуникационной сети Интернет</w:t>
      </w:r>
      <w:r w:rsidRPr="00F978FB">
        <w:rPr>
          <w:rFonts w:eastAsia="Times New Roman"/>
          <w:sz w:val="25"/>
          <w:szCs w:val="25"/>
        </w:rPr>
        <w:t xml:space="preserve">, </w:t>
      </w:r>
      <w:r w:rsidR="00FA1CA3">
        <w:rPr>
          <w:rFonts w:eastAsia="Times New Roman"/>
          <w:sz w:val="25"/>
          <w:szCs w:val="25"/>
        </w:rPr>
        <w:t xml:space="preserve">                      </w:t>
      </w:r>
      <w:r w:rsidRPr="00F978FB">
        <w:rPr>
          <w:rFonts w:eastAsia="Times New Roman"/>
          <w:sz w:val="25"/>
          <w:szCs w:val="25"/>
        </w:rPr>
        <w:t>в информационной системе Единый портал.</w:t>
      </w:r>
    </w:p>
    <w:sectPr w:rsidR="009D5A69" w:rsidRPr="00F978FB">
      <w:headerReference w:type="even" r:id="rId15"/>
      <w:headerReference w:type="default" r:id="rId16"/>
      <w:footerReference w:type="even" r:id="rId17"/>
      <w:type w:val="continuous"/>
      <w:pgSz w:w="11906" w:h="16838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C6B" w:rsidRDefault="00F73C6B">
      <w:r>
        <w:separator/>
      </w:r>
    </w:p>
  </w:endnote>
  <w:endnote w:type="continuationSeparator" w:id="0">
    <w:p w:rsidR="00F73C6B" w:rsidRDefault="00F73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69" w:rsidRDefault="005A314B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9D5A69" w:rsidRDefault="009D5A69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C6B" w:rsidRDefault="00F73C6B">
      <w:r>
        <w:separator/>
      </w:r>
    </w:p>
  </w:footnote>
  <w:footnote w:type="continuationSeparator" w:id="0">
    <w:p w:rsidR="00F73C6B" w:rsidRDefault="00F73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69" w:rsidRDefault="005A314B">
    <w:pPr>
      <w:pStyle w:val="af5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9D5A69" w:rsidRDefault="009D5A69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69" w:rsidRDefault="005A314B">
    <w:pPr>
      <w:pStyle w:val="af5"/>
      <w:framePr w:wrap="around" w:vAnchor="text" w:hAnchor="margin" w:xAlign="center" w:y="1"/>
      <w:rPr>
        <w:rStyle w:val="af9"/>
        <w:sz w:val="20"/>
        <w:szCs w:val="20"/>
      </w:rPr>
    </w:pPr>
    <w:r>
      <w:rPr>
        <w:rStyle w:val="af9"/>
        <w:sz w:val="20"/>
        <w:szCs w:val="20"/>
      </w:rPr>
      <w:fldChar w:fldCharType="begin"/>
    </w:r>
    <w:r>
      <w:rPr>
        <w:rStyle w:val="af9"/>
        <w:sz w:val="20"/>
        <w:szCs w:val="20"/>
      </w:rPr>
      <w:instrText xml:space="preserve">PAGE  </w:instrText>
    </w:r>
    <w:r>
      <w:rPr>
        <w:rStyle w:val="af9"/>
        <w:sz w:val="20"/>
        <w:szCs w:val="20"/>
      </w:rPr>
      <w:fldChar w:fldCharType="separate"/>
    </w:r>
    <w:r w:rsidR="0097319A">
      <w:rPr>
        <w:rStyle w:val="af9"/>
        <w:noProof/>
        <w:sz w:val="20"/>
        <w:szCs w:val="20"/>
      </w:rPr>
      <w:t>3</w:t>
    </w:r>
    <w:r>
      <w:rPr>
        <w:rStyle w:val="af9"/>
        <w:sz w:val="20"/>
        <w:szCs w:val="20"/>
      </w:rPr>
      <w:fldChar w:fldCharType="end"/>
    </w:r>
  </w:p>
  <w:p w:rsidR="009D5A69" w:rsidRDefault="009D5A69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11E42"/>
    <w:multiLevelType w:val="multilevel"/>
    <w:tmpl w:val="D1125C4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A69"/>
    <w:rsid w:val="000005DD"/>
    <w:rsid w:val="00217C5C"/>
    <w:rsid w:val="0026078C"/>
    <w:rsid w:val="00280C92"/>
    <w:rsid w:val="002F5572"/>
    <w:rsid w:val="00340A30"/>
    <w:rsid w:val="003E5721"/>
    <w:rsid w:val="00470ED4"/>
    <w:rsid w:val="004C36C1"/>
    <w:rsid w:val="005A314B"/>
    <w:rsid w:val="00756B28"/>
    <w:rsid w:val="0076322B"/>
    <w:rsid w:val="007A73CA"/>
    <w:rsid w:val="007E1572"/>
    <w:rsid w:val="00911EBB"/>
    <w:rsid w:val="0097319A"/>
    <w:rsid w:val="009D5A69"/>
    <w:rsid w:val="00C050B9"/>
    <w:rsid w:val="00C25405"/>
    <w:rsid w:val="00F302E0"/>
    <w:rsid w:val="00F73C6B"/>
    <w:rsid w:val="00F978FB"/>
    <w:rsid w:val="00FA1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caption"/>
    <w:basedOn w:val="a"/>
    <w:next w:val="a"/>
    <w:qFormat/>
    <w:pPr>
      <w:widowControl w:val="0"/>
      <w:shd w:val="clear" w:color="auto" w:fill="FFFFFF"/>
      <w:spacing w:line="391" w:lineRule="exact"/>
      <w:ind w:left="4003"/>
    </w:pPr>
    <w:rPr>
      <w:b/>
      <w:bCs/>
      <w:color w:val="000000"/>
      <w:spacing w:val="-5"/>
      <w:sz w:val="26"/>
      <w:szCs w:val="26"/>
    </w:rPr>
  </w:style>
  <w:style w:type="table" w:styleId="af4">
    <w:name w:val="Table Grid"/>
    <w:basedOn w:val="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  <w:rPr>
      <w:rFonts w:eastAsia="Times New Roman"/>
      <w:sz w:val="26"/>
      <w:szCs w:val="26"/>
    </w:rPr>
  </w:style>
  <w:style w:type="character" w:customStyle="1" w:styleId="af6">
    <w:name w:val="Верхний колонтитул Знак"/>
    <w:basedOn w:val="a0"/>
    <w:link w:val="af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9">
    <w:name w:val="page number"/>
    <w:basedOn w:val="a0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Calibri" w:hAnsi="Tahoma" w:cs="Tahoma"/>
      <w:sz w:val="16"/>
      <w:szCs w:val="16"/>
      <w:lang w:eastAsia="ru-RU"/>
    </w:rPr>
  </w:style>
  <w:style w:type="paragraph" w:styleId="afd">
    <w:name w:val="Body Text Indent"/>
    <w:basedOn w:val="a"/>
    <w:link w:val="afe"/>
    <w:uiPriority w:val="99"/>
    <w:semiHidden/>
    <w:unhideWhenUsed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caption"/>
    <w:basedOn w:val="a"/>
    <w:next w:val="a"/>
    <w:qFormat/>
    <w:pPr>
      <w:widowControl w:val="0"/>
      <w:shd w:val="clear" w:color="auto" w:fill="FFFFFF"/>
      <w:spacing w:line="391" w:lineRule="exact"/>
      <w:ind w:left="4003"/>
    </w:pPr>
    <w:rPr>
      <w:b/>
      <w:bCs/>
      <w:color w:val="000000"/>
      <w:spacing w:val="-5"/>
      <w:sz w:val="26"/>
      <w:szCs w:val="26"/>
    </w:rPr>
  </w:style>
  <w:style w:type="table" w:styleId="af4">
    <w:name w:val="Table Grid"/>
    <w:basedOn w:val="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  <w:rPr>
      <w:rFonts w:eastAsia="Times New Roman"/>
      <w:sz w:val="26"/>
      <w:szCs w:val="26"/>
    </w:rPr>
  </w:style>
  <w:style w:type="character" w:customStyle="1" w:styleId="af6">
    <w:name w:val="Верхний колонтитул Знак"/>
    <w:basedOn w:val="a0"/>
    <w:link w:val="af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9">
    <w:name w:val="page number"/>
    <w:basedOn w:val="a0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Calibri" w:hAnsi="Tahoma" w:cs="Tahoma"/>
      <w:sz w:val="16"/>
      <w:szCs w:val="16"/>
      <w:lang w:eastAsia="ru-RU"/>
    </w:rPr>
  </w:style>
  <w:style w:type="paragraph" w:styleId="afd">
    <w:name w:val="Body Text Indent"/>
    <w:basedOn w:val="a"/>
    <w:link w:val="afe"/>
    <w:uiPriority w:val="99"/>
    <w:semiHidden/>
    <w:unhideWhenUsed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FEA5AB6-964D-481B-A442-5B2F18B0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2026-09-15T08:18:00Z</cp:lastPrinted>
  <dcterms:created xsi:type="dcterms:W3CDTF">2026-09-15T08:09:00Z</dcterms:created>
  <dcterms:modified xsi:type="dcterms:W3CDTF">2026-09-15T08:18:00Z</dcterms:modified>
</cp:coreProperties>
</file>