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E0" w:rsidRPr="00CE0DF6" w:rsidRDefault="006A1B13" w:rsidP="00E36D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F6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4B6E8D">
        <w:rPr>
          <w:rFonts w:ascii="Times New Roman" w:hAnsi="Times New Roman" w:cs="Times New Roman"/>
          <w:b/>
          <w:sz w:val="28"/>
          <w:szCs w:val="28"/>
        </w:rPr>
        <w:t>3</w:t>
      </w:r>
    </w:p>
    <w:p w:rsidR="00E36D14" w:rsidRPr="00CE0DF6" w:rsidRDefault="006A1B13" w:rsidP="00E36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F6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общественной комиссии по обеспечению реализации </w:t>
      </w:r>
    </w:p>
    <w:p w:rsidR="00E36D14" w:rsidRPr="00CE0DF6" w:rsidRDefault="006A1B13" w:rsidP="00CE0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F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«Формирование современной городской среды на территории Новооскольского городского округа </w:t>
      </w:r>
    </w:p>
    <w:p w:rsidR="006A1B13" w:rsidRPr="00CE0DF6" w:rsidRDefault="006A1B13" w:rsidP="00E36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F6">
        <w:rPr>
          <w:rFonts w:ascii="Times New Roman" w:hAnsi="Times New Roman" w:cs="Times New Roman"/>
          <w:b/>
          <w:sz w:val="28"/>
          <w:szCs w:val="28"/>
        </w:rPr>
        <w:t>на 2018-2024 годы»</w:t>
      </w:r>
    </w:p>
    <w:p w:rsidR="006A1B13" w:rsidRPr="00CE0DF6" w:rsidRDefault="006A1B13" w:rsidP="00E36D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B13" w:rsidRPr="00CE0DF6" w:rsidRDefault="00246EE1" w:rsidP="00E36D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6B2E">
        <w:rPr>
          <w:rFonts w:ascii="Times New Roman" w:hAnsi="Times New Roman" w:cs="Times New Roman"/>
          <w:sz w:val="28"/>
          <w:szCs w:val="28"/>
        </w:rPr>
        <w:t>5</w:t>
      </w:r>
      <w:r w:rsidR="006A1B13" w:rsidRPr="00CE0DF6">
        <w:rPr>
          <w:rFonts w:ascii="Times New Roman" w:hAnsi="Times New Roman" w:cs="Times New Roman"/>
          <w:sz w:val="28"/>
          <w:szCs w:val="28"/>
        </w:rPr>
        <w:t xml:space="preserve"> апреля 2022 года                                                                       г. Новый Оскол</w:t>
      </w:r>
    </w:p>
    <w:p w:rsidR="00CE0DF6" w:rsidRPr="00CE0DF6" w:rsidRDefault="006A1B13" w:rsidP="00CE0DF6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DF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8"/>
        <w:gridCol w:w="489"/>
        <w:gridCol w:w="6378"/>
      </w:tblGrid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Евсеева Алла Александровна</w:t>
            </w:r>
          </w:p>
        </w:tc>
        <w:tc>
          <w:tcPr>
            <w:tcW w:w="489" w:type="dxa"/>
          </w:tcPr>
          <w:p w:rsidR="00A217BA" w:rsidRPr="00CE0DF6" w:rsidRDefault="00A217BA" w:rsidP="00E5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Новооскольского городского округа по социальной политике, заместитель председателя комиссии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Кучерявенко Валентина Николаевна</w:t>
            </w:r>
          </w:p>
        </w:tc>
        <w:tc>
          <w:tcPr>
            <w:tcW w:w="489" w:type="dxa"/>
          </w:tcPr>
          <w:p w:rsidR="00A217BA" w:rsidRPr="00CE0DF6" w:rsidRDefault="00A217BA" w:rsidP="00E5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Новооскольского городского округа по строительству, транспорту, жилищно-коммунальному хозяйству и связи, секретарь комиссии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</w:tcPr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Александров Анатолий Владимирович</w:t>
            </w:r>
          </w:p>
        </w:tc>
        <w:tc>
          <w:tcPr>
            <w:tcW w:w="489" w:type="dxa"/>
          </w:tcPr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при администрации Новооскольского городского округа (по согласованию)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Александрова Людмила Николаевна</w:t>
            </w:r>
          </w:p>
        </w:tc>
        <w:tc>
          <w:tcPr>
            <w:tcW w:w="489" w:type="dxa"/>
          </w:tcPr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председатель Новооскольской местной организации Белгородской региональной организации общероссийской общественной организации «Всероссийское общество инвалидов» (по согласованию)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Бессарабова Светлана Викторовна</w:t>
            </w:r>
          </w:p>
        </w:tc>
        <w:tc>
          <w:tcPr>
            <w:tcW w:w="489" w:type="dxa"/>
          </w:tcPr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капитального строительства администрации Новооскольского городского округа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Даценко Татьяна</w:t>
            </w:r>
          </w:p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489" w:type="dxa"/>
          </w:tcPr>
          <w:p w:rsidR="00A217BA" w:rsidRDefault="00A217BA" w:rsidP="00E504EF">
            <w:r w:rsidRPr="001E2A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директор МКУ «Центр молодежных инициатив Новооскольского городского округа»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Яковенко Дмитрий Михайлович</w:t>
            </w:r>
          </w:p>
        </w:tc>
        <w:tc>
          <w:tcPr>
            <w:tcW w:w="489" w:type="dxa"/>
          </w:tcPr>
          <w:p w:rsidR="00A217BA" w:rsidRDefault="00A217BA" w:rsidP="00E504EF">
            <w:r w:rsidRPr="001E2A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. начальника управления городского хозяйства администрации Новооскольского городского округа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Зайцева Наталья Владимировна</w:t>
            </w:r>
          </w:p>
        </w:tc>
        <w:tc>
          <w:tcPr>
            <w:tcW w:w="489" w:type="dxa"/>
          </w:tcPr>
          <w:p w:rsidR="00A217BA" w:rsidRDefault="00A217BA" w:rsidP="00E504EF">
            <w:r w:rsidRPr="00C62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с ограниченной </w:t>
            </w:r>
            <w:proofErr w:type="gramStart"/>
            <w:r w:rsidRPr="00CE0DF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 w:rsidRPr="00CE0DF6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«Центральное»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Семидоцкий Андрей Валентинович</w:t>
            </w:r>
          </w:p>
        </w:tc>
        <w:tc>
          <w:tcPr>
            <w:tcW w:w="489" w:type="dxa"/>
          </w:tcPr>
          <w:p w:rsidR="00A217BA" w:rsidRDefault="00A217BA" w:rsidP="00E504EF">
            <w:r w:rsidRPr="00C62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управления архитектуры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среды управления архитектуры и градостроительства </w:t>
            </w: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администрации Новооскольского городского округа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Копылов Владислав Владимирович</w:t>
            </w:r>
          </w:p>
        </w:tc>
        <w:tc>
          <w:tcPr>
            <w:tcW w:w="489" w:type="dxa"/>
          </w:tcPr>
          <w:p w:rsidR="00A217BA" w:rsidRDefault="00A217BA" w:rsidP="00E504EF">
            <w:r w:rsidRPr="00C62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начальник Отдела Министерства внутренних дел России по Новооскольскому городскому округу (по согласованию)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Лавренова Татьяна Николаевна</w:t>
            </w:r>
          </w:p>
        </w:tc>
        <w:tc>
          <w:tcPr>
            <w:tcW w:w="489" w:type="dxa"/>
          </w:tcPr>
          <w:p w:rsidR="00A217BA" w:rsidRDefault="00A217BA" w:rsidP="00E504EF">
            <w:r w:rsidRPr="00C62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Новооскольского городского округа по экономическому развитию, финансам и бюджетной политике – начальник управления финансов и бюджетной политики администрации Новооскольского городского округа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 xml:space="preserve">Лютая </w:t>
            </w:r>
          </w:p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489" w:type="dxa"/>
          </w:tcPr>
          <w:p w:rsidR="00A217BA" w:rsidRDefault="00A217BA" w:rsidP="00E504EF">
            <w:r w:rsidRPr="00C62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председатель Новооскольского районного отделения Белгородской региональной организации общероссийской общественной организации «Союз пенсионеров России» (по согласованию)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 xml:space="preserve">Мурашко </w:t>
            </w:r>
          </w:p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489" w:type="dxa"/>
          </w:tcPr>
          <w:p w:rsidR="00A217BA" w:rsidRDefault="00A217BA" w:rsidP="00E504EF">
            <w:r w:rsidRPr="00C62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начальник информационно-аналитического отдела администрации Новооскольского городского округа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Образцова Светлана Сергеевна</w:t>
            </w:r>
          </w:p>
        </w:tc>
        <w:tc>
          <w:tcPr>
            <w:tcW w:w="489" w:type="dxa"/>
          </w:tcPr>
          <w:p w:rsidR="00A217BA" w:rsidRDefault="00A217BA" w:rsidP="00E504EF">
            <w:r w:rsidRPr="00C62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защиты населения администрации Новооскольского городского округа</w:t>
            </w:r>
          </w:p>
        </w:tc>
      </w:tr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A217BA" w:rsidRDefault="00A217BA" w:rsidP="00E504EF"/>
        </w:tc>
        <w:tc>
          <w:tcPr>
            <w:tcW w:w="6378" w:type="dxa"/>
          </w:tcPr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Попова Александра Ивановна</w:t>
            </w:r>
          </w:p>
        </w:tc>
        <w:tc>
          <w:tcPr>
            <w:tcW w:w="489" w:type="dxa"/>
          </w:tcPr>
          <w:p w:rsidR="00A217BA" w:rsidRDefault="00A217BA" w:rsidP="00E504EF">
            <w:r w:rsidRPr="00C62A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Новооскольского городского округа, заведующий муниципальным бюджетным учреждением «Детский сад №9 комбинированного вида г. Новый Оскол Белгородской области» (по согласованию) 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Прокущенко</w:t>
            </w:r>
            <w:proofErr w:type="spellEnd"/>
            <w:r w:rsidRPr="00CE0DF6">
              <w:rPr>
                <w:rFonts w:ascii="Times New Roman" w:hAnsi="Times New Roman" w:cs="Times New Roman"/>
                <w:sz w:val="28"/>
                <w:szCs w:val="28"/>
              </w:rPr>
              <w:t xml:space="preserve"> Лариса Дмитриевна</w:t>
            </w:r>
          </w:p>
        </w:tc>
        <w:tc>
          <w:tcPr>
            <w:tcW w:w="489" w:type="dxa"/>
          </w:tcPr>
          <w:p w:rsidR="00A217BA" w:rsidRDefault="00A217BA" w:rsidP="00E504EF">
            <w:r w:rsidRPr="002130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Новооскольского городского округа – руководитель аппарата главы администрации Новооскольского городского округа</w:t>
            </w:r>
          </w:p>
          <w:p w:rsidR="00A217BA" w:rsidRPr="00CE0DF6" w:rsidRDefault="00A217BA" w:rsidP="00E504EF">
            <w:pPr>
              <w:ind w:left="175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BA" w:rsidRPr="00CE0DF6" w:rsidTr="00E504EF">
        <w:tc>
          <w:tcPr>
            <w:tcW w:w="2488" w:type="dxa"/>
          </w:tcPr>
          <w:p w:rsidR="00A217BA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 w:rsidRPr="00CE0DF6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</w:p>
          <w:p w:rsidR="00A217BA" w:rsidRPr="00CE0DF6" w:rsidRDefault="00A217BA" w:rsidP="00E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89" w:type="dxa"/>
          </w:tcPr>
          <w:p w:rsidR="00A217BA" w:rsidRDefault="00A217BA" w:rsidP="00E504EF">
            <w:r w:rsidRPr="002130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</w:tcPr>
          <w:p w:rsidR="00A217BA" w:rsidRPr="00CE0DF6" w:rsidRDefault="00A217BA" w:rsidP="00E50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F6">
              <w:rPr>
                <w:rFonts w:ascii="Times New Roman" w:hAnsi="Times New Roman" w:cs="Times New Roman"/>
                <w:sz w:val="28"/>
                <w:szCs w:val="28"/>
              </w:rPr>
              <w:t>главный редактор АНО «Редакция газеты «Вперед»</w:t>
            </w:r>
          </w:p>
        </w:tc>
      </w:tr>
    </w:tbl>
    <w:p w:rsidR="00CE0DF6" w:rsidRPr="006C5D60" w:rsidRDefault="00CE0DF6" w:rsidP="006C5D60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6C5D60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CE0DF6" w:rsidRPr="006C5D60" w:rsidRDefault="00CE0DF6" w:rsidP="006C5D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60">
        <w:rPr>
          <w:rFonts w:ascii="Times New Roman" w:hAnsi="Times New Roman" w:cs="Times New Roman"/>
          <w:sz w:val="28"/>
          <w:szCs w:val="28"/>
        </w:rPr>
        <w:t xml:space="preserve">Подведение итогов приема предложений от населения </w:t>
      </w:r>
      <w:r w:rsidR="007A1958">
        <w:rPr>
          <w:rFonts w:ascii="Times New Roman" w:hAnsi="Times New Roman" w:cs="Times New Roman"/>
          <w:sz w:val="28"/>
          <w:szCs w:val="28"/>
        </w:rPr>
        <w:t>о мероприятиях, которые целесообразно реализовать на территории общественного</w:t>
      </w:r>
      <w:r w:rsidR="00447373">
        <w:rPr>
          <w:rFonts w:ascii="Times New Roman" w:hAnsi="Times New Roman" w:cs="Times New Roman"/>
          <w:sz w:val="28"/>
          <w:szCs w:val="28"/>
        </w:rPr>
        <w:t xml:space="preserve"> пользования «Центральный парк</w:t>
      </w:r>
      <w:r w:rsidR="00582D8F">
        <w:rPr>
          <w:rFonts w:ascii="Times New Roman" w:hAnsi="Times New Roman" w:cs="Times New Roman"/>
          <w:sz w:val="28"/>
          <w:szCs w:val="28"/>
        </w:rPr>
        <w:t xml:space="preserve"> им. </w:t>
      </w:r>
      <w:r w:rsidR="00447373">
        <w:rPr>
          <w:rFonts w:ascii="Times New Roman" w:hAnsi="Times New Roman" w:cs="Times New Roman"/>
          <w:sz w:val="28"/>
          <w:szCs w:val="28"/>
        </w:rPr>
        <w:t xml:space="preserve">М. </w:t>
      </w:r>
      <w:r w:rsidR="00582D8F">
        <w:rPr>
          <w:rFonts w:ascii="Times New Roman" w:hAnsi="Times New Roman" w:cs="Times New Roman"/>
          <w:sz w:val="28"/>
          <w:szCs w:val="28"/>
        </w:rPr>
        <w:t>Горького</w:t>
      </w:r>
      <w:r w:rsidR="00447373">
        <w:rPr>
          <w:rFonts w:ascii="Times New Roman" w:hAnsi="Times New Roman" w:cs="Times New Roman"/>
          <w:sz w:val="28"/>
          <w:szCs w:val="28"/>
        </w:rPr>
        <w:t>», расположенной</w:t>
      </w:r>
      <w:r w:rsidR="007A1958">
        <w:rPr>
          <w:rFonts w:ascii="Times New Roman" w:hAnsi="Times New Roman" w:cs="Times New Roman"/>
          <w:sz w:val="28"/>
          <w:szCs w:val="28"/>
        </w:rPr>
        <w:t xml:space="preserve"> по адресу: г. Новый Оскол, пер. Титова, отобранной в целях участия во </w:t>
      </w:r>
      <w:r w:rsidRPr="006C5D60">
        <w:rPr>
          <w:rFonts w:ascii="Times New Roman" w:hAnsi="Times New Roman" w:cs="Times New Roman"/>
          <w:sz w:val="28"/>
          <w:szCs w:val="28"/>
        </w:rPr>
        <w:t>Всероссийском конкурсе лучших проектов созда</w:t>
      </w:r>
      <w:r w:rsidR="007A1958">
        <w:rPr>
          <w:rFonts w:ascii="Times New Roman" w:hAnsi="Times New Roman" w:cs="Times New Roman"/>
          <w:sz w:val="28"/>
          <w:szCs w:val="28"/>
        </w:rPr>
        <w:t>ния комфортной городской среды, имеющий статус «Малые города».</w:t>
      </w:r>
    </w:p>
    <w:p w:rsidR="00CE0DF6" w:rsidRPr="006C5D60" w:rsidRDefault="00CE0DF6" w:rsidP="006C5D60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6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E0DF6" w:rsidRDefault="00BD2D63" w:rsidP="006552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60">
        <w:rPr>
          <w:rFonts w:ascii="Times New Roman" w:hAnsi="Times New Roman" w:cs="Times New Roman"/>
          <w:sz w:val="28"/>
          <w:szCs w:val="28"/>
        </w:rPr>
        <w:t xml:space="preserve">Кучерявенко В.Н., секретаря комиссии – заместителя главы администрации Новооскольского городского округа по строительству, </w:t>
      </w:r>
      <w:r w:rsidR="0017748B" w:rsidRPr="006C5D60">
        <w:rPr>
          <w:rFonts w:ascii="Times New Roman" w:hAnsi="Times New Roman" w:cs="Times New Roman"/>
          <w:sz w:val="28"/>
          <w:szCs w:val="28"/>
        </w:rPr>
        <w:t xml:space="preserve">транспорту, жилищно-коммунальному хозяйству и связи, которая проинформировала, что в соответствии с </w:t>
      </w:r>
      <w:r w:rsidR="007A1958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C051F3">
        <w:rPr>
          <w:rFonts w:ascii="Times New Roman" w:hAnsi="Times New Roman" w:cs="Times New Roman"/>
          <w:sz w:val="28"/>
          <w:szCs w:val="28"/>
        </w:rPr>
        <w:t xml:space="preserve">Новооскольского городского округа от 22 марта </w:t>
      </w:r>
      <w:r w:rsidR="007A1958">
        <w:rPr>
          <w:rFonts w:ascii="Times New Roman" w:hAnsi="Times New Roman" w:cs="Times New Roman"/>
          <w:sz w:val="28"/>
          <w:szCs w:val="28"/>
        </w:rPr>
        <w:t xml:space="preserve"> 2022 года «Об организации сбора предложений от населения города Новый Оскол о предполагаемых мероприятиях по благоустро</w:t>
      </w:r>
      <w:r w:rsidR="00447373">
        <w:rPr>
          <w:rFonts w:ascii="Times New Roman" w:hAnsi="Times New Roman" w:cs="Times New Roman"/>
          <w:sz w:val="28"/>
          <w:szCs w:val="28"/>
        </w:rPr>
        <w:t>йству общественной территории «Центральный парк</w:t>
      </w:r>
      <w:r w:rsidR="00C051F3">
        <w:rPr>
          <w:rFonts w:ascii="Times New Roman" w:hAnsi="Times New Roman" w:cs="Times New Roman"/>
          <w:sz w:val="28"/>
          <w:szCs w:val="28"/>
        </w:rPr>
        <w:t xml:space="preserve"> </w:t>
      </w:r>
      <w:r w:rsidR="007A1958">
        <w:rPr>
          <w:rFonts w:ascii="Times New Roman" w:hAnsi="Times New Roman" w:cs="Times New Roman"/>
          <w:sz w:val="28"/>
          <w:szCs w:val="28"/>
        </w:rPr>
        <w:t>им.</w:t>
      </w:r>
      <w:r w:rsidR="00447373">
        <w:rPr>
          <w:rFonts w:ascii="Times New Roman" w:hAnsi="Times New Roman" w:cs="Times New Roman"/>
          <w:sz w:val="28"/>
          <w:szCs w:val="28"/>
        </w:rPr>
        <w:t xml:space="preserve"> М.</w:t>
      </w:r>
      <w:r w:rsidR="007A1958">
        <w:rPr>
          <w:rFonts w:ascii="Times New Roman" w:hAnsi="Times New Roman" w:cs="Times New Roman"/>
          <w:sz w:val="28"/>
          <w:szCs w:val="28"/>
        </w:rPr>
        <w:t xml:space="preserve"> Г</w:t>
      </w:r>
      <w:r w:rsidR="00582D8F">
        <w:rPr>
          <w:rFonts w:ascii="Times New Roman" w:hAnsi="Times New Roman" w:cs="Times New Roman"/>
          <w:sz w:val="28"/>
          <w:szCs w:val="28"/>
        </w:rPr>
        <w:t>орького</w:t>
      </w:r>
      <w:r w:rsidR="00C051F3">
        <w:rPr>
          <w:rFonts w:ascii="Times New Roman" w:hAnsi="Times New Roman" w:cs="Times New Roman"/>
          <w:sz w:val="28"/>
          <w:szCs w:val="28"/>
        </w:rPr>
        <w:t xml:space="preserve">», в </w:t>
      </w:r>
      <w:r w:rsidR="002F23AD">
        <w:rPr>
          <w:rFonts w:ascii="Times New Roman" w:hAnsi="Times New Roman" w:cs="Times New Roman"/>
          <w:sz w:val="28"/>
          <w:szCs w:val="28"/>
        </w:rPr>
        <w:t>период с  5 апреля 2022 года по 15</w:t>
      </w:r>
      <w:r w:rsidR="00C051F3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A1958">
        <w:rPr>
          <w:rFonts w:ascii="Times New Roman" w:hAnsi="Times New Roman" w:cs="Times New Roman"/>
          <w:sz w:val="28"/>
          <w:szCs w:val="28"/>
        </w:rPr>
        <w:t xml:space="preserve"> 2022 года осуществлялся прием предложений от населения открыт</w:t>
      </w:r>
      <w:r w:rsidR="00246EE1">
        <w:rPr>
          <w:rFonts w:ascii="Times New Roman" w:hAnsi="Times New Roman" w:cs="Times New Roman"/>
          <w:sz w:val="28"/>
          <w:szCs w:val="28"/>
        </w:rPr>
        <w:t xml:space="preserve">ым </w:t>
      </w:r>
      <w:r w:rsidR="007A1958">
        <w:rPr>
          <w:rFonts w:ascii="Times New Roman" w:hAnsi="Times New Roman" w:cs="Times New Roman"/>
          <w:sz w:val="28"/>
          <w:szCs w:val="28"/>
        </w:rPr>
        <w:t>голосование</w:t>
      </w:r>
      <w:r w:rsidR="00246EE1">
        <w:rPr>
          <w:rFonts w:ascii="Times New Roman" w:hAnsi="Times New Roman" w:cs="Times New Roman"/>
          <w:sz w:val="28"/>
          <w:szCs w:val="28"/>
        </w:rPr>
        <w:t>м</w:t>
      </w:r>
      <w:r w:rsidR="007A1958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Новооскольского городского округа  </w:t>
      </w:r>
      <w:hyperlink r:id="rId5" w:history="1">
        <w:r w:rsidR="007A1958" w:rsidRPr="00246EE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https://oskoladmin.ru</w:t>
        </w:r>
      </w:hyperlink>
      <w:r w:rsidR="007A1958" w:rsidRPr="00246E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6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7D5024">
        <w:rPr>
          <w:rFonts w:ascii="Times New Roman" w:hAnsi="Times New Roman" w:cs="Times New Roman"/>
          <w:color w:val="000000" w:themeColor="text1"/>
          <w:sz w:val="28"/>
          <w:szCs w:val="28"/>
        </w:rPr>
        <w:t>так же</w:t>
      </w:r>
      <w:r w:rsidR="00246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024">
        <w:rPr>
          <w:rFonts w:ascii="Times New Roman" w:hAnsi="Times New Roman" w:cs="Times New Roman"/>
          <w:color w:val="000000" w:themeColor="text1"/>
          <w:sz w:val="28"/>
          <w:szCs w:val="28"/>
        </w:rPr>
        <w:t>очным голосованием</w:t>
      </w:r>
      <w:bookmarkStart w:id="0" w:name="_GoBack"/>
      <w:bookmarkEnd w:id="0"/>
      <w:r w:rsidR="00246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Центре культурного развития «Оскол», Центральной районной библиотеке и ООО «Центральное» в г. Новый Оскол.</w:t>
      </w:r>
    </w:p>
    <w:p w:rsidR="006C5D60" w:rsidRDefault="00C051F3" w:rsidP="007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</w:t>
      </w:r>
      <w:r w:rsidR="00BE3BBE">
        <w:rPr>
          <w:rFonts w:ascii="Times New Roman" w:hAnsi="Times New Roman" w:cs="Times New Roman"/>
          <w:sz w:val="28"/>
          <w:szCs w:val="28"/>
        </w:rPr>
        <w:t xml:space="preserve"> 3153</w:t>
      </w:r>
      <w:r w:rsidR="00115EFE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7A1958">
        <w:rPr>
          <w:rFonts w:ascii="Times New Roman" w:hAnsi="Times New Roman" w:cs="Times New Roman"/>
          <w:sz w:val="28"/>
          <w:szCs w:val="28"/>
        </w:rPr>
        <w:t xml:space="preserve"> с идеями по улучшению облика общественной территории:</w:t>
      </w:r>
    </w:p>
    <w:p w:rsidR="007A1958" w:rsidRDefault="007A1958" w:rsidP="007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озеленению </w:t>
      </w:r>
      <w:r w:rsidR="00BE3BBE">
        <w:rPr>
          <w:rFonts w:ascii="Times New Roman" w:hAnsi="Times New Roman" w:cs="Times New Roman"/>
          <w:sz w:val="28"/>
          <w:szCs w:val="28"/>
        </w:rPr>
        <w:t>448</w:t>
      </w:r>
      <w:r w:rsidR="00C051F3">
        <w:rPr>
          <w:rFonts w:ascii="Times New Roman" w:hAnsi="Times New Roman" w:cs="Times New Roman"/>
          <w:sz w:val="28"/>
          <w:szCs w:val="28"/>
        </w:rPr>
        <w:t xml:space="preserve"> </w:t>
      </w:r>
      <w:r w:rsidR="005B3817">
        <w:rPr>
          <w:rFonts w:ascii="Times New Roman" w:hAnsi="Times New Roman" w:cs="Times New Roman"/>
          <w:sz w:val="28"/>
          <w:szCs w:val="28"/>
        </w:rPr>
        <w:t>предложений;</w:t>
      </w:r>
    </w:p>
    <w:p w:rsidR="005B3817" w:rsidRDefault="005B3817" w:rsidP="007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строительству детск</w:t>
      </w:r>
      <w:r w:rsidR="00BE3BBE">
        <w:rPr>
          <w:rFonts w:ascii="Times New Roman" w:hAnsi="Times New Roman" w:cs="Times New Roman"/>
          <w:sz w:val="28"/>
          <w:szCs w:val="28"/>
        </w:rPr>
        <w:t>ой спортивной площадки 285</w:t>
      </w:r>
      <w:r w:rsidR="00C05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предложений;</w:t>
      </w:r>
    </w:p>
    <w:p w:rsidR="005B3817" w:rsidRDefault="005B3817" w:rsidP="007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созданию многофункциональной площа</w:t>
      </w:r>
      <w:r w:rsidR="00BE3BBE">
        <w:rPr>
          <w:rFonts w:ascii="Times New Roman" w:hAnsi="Times New Roman" w:cs="Times New Roman"/>
          <w:sz w:val="28"/>
          <w:szCs w:val="28"/>
        </w:rPr>
        <w:t>дки для всех возрастов 239</w:t>
      </w:r>
      <w:r w:rsidR="00C05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предложений;</w:t>
      </w:r>
    </w:p>
    <w:p w:rsidR="005B3817" w:rsidRDefault="005B3817" w:rsidP="007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51F3">
        <w:rPr>
          <w:rFonts w:ascii="Times New Roman" w:hAnsi="Times New Roman" w:cs="Times New Roman"/>
          <w:sz w:val="28"/>
          <w:szCs w:val="28"/>
        </w:rPr>
        <w:t xml:space="preserve"> по строительству фонтан</w:t>
      </w:r>
      <w:r w:rsidR="00BE3BBE">
        <w:rPr>
          <w:rFonts w:ascii="Times New Roman" w:hAnsi="Times New Roman" w:cs="Times New Roman"/>
          <w:sz w:val="28"/>
          <w:szCs w:val="28"/>
        </w:rPr>
        <w:t>а 169</w:t>
      </w:r>
      <w:r>
        <w:rPr>
          <w:rFonts w:ascii="Times New Roman" w:hAnsi="Times New Roman" w:cs="Times New Roman"/>
          <w:sz w:val="28"/>
          <w:szCs w:val="28"/>
        </w:rPr>
        <w:t xml:space="preserve"> предложений;</w:t>
      </w:r>
    </w:p>
    <w:p w:rsidR="005B3817" w:rsidRDefault="005B3817" w:rsidP="007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строительству объек</w:t>
      </w:r>
      <w:r w:rsidR="00C051F3">
        <w:rPr>
          <w:rFonts w:ascii="Times New Roman" w:hAnsi="Times New Roman" w:cs="Times New Roman"/>
          <w:sz w:val="28"/>
          <w:szCs w:val="28"/>
        </w:rPr>
        <w:t xml:space="preserve">та общественного питания </w:t>
      </w:r>
      <w:r w:rsidR="00BE3BBE">
        <w:rPr>
          <w:rFonts w:ascii="Times New Roman" w:hAnsi="Times New Roman" w:cs="Times New Roman"/>
          <w:sz w:val="28"/>
          <w:szCs w:val="28"/>
        </w:rPr>
        <w:t>333</w:t>
      </w:r>
      <w:r w:rsidR="00C051F3">
        <w:rPr>
          <w:rFonts w:ascii="Times New Roman" w:hAnsi="Times New Roman" w:cs="Times New Roman"/>
          <w:sz w:val="28"/>
          <w:szCs w:val="28"/>
        </w:rPr>
        <w:t xml:space="preserve"> предложения;</w:t>
      </w:r>
    </w:p>
    <w:p w:rsidR="00BE3BBE" w:rsidRDefault="00BE3BBE" w:rsidP="007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созданию прогулочных зон 569 предложений;</w:t>
      </w:r>
    </w:p>
    <w:p w:rsidR="00BE3BBE" w:rsidRDefault="00BE3BBE" w:rsidP="007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строительству сцены 652 предложения;</w:t>
      </w:r>
    </w:p>
    <w:p w:rsidR="005B3817" w:rsidRDefault="00BE3BBE" w:rsidP="007D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созданию амфитеатра с теневым навесом 458 предложений.</w:t>
      </w:r>
    </w:p>
    <w:p w:rsidR="006C5D60" w:rsidRPr="0065529C" w:rsidRDefault="006C5D60" w:rsidP="006552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29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C5D60" w:rsidRPr="005B3817" w:rsidRDefault="006C5D60" w:rsidP="005B3817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1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B3817" w:rsidRPr="005B3817">
        <w:rPr>
          <w:rFonts w:ascii="Times New Roman" w:hAnsi="Times New Roman" w:cs="Times New Roman"/>
          <w:sz w:val="28"/>
          <w:szCs w:val="28"/>
        </w:rPr>
        <w:t>перечень мероприятий, которые целесообразно реализовать на общественной территории</w:t>
      </w:r>
      <w:r w:rsidRPr="005B3817">
        <w:rPr>
          <w:rFonts w:ascii="Times New Roman" w:hAnsi="Times New Roman" w:cs="Times New Roman"/>
          <w:sz w:val="28"/>
          <w:szCs w:val="28"/>
        </w:rPr>
        <w:t xml:space="preserve"> «</w:t>
      </w:r>
      <w:r w:rsidR="00447373">
        <w:rPr>
          <w:rFonts w:ascii="Times New Roman" w:hAnsi="Times New Roman" w:cs="Times New Roman"/>
          <w:sz w:val="28"/>
          <w:szCs w:val="28"/>
        </w:rPr>
        <w:t>Центральный парк                                им. М. Горького», расположенной</w:t>
      </w:r>
      <w:r w:rsidRPr="005B3817">
        <w:rPr>
          <w:rFonts w:ascii="Times New Roman" w:hAnsi="Times New Roman" w:cs="Times New Roman"/>
          <w:sz w:val="28"/>
          <w:szCs w:val="28"/>
        </w:rPr>
        <w:t xml:space="preserve"> по адресу: г. Новый Оскол, пер. Титова, </w:t>
      </w:r>
      <w:r w:rsidR="005B3817" w:rsidRPr="005B3817">
        <w:rPr>
          <w:rFonts w:ascii="Times New Roman" w:hAnsi="Times New Roman" w:cs="Times New Roman"/>
          <w:sz w:val="28"/>
          <w:szCs w:val="28"/>
        </w:rPr>
        <w:t>отобранной в целях участия во Всероссийском конкурсе лучших проектов создания комфортной городской среды, имеющий статус «Малые города».</w:t>
      </w:r>
    </w:p>
    <w:p w:rsidR="006C5D60" w:rsidRDefault="006C5D60" w:rsidP="005B3817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60">
        <w:rPr>
          <w:rFonts w:ascii="Times New Roman" w:hAnsi="Times New Roman" w:cs="Times New Roman"/>
          <w:sz w:val="28"/>
          <w:szCs w:val="28"/>
        </w:rPr>
        <w:t>Настоящий протокол разместить на официальном сайте органов местного самоуправления Новооскольского городского округа.</w:t>
      </w:r>
    </w:p>
    <w:p w:rsidR="005B3817" w:rsidRDefault="005B3817" w:rsidP="005B3817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07B1"/>
    <w:multiLevelType w:val="hybridMultilevel"/>
    <w:tmpl w:val="7E7A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A26B4"/>
    <w:multiLevelType w:val="hybridMultilevel"/>
    <w:tmpl w:val="4A30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7B18"/>
    <w:multiLevelType w:val="hybridMultilevel"/>
    <w:tmpl w:val="173A6DA6"/>
    <w:lvl w:ilvl="0" w:tplc="E09E9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DB17E3"/>
    <w:multiLevelType w:val="hybridMultilevel"/>
    <w:tmpl w:val="FBFA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13"/>
    <w:rsid w:val="000A0865"/>
    <w:rsid w:val="000A1C74"/>
    <w:rsid w:val="000E3B58"/>
    <w:rsid w:val="00115EFE"/>
    <w:rsid w:val="0017748B"/>
    <w:rsid w:val="00246EE1"/>
    <w:rsid w:val="00295BCD"/>
    <w:rsid w:val="002F23AD"/>
    <w:rsid w:val="00321764"/>
    <w:rsid w:val="003A54D3"/>
    <w:rsid w:val="00447373"/>
    <w:rsid w:val="004B6E8D"/>
    <w:rsid w:val="00515D39"/>
    <w:rsid w:val="00582D8F"/>
    <w:rsid w:val="005B3817"/>
    <w:rsid w:val="0065529C"/>
    <w:rsid w:val="006A1B13"/>
    <w:rsid w:val="006C5D60"/>
    <w:rsid w:val="006D6B2E"/>
    <w:rsid w:val="007A1958"/>
    <w:rsid w:val="007D5024"/>
    <w:rsid w:val="0094443F"/>
    <w:rsid w:val="009E52E0"/>
    <w:rsid w:val="00A217BA"/>
    <w:rsid w:val="00AE5E65"/>
    <w:rsid w:val="00BA6A74"/>
    <w:rsid w:val="00BD2D63"/>
    <w:rsid w:val="00BE3BBE"/>
    <w:rsid w:val="00C051F3"/>
    <w:rsid w:val="00CE0DF6"/>
    <w:rsid w:val="00E36D14"/>
    <w:rsid w:val="00E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8DB04-1BDC-490B-A027-E6A4B8D3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0A0865"/>
    <w:rPr>
      <w:rFonts w:ascii="Times New Roman" w:hAnsi="Times New Roman"/>
      <w:b w:val="0"/>
      <w:i w:val="0"/>
      <w:vertAlign w:val="superscript"/>
    </w:rPr>
  </w:style>
  <w:style w:type="table" w:styleId="a4">
    <w:name w:val="Table Grid"/>
    <w:basedOn w:val="a1"/>
    <w:uiPriority w:val="39"/>
    <w:rsid w:val="006A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15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195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1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1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ko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 Клюева</cp:lastModifiedBy>
  <cp:revision>8</cp:revision>
  <cp:lastPrinted>2022-04-15T10:46:00Z</cp:lastPrinted>
  <dcterms:created xsi:type="dcterms:W3CDTF">2022-04-07T08:01:00Z</dcterms:created>
  <dcterms:modified xsi:type="dcterms:W3CDTF">2022-04-15T11:11:00Z</dcterms:modified>
</cp:coreProperties>
</file>