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«10» декабря 2024 г.                                                                                     № 651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714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4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736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дополнительного образования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Станция юных техников Новооскольского района Белгородской области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36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36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36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36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ции местного самоуправления 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51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51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3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учреждение </w:t>
      </w:r>
      <w:r>
        <w:rPr>
          <w:rFonts w:ascii="Times New Roman" w:hAnsi="Times New Roman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/>
          <w:sz w:val="28"/>
          <w:szCs w:val="28"/>
          <w:lang w:val="ru-RU"/>
        </w:rPr>
        <w:t xml:space="preserve">Станция юных техников Новооскольского района Белгородской 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»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учреждение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дополнительного образования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Новооскольская станция юных техников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3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учреждения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Новооскольская станция юных техников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3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учреждения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дополнительного образования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Новооскольская станция юных техников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Майбороде Виталию Александровичу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73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«Новооскольский район» Белгородской области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о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>
        <w:rPr>
          <w:rFonts w:ascii="Times New Roman" w:hAnsi="Times New Roman"/>
          <w:sz w:val="28"/>
          <w:szCs w:val="28"/>
          <w:lang w:val="ru-RU"/>
        </w:rPr>
        <w:t xml:space="preserve">11 июля 2014 года</w:t>
      </w:r>
      <w:r>
        <w:rPr>
          <w:rFonts w:ascii="Times New Roman" w:hAnsi="Times New Roman"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sz w:val="28"/>
          <w:szCs w:val="28"/>
          <w:lang w:val="ru-RU"/>
        </w:rPr>
        <w:t xml:space="preserve">919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б утверждении устава муниципального бюджетного учреждения дополнительного образования «Станция юных техников Новооскольского района Белгородской области»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/>
    </w:p>
    <w:p>
      <w:pPr>
        <w:pStyle w:val="73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3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714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4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4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714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714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714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14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14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14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W w:w="5953" w:type="dxa"/>
        <w:tblInd w:w="393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953"/>
      </w:tblGrid>
      <w:tr>
        <w:trPr>
          <w:cantSplit/>
          <w:trHeight w:val="530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/>
          </w:p>
        </w:tc>
      </w:tr>
      <w:tr>
        <w:trPr>
          <w:cantSplit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Новооскольского муниципального округа Белгородской области</w:t>
            </w:r>
            <w:r/>
          </w:p>
          <w:p>
            <w:pPr>
              <w:pStyle w:val="71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«10» декабря 2024 года № 651</w:t>
            </w:r>
            <w:r/>
          </w:p>
          <w:p>
            <w:pPr>
              <w:pStyle w:val="71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714"/>
        <w:ind w:right="-1" w:firstLine="720"/>
        <w:jc w:val="both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714"/>
        <w:ind w:right="-1" w:firstLine="720"/>
        <w:jc w:val="both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714"/>
        <w:ind w:right="-1" w:firstLine="720"/>
        <w:jc w:val="both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714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714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714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714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714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714"/>
        <w:ind w:right="-1" w:firstLine="720"/>
        <w:jc w:val="center"/>
        <w:widowControl w:val="off"/>
        <w:tabs>
          <w:tab w:val="left" w:pos="4212" w:leader="none"/>
        </w:tabs>
        <w:rPr>
          <w:b/>
          <w:bCs/>
          <w:color w:val="FF0000"/>
          <w:sz w:val="28"/>
          <w:szCs w:val="28"/>
          <w:lang w:val="en-US" w:eastAsia="en-US"/>
        </w:rPr>
      </w:pPr>
      <w:r>
        <w:rPr>
          <w:b/>
          <w:bCs/>
          <w:color w:val="FF0000"/>
          <w:sz w:val="28"/>
          <w:szCs w:val="28"/>
          <w:lang w:val="en-US" w:eastAsia="en-US"/>
        </w:rPr>
      </w:r>
      <w:r/>
    </w:p>
    <w:p>
      <w:pPr>
        <w:pStyle w:val="714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УСТАВ</w:t>
      </w:r>
      <w:r/>
    </w:p>
    <w:p>
      <w:pPr>
        <w:pStyle w:val="71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МУНИЦИПАЛЬНОГО БЮДЖЕТНОГО УЧРЕЖДЕНИЯ ДОПОЛНИТЕЛЬНОГО ОБРАЗОВАНИЯ</w:t>
      </w:r>
      <w:r/>
    </w:p>
    <w:p>
      <w:pPr>
        <w:pStyle w:val="71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«НОВООСКОЛЬСКАЯ СТАНЦИЯ ЮНЫХ ТЕХНИКОВ»</w:t>
      </w:r>
      <w:r/>
    </w:p>
    <w:p>
      <w:pPr>
        <w:pStyle w:val="714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pStyle w:val="714"/>
        <w:ind w:right="-1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pStyle w:val="714"/>
        <w:ind w:right="-1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pStyle w:val="714"/>
        <w:ind w:right="-1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pStyle w:val="714"/>
        <w:ind w:right="-1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pStyle w:val="714"/>
        <w:ind w:right="-1"/>
        <w:jc w:val="center"/>
        <w:widowControl w:val="off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val="en-US" w:eastAsia="en-US"/>
        </w:rPr>
        <w:t xml:space="preserve">г. </w:t>
      </w:r>
      <w:r>
        <w:rPr>
          <w:bCs/>
          <w:sz w:val="28"/>
          <w:szCs w:val="28"/>
          <w:lang w:eastAsia="en-US"/>
        </w:rPr>
        <w:t xml:space="preserve">Новый Оскол</w:t>
      </w:r>
      <w:r/>
    </w:p>
    <w:p>
      <w:pPr>
        <w:pStyle w:val="714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год</w:t>
      </w:r>
      <w:r/>
    </w:p>
    <w:p>
      <w:pPr>
        <w:pStyle w:val="714"/>
        <w:ind w:right="-1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</w:t>
      </w:r>
      <w:r/>
    </w:p>
    <w:p>
      <w:pPr>
        <w:pStyle w:val="714"/>
        <w:ind w:right="-1" w:firstLine="720"/>
        <w:jc w:val="both"/>
        <w:widowControl w:val="off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Настоящий      Устав     является    новой    редакцией     Устава муниципального бюджетного учреждения дополнительного образования «Станция юных техников Новооскольского  района Белгородской области» и разработан в связи с переименованием муниципальног</w:t>
      </w:r>
      <w:r>
        <w:rPr>
          <w:sz w:val="28"/>
          <w:szCs w:val="32"/>
          <w:lang w:eastAsia="en-US"/>
        </w:rPr>
        <w:t xml:space="preserve">о бюджетного учреждения дополнительного образования «Станция юных техников Новооскольского  района Белгородской области» в муниципальное бюджетное учреждение дополнительного образования «Новооскольская станция юных техников» (далее по тексту - Учреждение).</w:t>
      </w:r>
      <w:r>
        <w:rPr>
          <w:sz w:val="28"/>
          <w:szCs w:val="28"/>
          <w:lang w:eastAsia="en-US"/>
        </w:rPr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Учреждения: </w:t>
      </w:r>
      <w:r>
        <w:rPr>
          <w:bCs/>
          <w:sz w:val="28"/>
          <w:szCs w:val="28"/>
        </w:rPr>
        <w:t xml:space="preserve">муниципальное бюджетное учреждение дополнительного образования «Новооскольская станция юных техников».</w:t>
      </w:r>
      <w:r>
        <w:rPr>
          <w:sz w:val="28"/>
          <w:szCs w:val="28"/>
        </w:rPr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 Учреждения: МБУДО «Новооскольская СЮТ».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Учреждения:</w:t>
      </w:r>
      <w:r/>
    </w:p>
    <w:p>
      <w:pPr>
        <w:pStyle w:val="714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 Учреждения: </w:t>
      </w:r>
      <w:r>
        <w:rPr>
          <w:bCs/>
          <w:sz w:val="28"/>
          <w:szCs w:val="28"/>
        </w:rPr>
        <w:t xml:space="preserve">309640, Российская Федерация, Белгородская область, город Новый Оскол, улица Кирова, дом 5.</w:t>
      </w:r>
      <w:r>
        <w:rPr>
          <w:sz w:val="28"/>
          <w:szCs w:val="28"/>
        </w:rPr>
      </w:r>
      <w:r/>
    </w:p>
    <w:p>
      <w:pPr>
        <w:pStyle w:val="714"/>
        <w:numPr>
          <w:ilvl w:val="0"/>
          <w:numId w:val="1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Фактический адрес Учреждения: </w:t>
      </w:r>
      <w:r>
        <w:rPr>
          <w:bCs/>
          <w:sz w:val="28"/>
          <w:szCs w:val="28"/>
        </w:rPr>
        <w:t xml:space="preserve">309640, Российская Федерация, Белгородская область, город Новый Оскол, улица Кирова, дом 5.</w:t>
      </w:r>
      <w:r>
        <w:rPr>
          <w:sz w:val="28"/>
          <w:szCs w:val="28"/>
        </w:rPr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Учредителем </w:t>
      </w:r>
      <w:r>
        <w:rPr>
          <w:rFonts w:eastAsia="Calibri"/>
          <w:sz w:val="28"/>
          <w:szCs w:val="28"/>
        </w:rPr>
        <w:t xml:space="preserve">и собственником имущества </w:t>
      </w:r>
      <w:r>
        <w:rPr>
          <w:rFonts w:eastAsia="Calibri"/>
          <w:iCs/>
          <w:sz w:val="28"/>
          <w:szCs w:val="28"/>
        </w:rPr>
        <w:t xml:space="preserve">Учреждения является </w:t>
      </w:r>
      <w:r>
        <w:rPr>
          <w:sz w:val="28"/>
          <w:szCs w:val="28"/>
        </w:rPr>
        <w:t xml:space="preserve">Новооскольский муниципальный округ Белгородской области</w:t>
      </w:r>
      <w:r>
        <w:rPr>
          <w:rFonts w:eastAsia="Calibri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Функции и полномочия Учредителя и собственника имущества Учреждения осуществляет администрация </w:t>
      </w:r>
      <w:r>
        <w:rPr>
          <w:sz w:val="28"/>
          <w:szCs w:val="28"/>
        </w:rPr>
        <w:t xml:space="preserve">Новооскольского муниципального округа Белгородской области</w:t>
      </w:r>
      <w:r>
        <w:rPr>
          <w:rFonts w:eastAsia="Calibri"/>
          <w:sz w:val="28"/>
          <w:szCs w:val="28"/>
        </w:rPr>
        <w:t xml:space="preserve"> (далее - Учредитель).</w:t>
      </w:r>
      <w:r>
        <w:rPr>
          <w:sz w:val="28"/>
          <w:szCs w:val="28"/>
        </w:rPr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                               (далее - Управление образования).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Учредителя: </w:t>
      </w:r>
      <w:r>
        <w:rPr>
          <w:sz w:val="28"/>
          <w:szCs w:val="28"/>
          <w:shd w:val="clear" w:fill="FFFFFF" w:color="auto"/>
        </w:rPr>
        <w:t xml:space="preserve">309640, Россия, Белгородская область, Новооскольский район, город Новый Оскол, улица 1 Мая, дом 2.</w:t>
      </w:r>
      <w:r>
        <w:rPr>
          <w:sz w:val="28"/>
          <w:szCs w:val="28"/>
        </w:rPr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Организационно-правовая форма: бюджетное учреждение.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Тип Учреждения в качестве образовательной организации: организация дополнительного образования.</w:t>
      </w:r>
      <w:r>
        <w:rPr>
          <w:bCs/>
          <w:sz w:val="28"/>
          <w:szCs w:val="28"/>
        </w:rPr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некоммерческой организацией и не ставит извлечение прибыли основной целью своей деятельности.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юридичес</w:t>
      </w:r>
      <w:r>
        <w:rPr>
          <w:sz w:val="28"/>
          <w:szCs w:val="28"/>
        </w:rPr>
        <w:t xml:space="preserve">ким лицом и имеет самостоятельный баланс, осуществляет операции с поступающими ему                        в соответствии с законодательством Российской Федерации средствами через лицевые счета, открываемые в территориальном органе Федерального казначейства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субъекта Российской Федерации в порядке, установленном законодательством Российской Федерации.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от своего имени заключать договоры, контракты, приобретать и осуществлять имущественные и личные неимущественные права, нести ответственность, быть истцом и ответчиком                  в суде.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самостоятельно осуществляет финансово-хозяйственную деятельность. 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имеет печать установленного образца – круглую                    с полным наименованием на русском языке. Учреждение вправе иметь штампы и бланки со своим наименованием.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на осуществление образовательной деятельности и льготы, установленные законодательством Российской Федерации, возникают                     у Учреждения с момента выдачи ему лицензии.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 своей деятельности руководствуется междуна</w:t>
      </w:r>
      <w:r>
        <w:rPr>
          <w:sz w:val="28"/>
          <w:szCs w:val="28"/>
        </w:rPr>
        <w:t xml:space="preserve">родными актами в области защиты прав ребенка, Конституцией Российской Федерации, федеральными законами, иными нормативными правовыми актами  Российской Федерации, законами и иными нормативными правовыми актами Белгородской области, органов местного самоупр</w:t>
      </w:r>
      <w:r>
        <w:rPr>
          <w:sz w:val="28"/>
          <w:szCs w:val="28"/>
        </w:rPr>
        <w:t xml:space="preserve">авления, нормативными правовыми актами органов, осуществляющих управление          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формирует открытые и общедоступные информационные ресурсы, содержащие информацию о его деятельности,            и обеспечив</w:t>
      </w:r>
      <w:r>
        <w:rPr>
          <w:sz w:val="28"/>
          <w:szCs w:val="28"/>
        </w:rPr>
        <w:t xml:space="preserve">ает доступ к таким ресурсам посредством размещения                              их в информационно-телекоммуникационных сетях, в том числе                               на официальном сайте Учреждения в информационно – телекоммуникационной сети «Интернет».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имеет право открывать филиалы и представительства. 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момент регистрации Устава Учреждение филиалов                           и представительств не имеет.</w:t>
      </w:r>
      <w:r/>
    </w:p>
    <w:p>
      <w:pPr>
        <w:pStyle w:val="714"/>
        <w:numPr>
          <w:ilvl w:val="0"/>
          <w:numId w:val="14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Учреждении не допускается создание и деятельность организационных структур политических партий, общественно-политических    и религиозных движений, организаций (объединений).</w:t>
      </w:r>
      <w:r/>
    </w:p>
    <w:p>
      <w:pPr>
        <w:pStyle w:val="714"/>
        <w:ind w:right="-1" w:firstLine="709"/>
        <w:jc w:val="both"/>
        <w:shd w:val="clear" w:fill="FFFFFF" w:color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4"/>
        <w:ind w:right="-1" w:firstLine="709"/>
        <w:jc w:val="center"/>
        <w:shd w:val="clear" w:fill="FFFFFF" w:color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Предмет, цели, задачи и виды деятельности</w:t>
      </w:r>
      <w:r/>
    </w:p>
    <w:p>
      <w:pPr>
        <w:pStyle w:val="714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4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Предметом деятельности Учреждения является реализация образовательных программ, определенных Федеральным законом                               от 29 декабря 2012 года № 273-ФЗ «Об образовании в Российской Федерации».</w:t>
      </w:r>
      <w:r/>
    </w:p>
    <w:p>
      <w:pPr>
        <w:pStyle w:val="714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Основной целью и основным видом деятельности Учреждения является образовательная деятельность по дополнительным </w:t>
      </w:r>
      <w:r>
        <w:rPr>
          <w:spacing w:val="-20"/>
          <w:sz w:val="28"/>
          <w:szCs w:val="28"/>
        </w:rPr>
        <w:t xml:space="preserve">общеобразовательным</w:t>
      </w:r>
      <w:r>
        <w:rPr>
          <w:sz w:val="28"/>
          <w:szCs w:val="28"/>
        </w:rPr>
        <w:t xml:space="preserve"> (общеразвивающим) программам.</w:t>
      </w:r>
      <w:r/>
    </w:p>
    <w:p>
      <w:pPr>
        <w:pStyle w:val="714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Основные задачи Учреждения:</w:t>
      </w:r>
      <w:r/>
    </w:p>
    <w:p>
      <w:pPr>
        <w:pStyle w:val="714"/>
        <w:numPr>
          <w:ilvl w:val="0"/>
          <w:numId w:val="17"/>
        </w:numPr>
        <w:ind w:right="-1" w:firstLine="851"/>
        <w:jc w:val="both"/>
        <w:widowControl w:val="off"/>
        <w:tabs>
          <w:tab w:val="left" w:pos="1080" w:leader="none"/>
          <w:tab w:val="left" w:pos="113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Ф</w:t>
      </w:r>
      <w:r>
        <w:rPr>
          <w:sz w:val="28"/>
          <w:szCs w:val="28"/>
          <w:lang w:val="en-US" w:eastAsia="en-US"/>
        </w:rPr>
        <w:t xml:space="preserve">ормирование и развитие творческих способностей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17"/>
        </w:numPr>
        <w:ind w:right="-1" w:firstLine="851"/>
        <w:jc w:val="both"/>
        <w:widowControl w:val="off"/>
        <w:tabs>
          <w:tab w:val="left" w:pos="1080" w:leader="none"/>
          <w:tab w:val="left" w:pos="1134" w:leader="none"/>
        </w:tabs>
        <w:rPr>
          <w:sz w:val="28"/>
          <w:szCs w:val="28"/>
          <w:lang w:val="en-US" w:eastAsia="en-US"/>
        </w:rPr>
      </w:pPr>
      <w:r>
        <w:rPr>
          <w:spacing w:val="-20"/>
          <w:sz w:val="28"/>
          <w:szCs w:val="28"/>
          <w:lang w:eastAsia="en-US"/>
        </w:rPr>
        <w:t xml:space="preserve">У</w:t>
      </w:r>
      <w:r>
        <w:rPr>
          <w:spacing w:val="-20"/>
          <w:sz w:val="28"/>
          <w:szCs w:val="28"/>
          <w:lang w:val="en-US" w:eastAsia="en-US"/>
        </w:rPr>
        <w:t xml:space="preserve">довлетворение</w:t>
      </w:r>
      <w:r>
        <w:rPr>
          <w:spacing w:val="-2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индивидуальных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потребностей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интеллектуальном </w:t>
      </w:r>
      <w:r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val="en-US" w:eastAsia="en-US"/>
        </w:rPr>
        <w:t xml:space="preserve">и нравственном развитии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17"/>
        </w:numPr>
        <w:ind w:right="-1" w:firstLine="851"/>
        <w:jc w:val="both"/>
        <w:widowControl w:val="off"/>
        <w:tabs>
          <w:tab w:val="left" w:pos="1080" w:leader="none"/>
          <w:tab w:val="left" w:pos="113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Ф</w:t>
      </w:r>
      <w:r>
        <w:rPr>
          <w:sz w:val="28"/>
          <w:szCs w:val="28"/>
          <w:lang w:val="en-US" w:eastAsia="en-US"/>
        </w:rPr>
        <w:t xml:space="preserve">ормирование культуры здорового и безопасного образа жизни, укрепление здоровья обучающихся.</w:t>
      </w:r>
      <w:r/>
    </w:p>
    <w:p>
      <w:pPr>
        <w:pStyle w:val="714"/>
        <w:numPr>
          <w:ilvl w:val="0"/>
          <w:numId w:val="17"/>
        </w:numPr>
        <w:ind w:right="-1" w:firstLine="851"/>
        <w:jc w:val="both"/>
        <w:widowControl w:val="off"/>
        <w:tabs>
          <w:tab w:val="left" w:pos="1080" w:leader="none"/>
          <w:tab w:val="left" w:pos="113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беспечение духовно-нравственного, гражданско-</w:t>
      </w:r>
      <w:r>
        <w:rPr>
          <w:spacing w:val="-20"/>
          <w:sz w:val="28"/>
          <w:szCs w:val="28"/>
          <w:lang w:val="en-US" w:eastAsia="en-US"/>
        </w:rPr>
        <w:t xml:space="preserve">патриотического</w:t>
      </w:r>
      <w:r>
        <w:rPr>
          <w:sz w:val="28"/>
          <w:szCs w:val="28"/>
          <w:lang w:val="en-US" w:eastAsia="en-US"/>
        </w:rPr>
        <w:t xml:space="preserve">, военно-патриотического, трудового воспитания.</w:t>
      </w:r>
      <w:r/>
    </w:p>
    <w:p>
      <w:pPr>
        <w:pStyle w:val="714"/>
        <w:numPr>
          <w:ilvl w:val="0"/>
          <w:numId w:val="17"/>
        </w:numPr>
        <w:ind w:right="-1" w:firstLine="851"/>
        <w:jc w:val="both"/>
        <w:widowControl w:val="off"/>
        <w:tabs>
          <w:tab w:val="left" w:pos="1080" w:leader="none"/>
          <w:tab w:val="left" w:pos="113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ыявление, развитие и поддержка талантливых обучающихся.</w:t>
      </w:r>
      <w:r/>
    </w:p>
    <w:p>
      <w:pPr>
        <w:pStyle w:val="714"/>
        <w:numPr>
          <w:ilvl w:val="0"/>
          <w:numId w:val="17"/>
        </w:numPr>
        <w:ind w:right="-1" w:firstLine="851"/>
        <w:jc w:val="both"/>
        <w:widowControl w:val="off"/>
        <w:tabs>
          <w:tab w:val="left" w:pos="1080" w:leader="none"/>
          <w:tab w:val="left" w:pos="113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оздание и обеспечение условий для личностного развития, укрепление здоровья, профессионального самоопределения и творческого труда.</w:t>
      </w:r>
      <w:r/>
    </w:p>
    <w:p>
      <w:pPr>
        <w:pStyle w:val="714"/>
        <w:numPr>
          <w:ilvl w:val="0"/>
          <w:numId w:val="17"/>
        </w:numPr>
        <w:ind w:right="-1" w:firstLine="851"/>
        <w:jc w:val="both"/>
        <w:widowControl w:val="off"/>
        <w:tabs>
          <w:tab w:val="left" w:pos="1080" w:leader="none"/>
          <w:tab w:val="left" w:pos="113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оциализация и адаптация обучающихся к жизни в обществе.</w:t>
      </w:r>
      <w:r/>
    </w:p>
    <w:p>
      <w:pPr>
        <w:pStyle w:val="714"/>
        <w:numPr>
          <w:ilvl w:val="0"/>
          <w:numId w:val="17"/>
        </w:numPr>
        <w:ind w:right="-1" w:firstLine="851"/>
        <w:jc w:val="both"/>
        <w:widowControl w:val="off"/>
        <w:tabs>
          <w:tab w:val="left" w:pos="1080" w:leader="none"/>
          <w:tab w:val="left" w:pos="113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Ф</w:t>
      </w:r>
      <w:r>
        <w:rPr>
          <w:sz w:val="28"/>
          <w:szCs w:val="28"/>
          <w:lang w:val="en-US" w:eastAsia="en-US"/>
        </w:rPr>
        <w:t xml:space="preserve">ормирование общей культуры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17"/>
        </w:numPr>
        <w:ind w:right="-1" w:firstLine="851"/>
        <w:jc w:val="both"/>
        <w:widowControl w:val="off"/>
        <w:tabs>
          <w:tab w:val="left" w:pos="1080" w:leader="none"/>
          <w:tab w:val="left" w:pos="113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Организация</w:t>
      </w:r>
      <w:r>
        <w:rPr>
          <w:sz w:val="28"/>
          <w:szCs w:val="28"/>
          <w:lang w:val="en-US" w:eastAsia="en-US"/>
        </w:rPr>
        <w:t xml:space="preserve"> содержательного досуга.</w:t>
      </w:r>
      <w:r/>
    </w:p>
    <w:p>
      <w:pPr>
        <w:pStyle w:val="714"/>
        <w:numPr>
          <w:ilvl w:val="0"/>
          <w:numId w:val="17"/>
        </w:numPr>
        <w:ind w:right="-1" w:firstLine="851"/>
        <w:jc w:val="both"/>
        <w:widowControl w:val="off"/>
        <w:tabs>
          <w:tab w:val="left" w:pos="1080" w:leader="none"/>
          <w:tab w:val="left" w:pos="113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довлетворение потребности детей в занятиях техническим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и художественным творчеством.</w:t>
      </w:r>
      <w:r/>
    </w:p>
    <w:p>
      <w:pPr>
        <w:pStyle w:val="714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целей деятельности, указанных в настоящем Уставе, Учреждение осуществляет следующие основные виды деятельности:</w:t>
      </w:r>
      <w:r/>
    </w:p>
    <w:p>
      <w:pPr>
        <w:pStyle w:val="714"/>
        <w:numPr>
          <w:ilvl w:val="0"/>
          <w:numId w:val="18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Дополнительное образование детей.</w:t>
      </w:r>
      <w:r/>
    </w:p>
    <w:p>
      <w:pPr>
        <w:pStyle w:val="714"/>
        <w:numPr>
          <w:ilvl w:val="0"/>
          <w:numId w:val="18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Реализация федеральной и региональной политики в области технического творчества и воспитания детей, подростков и молодёжи.</w:t>
      </w:r>
      <w:r/>
    </w:p>
    <w:p>
      <w:pPr>
        <w:pStyle w:val="714"/>
        <w:numPr>
          <w:ilvl w:val="0"/>
          <w:numId w:val="18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Разработка содержания, методики и новых образовательных технологий для творческих объединений обучающихся.</w:t>
      </w:r>
      <w:r/>
    </w:p>
    <w:p>
      <w:pPr>
        <w:pStyle w:val="714"/>
        <w:numPr>
          <w:ilvl w:val="0"/>
          <w:numId w:val="18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Обеспечение необходимых условий для личностного развития, укрепления здоровья и профессионального самоопределения обучающихся.</w:t>
      </w:r>
      <w:r/>
    </w:p>
    <w:p>
      <w:pPr>
        <w:pStyle w:val="714"/>
        <w:numPr>
          <w:ilvl w:val="0"/>
          <w:numId w:val="18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Обеспечение участия детей в мероприятиях регионального, федерального и международного уровня.</w:t>
      </w:r>
      <w:r/>
    </w:p>
    <w:p>
      <w:pPr>
        <w:pStyle w:val="714"/>
        <w:numPr>
          <w:ilvl w:val="0"/>
          <w:numId w:val="18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Работа с одаренными детьми.</w:t>
      </w:r>
      <w:r/>
    </w:p>
    <w:p>
      <w:pPr>
        <w:pStyle w:val="714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Для выполнения функций и реализации основных задач Учреждение:</w:t>
      </w:r>
      <w:r/>
    </w:p>
    <w:p>
      <w:pPr>
        <w:pStyle w:val="714"/>
        <w:numPr>
          <w:ilvl w:val="0"/>
          <w:numId w:val="19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Разрабатывает и реализует различные по целям, содержанию, срокам и уровню дополнительные общеобразовательные (общеразвивающие) программы.</w:t>
      </w:r>
      <w:r/>
    </w:p>
    <w:p>
      <w:pPr>
        <w:pStyle w:val="714"/>
        <w:numPr>
          <w:ilvl w:val="0"/>
          <w:numId w:val="19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Разрабатывает и утверждает учебный план, программы развития                   и деятельности, график и расписание занятий.</w:t>
      </w:r>
      <w:r/>
    </w:p>
    <w:p>
      <w:pPr>
        <w:pStyle w:val="714"/>
        <w:numPr>
          <w:ilvl w:val="0"/>
          <w:numId w:val="19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Выбирает средства, формы и методы обучения и воспитания обучающихся.</w:t>
      </w:r>
      <w:r/>
    </w:p>
    <w:p>
      <w:pPr>
        <w:pStyle w:val="714"/>
        <w:numPr>
          <w:ilvl w:val="0"/>
          <w:numId w:val="19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Осуществляет контроль усвоения дополнительных общеобразовательных (общеразвивающих) программ.</w:t>
      </w:r>
      <w:r/>
    </w:p>
    <w:p>
      <w:pPr>
        <w:pStyle w:val="714"/>
        <w:numPr>
          <w:ilvl w:val="0"/>
          <w:numId w:val="19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Обеспечивает материально-техническое оснащение образовательного процесса.</w:t>
      </w:r>
      <w:r/>
    </w:p>
    <w:p>
      <w:pPr>
        <w:pStyle w:val="714"/>
        <w:numPr>
          <w:ilvl w:val="0"/>
          <w:numId w:val="19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Привлекает для осуществления уставной деятельности дополнительные источники финансовых и материальных средств.</w:t>
      </w:r>
      <w:r/>
    </w:p>
    <w:p>
      <w:pPr>
        <w:pStyle w:val="714"/>
        <w:numPr>
          <w:ilvl w:val="0"/>
          <w:numId w:val="19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Внедряет активные формы обучения, обеспечивающие демократизацию образовательного процесса.</w:t>
      </w:r>
      <w:r/>
    </w:p>
    <w:p>
      <w:pPr>
        <w:pStyle w:val="714"/>
        <w:numPr>
          <w:ilvl w:val="0"/>
          <w:numId w:val="19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Сотрудничает с различными учреждениями и ведомствами области и района.</w:t>
      </w:r>
      <w:r/>
    </w:p>
    <w:p>
      <w:pPr>
        <w:pStyle w:val="714"/>
        <w:numPr>
          <w:ilvl w:val="0"/>
          <w:numId w:val="19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Распоряжается в соответствии с законодательством Российской Федерации средствами, полученными за счет внебюджетных источников, согласно утвержденной смете.</w:t>
      </w:r>
      <w:r/>
    </w:p>
    <w:p>
      <w:pPr>
        <w:pStyle w:val="714"/>
        <w:numPr>
          <w:ilvl w:val="0"/>
          <w:numId w:val="19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Выполняет иную деятельность, не противоречащую законодательству Российской Федерации и направленную на выполнение уставных задач.</w:t>
      </w:r>
      <w:r/>
    </w:p>
    <w:p>
      <w:pPr>
        <w:pStyle w:val="714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выполняет муниципальное задание, которое,                            в соответствии с предусмотренными в настоящем Уставе основными видами деятельности Учреждения, формируется и утверждается Учредителем.</w:t>
      </w:r>
      <w:r/>
    </w:p>
    <w:p>
      <w:pPr>
        <w:pStyle w:val="714"/>
        <w:numPr>
          <w:ilvl w:val="2"/>
          <w:numId w:val="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осуществлять следующие виды деятельности,       не относящиеся к основным видам деятельности Учреждения, лишь постольку, поскольку это служит достижению целей, ради которых оно создано:</w:t>
      </w:r>
      <w:r/>
    </w:p>
    <w:p>
      <w:pPr>
        <w:pStyle w:val="714"/>
        <w:numPr>
          <w:ilvl w:val="0"/>
          <w:numId w:val="20"/>
        </w:numPr>
        <w:ind w:right="-1" w:firstLine="851"/>
        <w:jc w:val="both"/>
        <w:widowControl w:val="off"/>
        <w:tabs>
          <w:tab w:val="left" w:pos="0" w:leader="none"/>
          <w:tab w:val="num" w:pos="140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казание посреднических услуг.</w:t>
      </w:r>
      <w:r/>
    </w:p>
    <w:p>
      <w:pPr>
        <w:pStyle w:val="714"/>
        <w:numPr>
          <w:ilvl w:val="0"/>
          <w:numId w:val="20"/>
        </w:numPr>
        <w:ind w:right="-1" w:firstLine="851"/>
        <w:jc w:val="both"/>
        <w:widowControl w:val="off"/>
        <w:tabs>
          <w:tab w:val="left" w:pos="0" w:leader="none"/>
          <w:tab w:val="num" w:pos="140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Организация</w:t>
      </w:r>
      <w:r>
        <w:rPr>
          <w:sz w:val="28"/>
          <w:szCs w:val="28"/>
          <w:lang w:val="en-US" w:eastAsia="en-US"/>
        </w:rPr>
        <w:t xml:space="preserve"> и проведение семинаров, консультации для педагогических работников образовательных организаций </w:t>
      </w:r>
      <w:r>
        <w:rPr>
          <w:sz w:val="28"/>
          <w:szCs w:val="28"/>
          <w:lang w:eastAsia="en-US"/>
        </w:rPr>
        <w:t xml:space="preserve">Новооскольского муниципального округа Белгородской области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0"/>
          <w:numId w:val="20"/>
        </w:numPr>
        <w:ind w:right="-1" w:firstLine="851"/>
        <w:jc w:val="both"/>
        <w:widowControl w:val="off"/>
        <w:tabs>
          <w:tab w:val="left" w:pos="0" w:leader="none"/>
          <w:tab w:val="num" w:pos="140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одготовка, издание и распространение методических рекомендаций, сборников.</w:t>
      </w:r>
      <w:r/>
    </w:p>
    <w:p>
      <w:pPr>
        <w:pStyle w:val="714"/>
        <w:numPr>
          <w:ilvl w:val="0"/>
          <w:numId w:val="21"/>
        </w:numPr>
        <w:ind w:firstLine="851"/>
        <w:jc w:val="both"/>
        <w:widowControl w:val="off"/>
        <w:tabs>
          <w:tab w:val="left" w:pos="0" w:leader="none"/>
          <w:tab w:val="left" w:pos="684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не вправе осуществлять виды деятельности,                            не указанные в настоящем Уставе.</w:t>
      </w:r>
      <w:r/>
    </w:p>
    <w:p>
      <w:pPr>
        <w:pStyle w:val="714"/>
        <w:numPr>
          <w:ilvl w:val="0"/>
          <w:numId w:val="21"/>
        </w:numPr>
        <w:ind w:firstLine="851"/>
        <w:jc w:val="both"/>
        <w:widowControl w:val="off"/>
        <w:tabs>
          <w:tab w:val="left" w:pos="0" w:leader="none"/>
          <w:tab w:val="left" w:pos="684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оказывать платные услуги, не относящиеся                   к основным видам деятельности Учреждения лишь постольку, поскольку                    это служит достижению целей, ради которых оно создано. </w:t>
      </w:r>
      <w:r/>
    </w:p>
    <w:p>
      <w:pPr>
        <w:pStyle w:val="714"/>
        <w:numPr>
          <w:ilvl w:val="0"/>
          <w:numId w:val="21"/>
        </w:numPr>
        <w:ind w:firstLine="851"/>
        <w:jc w:val="both"/>
        <w:widowControl w:val="off"/>
        <w:tabs>
          <w:tab w:val="left" w:pos="0" w:leader="none"/>
          <w:tab w:val="left" w:pos="684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Полученный от предоставления платных услуг доход используется Учреждением в соответствии с уставными целями. Платные услуги Учреждение оказывает на договорной основе.</w:t>
      </w:r>
      <w:r/>
    </w:p>
    <w:p>
      <w:pPr>
        <w:pStyle w:val="714"/>
        <w:numPr>
          <w:ilvl w:val="0"/>
          <w:numId w:val="21"/>
        </w:numPr>
        <w:ind w:firstLine="851"/>
        <w:jc w:val="both"/>
        <w:widowControl w:val="off"/>
        <w:tabs>
          <w:tab w:val="left" w:pos="0" w:leader="none"/>
          <w:tab w:val="left" w:pos="684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устанавливает договорные цены на платные услуги                    в соответствии с утвержденным в установленном Учредителем порядке прейскурантом.</w:t>
      </w:r>
      <w:r/>
    </w:p>
    <w:p>
      <w:pPr>
        <w:pStyle w:val="714"/>
        <w:ind w:firstLine="709"/>
        <w:jc w:val="both"/>
        <w:widowControl w:val="off"/>
        <w:tabs>
          <w:tab w:val="left" w:pos="0" w:leader="none"/>
          <w:tab w:val="left" w:pos="684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4"/>
        <w:ind w:right="-1" w:firstLine="567"/>
        <w:jc w:val="center"/>
        <w:tabs>
          <w:tab w:val="num" w:pos="-540" w:leader="none"/>
          <w:tab w:val="left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Организация образовательного процесса</w:t>
      </w:r>
      <w:r/>
    </w:p>
    <w:p>
      <w:pPr>
        <w:pStyle w:val="714"/>
        <w:ind w:right="-1" w:firstLine="851"/>
        <w:jc w:val="both"/>
        <w:widowControl w:val="off"/>
        <w:tabs>
          <w:tab w:val="left" w:pos="684" w:leader="none"/>
        </w:tabs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714"/>
        <w:numPr>
          <w:ilvl w:val="2"/>
          <w:numId w:val="22"/>
        </w:numPr>
        <w:ind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реализует дополнительные общеобразовательные (общеразвивающие) программы по следующим направленностям: </w:t>
      </w:r>
      <w:r/>
    </w:p>
    <w:p>
      <w:pPr>
        <w:pStyle w:val="714"/>
        <w:numPr>
          <w:ilvl w:val="0"/>
          <w:numId w:val="16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Техническая.</w:t>
      </w:r>
      <w:r/>
    </w:p>
    <w:p>
      <w:pPr>
        <w:pStyle w:val="714"/>
        <w:numPr>
          <w:ilvl w:val="0"/>
          <w:numId w:val="16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Естественнонаучная.</w:t>
      </w:r>
      <w:r/>
    </w:p>
    <w:p>
      <w:pPr>
        <w:pStyle w:val="714"/>
        <w:numPr>
          <w:ilvl w:val="0"/>
          <w:numId w:val="16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Физкультурно-спортивная.</w:t>
      </w:r>
      <w:r/>
    </w:p>
    <w:p>
      <w:pPr>
        <w:pStyle w:val="714"/>
        <w:numPr>
          <w:ilvl w:val="0"/>
          <w:numId w:val="16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Художественная.</w:t>
      </w:r>
      <w:r/>
    </w:p>
    <w:p>
      <w:pPr>
        <w:pStyle w:val="714"/>
        <w:numPr>
          <w:ilvl w:val="0"/>
          <w:numId w:val="16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Туристско-краеведческая.</w:t>
      </w:r>
      <w:r/>
    </w:p>
    <w:p>
      <w:pPr>
        <w:pStyle w:val="714"/>
        <w:numPr>
          <w:ilvl w:val="0"/>
          <w:numId w:val="16"/>
        </w:numPr>
        <w:ind w:left="0" w:right="-1" w:firstLine="851"/>
        <w:jc w:val="both"/>
        <w:widowControl w:val="off"/>
        <w:tabs>
          <w:tab w:val="left" w:pos="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Социально-гуманитарная.</w:t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Содержание образования в Учреждени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b/>
          <w:bCs/>
          <w:sz w:val="28"/>
          <w:szCs w:val="28"/>
          <w:lang w:val="en-US"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определяется образовательной программой, разрабатываемой с учетом </w:t>
      </w:r>
      <w:r>
        <w:rPr>
          <w:sz w:val="28"/>
          <w:szCs w:val="28"/>
          <w:lang w:val="en-US" w:eastAsia="en-US"/>
        </w:rPr>
        <w:t xml:space="preserve">государственной политики в области дополнительного образования, федеральной и областной программ развития образования, запросов детей, потребностей семьи, </w:t>
      </w:r>
      <w:r>
        <w:rPr>
          <w:bCs/>
          <w:sz w:val="28"/>
          <w:szCs w:val="28"/>
          <w:lang w:val="en-US" w:eastAsia="en-US"/>
        </w:rPr>
        <w:t xml:space="preserve">реализуемой </w:t>
      </w:r>
      <w:r>
        <w:rPr>
          <w:bCs/>
          <w:sz w:val="28"/>
          <w:szCs w:val="28"/>
          <w:lang w:eastAsia="en-US"/>
        </w:rPr>
        <w:t xml:space="preserve">Учреждением </w:t>
      </w:r>
      <w:r>
        <w:rPr>
          <w:bCs/>
          <w:sz w:val="28"/>
          <w:szCs w:val="28"/>
          <w:lang w:val="en-US" w:eastAsia="en-US"/>
        </w:rPr>
        <w:t xml:space="preserve">самостоятельно.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Обучение в Учреждени</w:t>
      </w: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 ведётся на государственном языке Российской Федерации (русском).</w:t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Организация</w:t>
      </w:r>
      <w:r>
        <w:rPr>
          <w:sz w:val="28"/>
          <w:szCs w:val="28"/>
          <w:lang w:val="en-US" w:eastAsia="en-US"/>
        </w:rPr>
        <w:t xml:space="preserve"> образовательного процесса 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и </w:t>
      </w:r>
      <w:r>
        <w:rPr>
          <w:sz w:val="28"/>
          <w:szCs w:val="28"/>
          <w:lang w:val="en-US" w:eastAsia="en-US"/>
        </w:rPr>
        <w:t xml:space="preserve">регламентируется образовательной программой, учебным планом, годовым календарным учебным графиком, расписаниями занятий, разрабатываемыми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и утверждаемыми </w:t>
      </w:r>
      <w:r>
        <w:rPr>
          <w:bCs/>
          <w:sz w:val="28"/>
          <w:szCs w:val="28"/>
          <w:lang w:eastAsia="en-US"/>
        </w:rPr>
        <w:t xml:space="preserve">Учреждением </w:t>
      </w:r>
      <w:r>
        <w:rPr>
          <w:sz w:val="28"/>
          <w:szCs w:val="28"/>
          <w:lang w:val="en-US" w:eastAsia="en-US"/>
        </w:rPr>
        <w:t xml:space="preserve">самостоятельно. </w:t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Продолжительность обучения определяется дополнительными общеобразовательными (общеразвивающими) программами от 1 года до 5 лет. Дополнительные общеобразовательные (общеразвивающие) программы реализуются 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и </w:t>
      </w:r>
      <w:r>
        <w:rPr>
          <w:sz w:val="28"/>
          <w:szCs w:val="28"/>
          <w:lang w:val="en-US" w:eastAsia="en-US"/>
        </w:rPr>
        <w:t xml:space="preserve">в очн</w:t>
      </w:r>
      <w:r>
        <w:rPr>
          <w:sz w:val="28"/>
          <w:szCs w:val="28"/>
          <w:lang w:eastAsia="en-US"/>
        </w:rPr>
        <w:t xml:space="preserve">ой</w:t>
      </w:r>
      <w:r>
        <w:rPr>
          <w:sz w:val="28"/>
          <w:szCs w:val="28"/>
          <w:lang w:val="en-US" w:eastAsia="en-US"/>
        </w:rPr>
        <w:t xml:space="preserve"> форм</w:t>
      </w:r>
      <w:r>
        <w:rPr>
          <w:sz w:val="28"/>
          <w:szCs w:val="28"/>
          <w:lang w:eastAsia="en-US"/>
        </w:rPr>
        <w:t xml:space="preserve">е.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Занятия в объединениях могут проводиться по программам одной тематической направленности или комплексным, интегрированным программам.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Педагогические работники имеют право разрабатывать авторские программы, принимаемые Педагогическим советом и утверждаемые руководителем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реализации краткосрочных программ комплектование объединений может проходить в течение года.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может разрабатывать дополнительные общеобразовательные (общеразвивающие) программы для детей </w:t>
      </w:r>
      <w:r>
        <w:rPr>
          <w:bCs/>
          <w:sz w:val="28"/>
          <w:szCs w:val="28"/>
          <w:lang w:eastAsia="en-US"/>
        </w:rPr>
        <w:t xml:space="preserve">                                   </w:t>
      </w:r>
      <w:r>
        <w:rPr>
          <w:bCs/>
          <w:sz w:val="28"/>
          <w:szCs w:val="28"/>
          <w:lang w:val="en-US" w:eastAsia="en-US"/>
        </w:rPr>
        <w:t xml:space="preserve">с ограниченными возможностями здоровья, проводить с ними индивидуальную работу</w:t>
      </w:r>
      <w:r>
        <w:rPr>
          <w:bCs/>
          <w:sz w:val="28"/>
          <w:szCs w:val="28"/>
          <w:lang w:eastAsia="en-US"/>
        </w:rPr>
        <w:t xml:space="preserve">, в т.ч. и </w:t>
      </w:r>
      <w:r>
        <w:rPr>
          <w:bCs/>
          <w:sz w:val="28"/>
          <w:szCs w:val="28"/>
          <w:lang w:val="en-US" w:eastAsia="en-US"/>
        </w:rPr>
        <w:t xml:space="preserve"> по месту жительства.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создает условия для развития детей с повышенным уровнем способностей, осуществляя обучение по индивидуальным учебным планам и дополнительным общеобразовательным (общеразвивающим) программам.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организует работу с детьми в течение всего календарного года. Учебный год в Учреждени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bCs/>
          <w:sz w:val="28"/>
          <w:szCs w:val="28"/>
          <w:lang w:val="en-US" w:eastAsia="en-US"/>
        </w:rPr>
        <w:t xml:space="preserve"> начинается 1 сентября.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Продолжительность учебного года определяется учебным планом </w:t>
      </w:r>
      <w:r>
        <w:rPr>
          <w:bCs/>
          <w:sz w:val="28"/>
          <w:szCs w:val="28"/>
          <w:lang w:eastAsia="en-US"/>
        </w:rPr>
        <w:t xml:space="preserve">                    </w:t>
      </w:r>
      <w:r>
        <w:rPr>
          <w:bCs/>
          <w:sz w:val="28"/>
          <w:szCs w:val="28"/>
          <w:lang w:val="en-US" w:eastAsia="en-US"/>
        </w:rPr>
        <w:t xml:space="preserve">и образовательной программой Учреждени</w:t>
      </w:r>
      <w:r>
        <w:rPr>
          <w:bCs/>
          <w:sz w:val="28"/>
          <w:szCs w:val="28"/>
          <w:lang w:eastAsia="en-US"/>
        </w:rPr>
        <w:t xml:space="preserve">я.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Расписание занятий в Учреждени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bCs/>
          <w:sz w:val="28"/>
          <w:szCs w:val="28"/>
          <w:lang w:val="en-US" w:eastAsia="en-US"/>
        </w:rPr>
        <w:t xml:space="preserve"> составляется администрацией Учреждени</w:t>
      </w:r>
      <w:r>
        <w:rPr>
          <w:bCs/>
          <w:sz w:val="28"/>
          <w:szCs w:val="28"/>
          <w:lang w:eastAsia="en-US"/>
        </w:rPr>
        <w:t xml:space="preserve">я </w:t>
      </w:r>
      <w:r>
        <w:rPr>
          <w:bCs/>
          <w:sz w:val="28"/>
          <w:szCs w:val="28"/>
          <w:lang w:val="en-US" w:eastAsia="en-US"/>
        </w:rPr>
        <w:t xml:space="preserve">по представлению педагогических работников с учетом пожеланий родителей (законных представителей) и возрастных особенностей детей.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Расписание занятий может корректироваться, изменяться, дополняться.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В период школьных каникул занятия могут проводиться </w:t>
      </w:r>
      <w:r>
        <w:rPr>
          <w:bCs/>
          <w:sz w:val="28"/>
          <w:szCs w:val="28"/>
          <w:lang w:eastAsia="en-US"/>
        </w:rPr>
        <w:t xml:space="preserve">                           </w:t>
      </w:r>
      <w:r>
        <w:rPr>
          <w:bCs/>
          <w:sz w:val="28"/>
          <w:szCs w:val="28"/>
          <w:lang w:val="en-US" w:eastAsia="en-US"/>
        </w:rPr>
        <w:t xml:space="preserve">по специальному расписанию.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Объединения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комплектуются из обучающихся </w:t>
      </w:r>
      <w:r>
        <w:rPr>
          <w:bCs/>
          <w:sz w:val="28"/>
          <w:szCs w:val="28"/>
          <w:lang w:eastAsia="en-US"/>
        </w:rPr>
        <w:t xml:space="preserve">                        </w:t>
      </w:r>
      <w:r>
        <w:rPr>
          <w:bCs/>
          <w:sz w:val="28"/>
          <w:szCs w:val="28"/>
          <w:lang w:val="en-US" w:eastAsia="en-US"/>
        </w:rPr>
        <w:t xml:space="preserve">в возрасте от 5 до 18 лет.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Каждый обучающийся имеет право заниматься в нескольких объединениях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и переходить из одного объединения в другое </w:t>
      </w:r>
      <w:r>
        <w:rPr>
          <w:bCs/>
          <w:sz w:val="28"/>
          <w:szCs w:val="28"/>
          <w:lang w:eastAsia="en-US"/>
        </w:rPr>
        <w:t xml:space="preserve">                     </w:t>
      </w:r>
      <w:r>
        <w:rPr>
          <w:bCs/>
          <w:sz w:val="28"/>
          <w:szCs w:val="28"/>
          <w:lang w:val="en-US" w:eastAsia="en-US"/>
        </w:rPr>
        <w:t xml:space="preserve">в течение года.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Учебная нагрузка, режим занятий и численный состав объединений устанавливаются в соответствии с санитарно-эпидемиолог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bCs/>
          <w:sz w:val="28"/>
          <w:szCs w:val="28"/>
          <w:lang w:val="en-US" w:eastAsia="en-US"/>
        </w:rPr>
        <w:t xml:space="preserve">ческими нормами </w:t>
      </w:r>
      <w:r>
        <w:rPr>
          <w:bCs/>
          <w:sz w:val="28"/>
          <w:szCs w:val="28"/>
          <w:lang w:eastAsia="en-US"/>
        </w:rPr>
        <w:t xml:space="preserve">               </w:t>
      </w:r>
      <w:r>
        <w:rPr>
          <w:bCs/>
          <w:sz w:val="28"/>
          <w:szCs w:val="28"/>
          <w:lang w:val="en-US" w:eastAsia="en-US"/>
        </w:rPr>
        <w:t xml:space="preserve">и правилами Российской Федерации.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Численный составов </w:t>
      </w:r>
      <w:r>
        <w:rPr>
          <w:sz w:val="28"/>
          <w:szCs w:val="28"/>
          <w:lang w:eastAsia="en-US"/>
        </w:rPr>
        <w:t xml:space="preserve">объединений</w:t>
      </w:r>
      <w:r>
        <w:rPr>
          <w:sz w:val="28"/>
          <w:szCs w:val="28"/>
          <w:lang w:val="en-US" w:eastAsia="en-US"/>
        </w:rPr>
        <w:t xml:space="preserve"> может быть в пределах:  </w:t>
      </w:r>
      <w:r/>
    </w:p>
    <w:p>
      <w:pPr>
        <w:pStyle w:val="714"/>
        <w:numPr>
          <w:ilvl w:val="0"/>
          <w:numId w:val="39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ля первого года обучения 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 от </w:t>
      </w:r>
      <w:r>
        <w:rPr>
          <w:sz w:val="28"/>
          <w:szCs w:val="28"/>
          <w:lang w:eastAsia="en-US"/>
        </w:rPr>
        <w:t xml:space="preserve">8 </w:t>
      </w:r>
      <w:r>
        <w:rPr>
          <w:sz w:val="28"/>
          <w:szCs w:val="28"/>
          <w:lang w:val="en-US" w:eastAsia="en-US"/>
        </w:rPr>
        <w:t xml:space="preserve"> до 15 человек.</w:t>
      </w:r>
      <w:r/>
    </w:p>
    <w:p>
      <w:pPr>
        <w:pStyle w:val="714"/>
        <w:numPr>
          <w:ilvl w:val="0"/>
          <w:numId w:val="39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ля второго года обучения 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 от </w:t>
      </w:r>
      <w:r>
        <w:rPr>
          <w:sz w:val="28"/>
          <w:szCs w:val="28"/>
          <w:lang w:eastAsia="en-US"/>
        </w:rPr>
        <w:t xml:space="preserve">5 </w:t>
      </w:r>
      <w:r>
        <w:rPr>
          <w:sz w:val="28"/>
          <w:szCs w:val="28"/>
          <w:lang w:val="en-US" w:eastAsia="en-US"/>
        </w:rPr>
        <w:t xml:space="preserve"> до 15 человек.</w:t>
      </w:r>
      <w:r/>
    </w:p>
    <w:p>
      <w:pPr>
        <w:pStyle w:val="714"/>
        <w:numPr>
          <w:ilvl w:val="0"/>
          <w:numId w:val="39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ля третьего года обучения 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 от 5 до 15 человек.</w:t>
      </w:r>
      <w:r/>
    </w:p>
    <w:p>
      <w:pPr>
        <w:pStyle w:val="714"/>
        <w:numPr>
          <w:ilvl w:val="0"/>
          <w:numId w:val="39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ля четвертого года и последующих лет обучения занятия могут проходить по индивидуальной программе обучения для 3-5 человек.</w:t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Количество обучающихся в </w:t>
      </w:r>
      <w:r>
        <w:rPr>
          <w:sz w:val="28"/>
          <w:szCs w:val="28"/>
          <w:lang w:eastAsia="en-US"/>
        </w:rPr>
        <w:t xml:space="preserve">объединении</w:t>
      </w:r>
      <w:r>
        <w:rPr>
          <w:sz w:val="28"/>
          <w:szCs w:val="28"/>
          <w:lang w:val="en-US" w:eastAsia="en-US"/>
        </w:rPr>
        <w:t xml:space="preserve"> определяется направленностью образовательной программы.</w:t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В случае снижения фактической посещаемости в течение года, кружки должны быть объединены или расформированы. Высвобожденные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в этом случае </w:t>
      </w:r>
      <w:r>
        <w:rPr>
          <w:bCs/>
          <w:sz w:val="28"/>
          <w:szCs w:val="28"/>
          <w:lang w:val="en-US" w:eastAsia="en-US"/>
        </w:rPr>
        <w:t xml:space="preserve">средства могут быть использованы для открытия новых детских объединений или изъяты Учредителем.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В соответствии с дополнительной общеобразовательной (общеразвивающей) программой занятия проводятся по группам, индивидуально или всем составом творческого объединения.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Допускается индивидуальная работа с детьми, занимающимися </w:t>
      </w:r>
      <w:r>
        <w:rPr>
          <w:bCs/>
          <w:sz w:val="28"/>
          <w:szCs w:val="28"/>
          <w:lang w:eastAsia="en-US"/>
        </w:rPr>
        <w:t xml:space="preserve">                 </w:t>
      </w:r>
      <w:r>
        <w:rPr>
          <w:bCs/>
          <w:sz w:val="28"/>
          <w:szCs w:val="28"/>
          <w:lang w:val="en-US" w:eastAsia="en-US"/>
        </w:rPr>
        <w:t xml:space="preserve">в научных обществах обучающихся (НОО), согласно утвержденным дополнительным общеобразовательным (общеразвивающим) программам.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Количество академических часов занятий каждого объединения </w:t>
      </w:r>
      <w:r>
        <w:rPr>
          <w:bCs/>
          <w:sz w:val="28"/>
          <w:szCs w:val="28"/>
          <w:lang w:eastAsia="en-US"/>
        </w:rPr>
        <w:t xml:space="preserve">                 </w:t>
      </w:r>
      <w:r>
        <w:rPr>
          <w:bCs/>
          <w:sz w:val="28"/>
          <w:szCs w:val="28"/>
          <w:lang w:val="en-US" w:eastAsia="en-US"/>
        </w:rPr>
        <w:t xml:space="preserve">в течение учебного года (экскурсий, практических занятий на местности и других мероприятий) устанавливается директором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с учетом профиля объединения, его программы, года обучения, возраста обучающихся, результативности деятельности.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Продолжительность занятий и их количество определяется направленностью дополнительной о</w:t>
      </w:r>
      <w:r>
        <w:rPr>
          <w:bCs/>
          <w:sz w:val="28"/>
          <w:szCs w:val="28"/>
          <w:lang w:val="en-US" w:eastAsia="en-US"/>
        </w:rPr>
        <w:t xml:space="preserve">бщеобразовательной (общеразвивающей) программы. Занятия по программе первого года обучения составляет 4 – 6 академических часов в неделю; второго года обучения – 4 – 8 академических часов в неделю; третьего и последующих годов – 4 – 12 академических часов </w:t>
      </w:r>
      <w:r>
        <w:rPr>
          <w:bCs/>
          <w:sz w:val="28"/>
          <w:szCs w:val="28"/>
          <w:lang w:eastAsia="en-US"/>
        </w:rPr>
        <w:t xml:space="preserve">                 </w:t>
      </w:r>
      <w:r>
        <w:rPr>
          <w:bCs/>
          <w:sz w:val="28"/>
          <w:szCs w:val="28"/>
          <w:lang w:val="en-US" w:eastAsia="en-US"/>
        </w:rPr>
        <w:t xml:space="preserve">в неделю.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Максимально допустимая нагрузка на одного обучающегося </w:t>
      </w:r>
      <w:r>
        <w:rPr>
          <w:bCs/>
          <w:sz w:val="28"/>
          <w:szCs w:val="28"/>
          <w:lang w:eastAsia="en-US"/>
        </w:rPr>
        <w:t xml:space="preserve">                   </w:t>
      </w:r>
      <w:r>
        <w:rPr>
          <w:bCs/>
          <w:sz w:val="28"/>
          <w:szCs w:val="28"/>
          <w:lang w:val="en-US" w:eastAsia="en-US"/>
        </w:rPr>
        <w:t xml:space="preserve">не должна превышать 12 академических часов в неделю.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Продолжительность учебного занятия устанавливается:</w:t>
      </w:r>
      <w:r/>
    </w:p>
    <w:p>
      <w:pPr>
        <w:pStyle w:val="714"/>
        <w:numPr>
          <w:ilvl w:val="0"/>
          <w:numId w:val="40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для детей дошкольного возраста – 35 мин.</w:t>
      </w:r>
      <w:r/>
    </w:p>
    <w:p>
      <w:pPr>
        <w:pStyle w:val="714"/>
        <w:numPr>
          <w:ilvl w:val="0"/>
          <w:numId w:val="40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для младших школьников – от 35 мин. до 1 час. 30 мин.</w:t>
      </w:r>
      <w:r/>
    </w:p>
    <w:p>
      <w:pPr>
        <w:pStyle w:val="714"/>
        <w:numPr>
          <w:ilvl w:val="0"/>
          <w:numId w:val="40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для средних и старших школьников – от 1 ч. 30 мин до 3 часов. </w:t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В процессе занятий (не реже, чем через каждые 45 мин), а также между занятиями должны быть предусмотрены короткие перерывы, продолжительностью не менее 1</w:t>
      </w:r>
      <w:r>
        <w:rPr>
          <w:sz w:val="28"/>
          <w:szCs w:val="28"/>
          <w:lang w:eastAsia="en-US"/>
        </w:rPr>
        <w:t xml:space="preserve">0</w:t>
      </w:r>
      <w:r>
        <w:rPr>
          <w:sz w:val="28"/>
          <w:szCs w:val="28"/>
          <w:lang w:val="en-US" w:eastAsia="en-US"/>
        </w:rPr>
        <w:t xml:space="preserve"> мин. </w:t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В зависимости от специфики объединений возможно увеличение времени отдельных занятий, что должно оговариваться в дополнительной </w:t>
      </w:r>
      <w:r>
        <w:rPr>
          <w:bCs/>
          <w:sz w:val="28"/>
          <w:szCs w:val="28"/>
          <w:lang w:val="en-US" w:eastAsia="en-US"/>
        </w:rPr>
        <w:t xml:space="preserve">общеобразовательной (общеразвивающей) программе</w:t>
      </w:r>
      <w:r>
        <w:rPr>
          <w:sz w:val="28"/>
          <w:szCs w:val="28"/>
          <w:lang w:val="en-US" w:eastAsia="en-US"/>
        </w:rPr>
        <w:t xml:space="preserve">. </w:t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Продолжительность индивидуальных занятий с детьми от 1 до 2 часов 2 раза в неделю. </w:t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В работе объединений могут участвовать совместно с детьми </w:t>
      </w:r>
      <w:r>
        <w:rPr>
          <w:bCs/>
          <w:sz w:val="28"/>
          <w:szCs w:val="28"/>
          <w:lang w:eastAsia="en-US"/>
        </w:rPr>
        <w:t xml:space="preserve">                  </w:t>
      </w:r>
      <w:r>
        <w:rPr>
          <w:bCs/>
          <w:sz w:val="28"/>
          <w:szCs w:val="28"/>
          <w:lang w:val="en-US" w:eastAsia="en-US"/>
        </w:rPr>
        <w:t xml:space="preserve">их родители (законные представители) без включения в основной состав, при наличии условий и согласия руководителя объединения.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В период каникул объединения могут продолжать работу </w:t>
      </w:r>
      <w:r>
        <w:rPr>
          <w:bCs/>
          <w:sz w:val="28"/>
          <w:szCs w:val="28"/>
          <w:lang w:eastAsia="en-US"/>
        </w:rPr>
        <w:t xml:space="preserve">                         </w:t>
      </w:r>
      <w:r>
        <w:rPr>
          <w:bCs/>
          <w:sz w:val="28"/>
          <w:szCs w:val="28"/>
          <w:lang w:val="en-US" w:eastAsia="en-US"/>
        </w:rPr>
        <w:t xml:space="preserve">по реализации дополнительной общеобразовательной (общеразвивающей) программы или использовать это время для проведения массовых мероприятий, экскурсий, походов, экспедиций и т.п., согласно плану работы, утверждаемому директором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организует для обучающихся выставки, конкурсы, конференции, соревнования, экскурсии, походы, экспедиции и т. д., с целью привлечения обучающихся к экспериментальной и исследовательской работе.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Деятельность детей в Учреждени</w:t>
      </w:r>
      <w:r>
        <w:rPr>
          <w:bCs/>
          <w:sz w:val="28"/>
          <w:szCs w:val="28"/>
          <w:lang w:eastAsia="en-US"/>
        </w:rPr>
        <w:t xml:space="preserve">и </w:t>
      </w:r>
      <w:r>
        <w:rPr>
          <w:bCs/>
          <w:sz w:val="28"/>
          <w:szCs w:val="28"/>
          <w:lang w:val="en-US" w:eastAsia="en-US"/>
        </w:rPr>
        <w:t xml:space="preserve">может осуществляться </w:t>
      </w:r>
      <w:r>
        <w:rPr>
          <w:bCs/>
          <w:sz w:val="28"/>
          <w:szCs w:val="28"/>
          <w:lang w:eastAsia="en-US"/>
        </w:rPr>
        <w:t xml:space="preserve">                               </w:t>
      </w:r>
      <w:r>
        <w:rPr>
          <w:bCs/>
          <w:sz w:val="28"/>
          <w:szCs w:val="28"/>
          <w:lang w:val="en-US" w:eastAsia="en-US"/>
        </w:rPr>
        <w:t xml:space="preserve">в одновозрастных и разновозрастных объединениях по интересам: клубах</w:t>
      </w:r>
      <w:r>
        <w:rPr>
          <w:bCs/>
          <w:sz w:val="28"/>
          <w:szCs w:val="28"/>
          <w:lang w:eastAsia="en-US"/>
        </w:rPr>
        <w:t xml:space="preserve">,</w:t>
      </w:r>
      <w:r>
        <w:rPr>
          <w:bCs/>
          <w:sz w:val="28"/>
          <w:szCs w:val="28"/>
          <w:lang w:val="en-US" w:eastAsia="en-US"/>
        </w:rPr>
        <w:t xml:space="preserve"> научных обществах обучающихся (НОО), мастерских, кружках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и др.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взаимодействует с образовательными организациями, учреждениями культуры, общественными и другими организациями, создает </w:t>
      </w:r>
      <w:r>
        <w:rPr>
          <w:bCs/>
          <w:sz w:val="28"/>
          <w:szCs w:val="28"/>
          <w:lang w:eastAsia="en-US"/>
        </w:rPr>
        <w:t xml:space="preserve">  </w:t>
      </w:r>
      <w:r>
        <w:rPr>
          <w:bCs/>
          <w:sz w:val="28"/>
          <w:szCs w:val="28"/>
          <w:lang w:val="en-US" w:eastAsia="en-US"/>
        </w:rPr>
        <w:t xml:space="preserve">на своей или их базе лаборатории для экспериментальной, учебной </w:t>
      </w:r>
      <w:r>
        <w:rPr>
          <w:bCs/>
          <w:sz w:val="28"/>
          <w:szCs w:val="28"/>
          <w:lang w:eastAsia="en-US"/>
        </w:rPr>
        <w:t xml:space="preserve">                             </w:t>
      </w:r>
      <w:r>
        <w:rPr>
          <w:bCs/>
          <w:sz w:val="28"/>
          <w:szCs w:val="28"/>
          <w:lang w:val="en-US" w:eastAsia="en-US"/>
        </w:rPr>
        <w:t xml:space="preserve">и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учебно-исследовательской работы</w:t>
      </w:r>
      <w:r>
        <w:rPr>
          <w:bCs/>
          <w:sz w:val="28"/>
          <w:szCs w:val="28"/>
          <w:lang w:eastAsia="en-US"/>
        </w:rPr>
        <w:t xml:space="preserve">,</w:t>
      </w:r>
      <w:r>
        <w:rPr>
          <w:bCs/>
          <w:sz w:val="28"/>
          <w:szCs w:val="28"/>
          <w:lang w:val="en-US" w:eastAsia="en-US"/>
        </w:rPr>
        <w:t xml:space="preserve"> способствует организации научных обществ обучающихся</w:t>
      </w:r>
      <w:r>
        <w:rPr>
          <w:bCs/>
          <w:sz w:val="28"/>
          <w:szCs w:val="28"/>
          <w:lang w:eastAsia="en-US"/>
        </w:rPr>
        <w:t xml:space="preserve">,</w:t>
      </w:r>
      <w:r>
        <w:rPr>
          <w:bCs/>
          <w:sz w:val="28"/>
          <w:szCs w:val="28"/>
          <w:lang w:val="en-US" w:eastAsia="en-US"/>
        </w:rPr>
        <w:t xml:space="preserve"> осуществляет поиск современных форм работы, новых педагогических технологий</w:t>
      </w:r>
      <w:r>
        <w:rPr>
          <w:bCs/>
          <w:sz w:val="28"/>
          <w:szCs w:val="28"/>
          <w:lang w:eastAsia="en-US"/>
        </w:rPr>
        <w:t xml:space="preserve">,</w:t>
      </w:r>
      <w:r>
        <w:rPr>
          <w:bCs/>
          <w:sz w:val="28"/>
          <w:szCs w:val="28"/>
          <w:lang w:val="en-US" w:eastAsia="en-US"/>
        </w:rPr>
        <w:t xml:space="preserve"> поддерживает социально-значимые инициативы </w:t>
      </w:r>
      <w:r>
        <w:rPr>
          <w:bCs/>
          <w:sz w:val="28"/>
          <w:szCs w:val="28"/>
          <w:lang w:eastAsia="en-US"/>
        </w:rPr>
        <w:t xml:space="preserve">                 </w:t>
      </w:r>
      <w:r>
        <w:rPr>
          <w:bCs/>
          <w:sz w:val="28"/>
          <w:szCs w:val="28"/>
          <w:lang w:val="en-US" w:eastAsia="en-US"/>
        </w:rPr>
        <w:t xml:space="preserve">и движения,  способствует распространению информации об их деятельности.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организует и проводит </w:t>
      </w:r>
      <w:r>
        <w:rPr>
          <w:bCs/>
          <w:sz w:val="28"/>
          <w:szCs w:val="28"/>
          <w:lang w:eastAsia="en-US"/>
        </w:rPr>
        <w:t xml:space="preserve">муниципальные</w:t>
      </w:r>
      <w:r>
        <w:rPr>
          <w:bCs/>
          <w:sz w:val="28"/>
          <w:szCs w:val="28"/>
          <w:lang w:val="en-US" w:eastAsia="en-US"/>
        </w:rPr>
        <w:t xml:space="preserve"> очные </w:t>
      </w:r>
      <w:r>
        <w:rPr>
          <w:bCs/>
          <w:sz w:val="28"/>
          <w:szCs w:val="28"/>
          <w:lang w:eastAsia="en-US"/>
        </w:rPr>
        <w:t xml:space="preserve">                       </w:t>
      </w:r>
      <w:r>
        <w:rPr>
          <w:bCs/>
          <w:sz w:val="28"/>
          <w:szCs w:val="28"/>
          <w:lang w:val="en-US" w:eastAsia="en-US"/>
        </w:rPr>
        <w:t xml:space="preserve">и заочные массовые мероприятия для детей и педагогов: слеты, конкурсы, смотры, фестивали, конференции, олимпиады, семинары, курсы, выставки </w:t>
      </w:r>
      <w:r>
        <w:rPr>
          <w:bCs/>
          <w:sz w:val="28"/>
          <w:szCs w:val="28"/>
          <w:lang w:eastAsia="en-US"/>
        </w:rPr>
        <w:t xml:space="preserve">                   </w:t>
      </w:r>
      <w:r>
        <w:rPr>
          <w:bCs/>
          <w:sz w:val="28"/>
          <w:szCs w:val="28"/>
          <w:lang w:val="en-US" w:eastAsia="en-US"/>
        </w:rPr>
        <w:t xml:space="preserve">и другие мероприятия по поддержке и развитию технического творчества, обобщению и распространению новых образовательных технологий, обеспечивающих координацию, диагностику и развитие технического творчества  в </w:t>
      </w:r>
      <w:r>
        <w:rPr>
          <w:bCs/>
          <w:sz w:val="28"/>
          <w:szCs w:val="28"/>
          <w:lang w:eastAsia="en-US"/>
        </w:rPr>
        <w:t xml:space="preserve">районе</w:t>
      </w:r>
      <w:r>
        <w:rPr>
          <w:bCs/>
          <w:sz w:val="28"/>
          <w:szCs w:val="28"/>
          <w:lang w:val="en-US" w:eastAsia="en-US"/>
        </w:rPr>
        <w:t xml:space="preserve">, с привлечением средств массовой информации.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</w:t>
      </w:r>
      <w:r>
        <w:rPr>
          <w:bCs/>
          <w:sz w:val="28"/>
          <w:szCs w:val="28"/>
          <w:lang w:eastAsia="en-US"/>
        </w:rPr>
        <w:t xml:space="preserve">ведёт</w:t>
      </w:r>
      <w:r>
        <w:rPr>
          <w:bCs/>
          <w:sz w:val="28"/>
          <w:szCs w:val="28"/>
          <w:lang w:val="en-US" w:eastAsia="en-US"/>
        </w:rPr>
        <w:t xml:space="preserve"> работу по подготовке и участию обучающихся </w:t>
      </w:r>
      <w:r>
        <w:rPr>
          <w:bCs/>
          <w:sz w:val="28"/>
          <w:szCs w:val="28"/>
          <w:lang w:eastAsia="en-US"/>
        </w:rPr>
        <w:t xml:space="preserve">   </w:t>
      </w:r>
      <w:r>
        <w:rPr>
          <w:bCs/>
          <w:sz w:val="28"/>
          <w:szCs w:val="28"/>
          <w:lang w:val="en-US" w:eastAsia="en-US"/>
        </w:rPr>
        <w:t xml:space="preserve">в </w:t>
      </w:r>
      <w:r>
        <w:rPr>
          <w:bCs/>
          <w:sz w:val="28"/>
          <w:szCs w:val="28"/>
          <w:lang w:eastAsia="en-US"/>
        </w:rPr>
        <w:t xml:space="preserve">региональных, </w:t>
      </w:r>
      <w:r>
        <w:rPr>
          <w:bCs/>
          <w:sz w:val="28"/>
          <w:szCs w:val="28"/>
          <w:lang w:val="en-US" w:eastAsia="en-US"/>
        </w:rPr>
        <w:t xml:space="preserve">Международных, Всероссийских и других массовых мероприятиях технического направления.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проводит промежуточную аттестацию обучающихся.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Аттестация обучающихся направлена на определение уровня развития способностей обучающихся и их соответствия прогнозируемым результатам дополнительных общеобразовательных (общеразвивающих) программ, осуществляется в конце года.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Промежуточная аттестация обучающихся по итогам учебного года заканчивается переводом на следующий год обучения.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Перевод обучающихся на следующий год обучения осуществляется по решению Педагогического совета и приказу директора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Освоение дополнительных </w:t>
      </w:r>
      <w:r>
        <w:rPr>
          <w:bCs/>
          <w:spacing w:val="-20"/>
          <w:sz w:val="28"/>
          <w:szCs w:val="28"/>
          <w:lang w:val="en-US" w:eastAsia="en-US"/>
        </w:rPr>
        <w:t xml:space="preserve">общеобразовательных</w:t>
      </w:r>
      <w:r>
        <w:rPr>
          <w:bCs/>
          <w:sz w:val="28"/>
          <w:szCs w:val="28"/>
          <w:lang w:val="en-US" w:eastAsia="en-US"/>
        </w:rPr>
        <w:t xml:space="preserve"> (общеразвивающих) программ, сопровождается промежуточной аттестацией обучающихся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  <w:t xml:space="preserve"> </w:t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Сроки проведения промежуточной аттестации – апрель/май.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Проведение промежуточной аттестации в детских творческих объединениях регламентируется приказом директора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Программа промежуточной аттестации содержит методику проверки теоретических знаний обучающихся и их практических умений </w:t>
      </w:r>
      <w:r>
        <w:rPr>
          <w:bCs/>
          <w:sz w:val="28"/>
          <w:szCs w:val="28"/>
          <w:lang w:eastAsia="en-US"/>
        </w:rPr>
        <w:t xml:space="preserve">                   </w:t>
      </w:r>
      <w:r>
        <w:rPr>
          <w:bCs/>
          <w:sz w:val="28"/>
          <w:szCs w:val="28"/>
          <w:lang w:val="en-US" w:eastAsia="en-US"/>
        </w:rPr>
        <w:t xml:space="preserve">и навыков.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Содержание, система оценок и форма проведения программы промежуточной аттестации определяется дополнительными общеобразовательными (общеразвивающими) программами.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Оценка уровня подготовки обучающихся проводится в различных формах, в том числе: итоговое занятие; зачет; экзамен; тестирование; защита творческих работ и проектов; контрольное занятие; выставочный просмотр; конкурс; конференции</w:t>
      </w:r>
      <w:r>
        <w:rPr>
          <w:bCs/>
          <w:sz w:val="28"/>
          <w:szCs w:val="28"/>
          <w:lang w:eastAsia="en-US"/>
        </w:rPr>
        <w:t xml:space="preserve"> и др</w:t>
      </w:r>
      <w:r>
        <w:rPr>
          <w:bCs/>
          <w:sz w:val="28"/>
          <w:szCs w:val="28"/>
          <w:lang w:val="en-US" w:eastAsia="en-US"/>
        </w:rPr>
        <w:t xml:space="preserve">. Результаты промежуточной аттестации обучающихся детских объединений фиксируются в протоколе.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Для обобщения и распространения актуального опыта работы, внедрения новых технологий в образовании, разработки и диагностики программ, повышения профессионализма педагогических кадров в Учрежден</w:t>
      </w:r>
      <w:r>
        <w:rPr>
          <w:bCs/>
          <w:sz w:val="28"/>
          <w:szCs w:val="28"/>
          <w:lang w:eastAsia="en-US"/>
        </w:rPr>
        <w:t xml:space="preserve">ии</w:t>
      </w:r>
      <w:r>
        <w:rPr>
          <w:sz w:val="28"/>
          <w:szCs w:val="28"/>
          <w:lang w:val="en-US"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 действует методическая служба, которая: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41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сследует образовательные потребности социума.</w:t>
      </w:r>
      <w:r/>
    </w:p>
    <w:p>
      <w:pPr>
        <w:pStyle w:val="714"/>
        <w:numPr>
          <w:ilvl w:val="0"/>
          <w:numId w:val="41"/>
        </w:numPr>
        <w:ind w:right="-1" w:firstLine="851"/>
        <w:jc w:val="both"/>
        <w:widowControl w:val="off"/>
        <w:tabs>
          <w:tab w:val="left" w:pos="684" w:leader="none"/>
          <w:tab w:val="num" w:pos="96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А</w:t>
      </w:r>
      <w:r>
        <w:rPr>
          <w:sz w:val="28"/>
          <w:szCs w:val="28"/>
          <w:lang w:val="en-US" w:eastAsia="en-US"/>
        </w:rPr>
        <w:t xml:space="preserve">нализирует состояние учебно-воспитательной работы </w:t>
      </w:r>
      <w:r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val="en-US" w:eastAsia="en-US"/>
        </w:rPr>
        <w:t xml:space="preserve">в образовательном учреждении.</w:t>
      </w:r>
      <w:r/>
    </w:p>
    <w:p>
      <w:pPr>
        <w:pStyle w:val="714"/>
        <w:numPr>
          <w:ilvl w:val="0"/>
          <w:numId w:val="41"/>
        </w:numPr>
        <w:ind w:right="-1" w:firstLine="851"/>
        <w:jc w:val="both"/>
        <w:widowControl w:val="off"/>
        <w:tabs>
          <w:tab w:val="left" w:pos="684" w:leader="none"/>
          <w:tab w:val="num" w:pos="96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редоставляет педагогическим работникам необходимую информацию по основным направлениям развития дополнительного образования: о программах, новых педагогических технологиях, учебно-методической литературе по проблемам обучения и воспитания.</w:t>
      </w:r>
      <w:r/>
    </w:p>
    <w:p>
      <w:pPr>
        <w:pStyle w:val="714"/>
        <w:numPr>
          <w:ilvl w:val="0"/>
          <w:numId w:val="41"/>
        </w:numPr>
        <w:ind w:right="-1" w:firstLine="851"/>
        <w:jc w:val="both"/>
        <w:widowControl w:val="off"/>
        <w:tabs>
          <w:tab w:val="left" w:pos="684" w:leader="none"/>
          <w:tab w:val="num" w:pos="96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беспечивает высокое качество учебно-воспитательного процесса путем внедрения программ нового поколения, новых педагогических технологий обучения и воспитания.</w:t>
      </w:r>
      <w:r/>
    </w:p>
    <w:p>
      <w:pPr>
        <w:pStyle w:val="714"/>
        <w:numPr>
          <w:ilvl w:val="0"/>
          <w:numId w:val="41"/>
        </w:numPr>
        <w:ind w:right="-1" w:firstLine="851"/>
        <w:jc w:val="both"/>
        <w:widowControl w:val="off"/>
        <w:tabs>
          <w:tab w:val="left" w:pos="684" w:leader="none"/>
          <w:tab w:val="num" w:pos="96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ыявляет, изучает и оценивает результативность педагогического опыта в образователь</w:t>
      </w:r>
      <w:r>
        <w:rPr>
          <w:sz w:val="28"/>
          <w:szCs w:val="28"/>
          <w:lang w:eastAsia="en-US"/>
        </w:rPr>
        <w:t xml:space="preserve">ном учреждении</w:t>
      </w:r>
      <w:r>
        <w:rPr>
          <w:sz w:val="28"/>
          <w:szCs w:val="28"/>
          <w:lang w:val="en-US" w:eastAsia="en-US"/>
        </w:rPr>
        <w:t xml:space="preserve">, обобщает и распространяет актуальный педагогический опыт.</w:t>
      </w:r>
      <w:r/>
    </w:p>
    <w:p>
      <w:pPr>
        <w:pStyle w:val="714"/>
        <w:numPr>
          <w:ilvl w:val="0"/>
          <w:numId w:val="41"/>
        </w:numPr>
        <w:ind w:right="-1" w:firstLine="851"/>
        <w:jc w:val="both"/>
        <w:widowControl w:val="off"/>
        <w:tabs>
          <w:tab w:val="left" w:pos="684" w:leader="none"/>
          <w:tab w:val="num" w:pos="96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рогнозирует, планирует работу по повышению профессионализма педагогических работников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, а также оказывает им организационно-методическую помощь.</w:t>
      </w:r>
      <w:r/>
    </w:p>
    <w:p>
      <w:pPr>
        <w:pStyle w:val="714"/>
        <w:numPr>
          <w:ilvl w:val="0"/>
          <w:numId w:val="41"/>
        </w:numPr>
        <w:ind w:right="-1" w:firstLine="851"/>
        <w:jc w:val="both"/>
        <w:widowControl w:val="off"/>
        <w:tabs>
          <w:tab w:val="left" w:pos="684" w:leader="none"/>
          <w:tab w:val="num" w:pos="960" w:leader="none"/>
        </w:tabs>
        <w:rPr>
          <w:color w:val="548DD4"/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казывает поддержку педагогическим работникам </w:t>
      </w:r>
      <w:r>
        <w:rPr>
          <w:sz w:val="28"/>
          <w:szCs w:val="28"/>
          <w:lang w:eastAsia="en-US"/>
        </w:rPr>
        <w:t xml:space="preserve">                                  </w:t>
      </w:r>
      <w:r>
        <w:rPr>
          <w:sz w:val="28"/>
          <w:szCs w:val="28"/>
          <w:lang w:val="en-US" w:eastAsia="en-US"/>
        </w:rPr>
        <w:t xml:space="preserve">в инновационной деятельности, проводит экспертную оценку авторских программ, учебных планов, оказывает помощь в подготовке работников образования к аттестации</w:t>
      </w:r>
      <w:r>
        <w:rPr>
          <w:color w:val="548DD4"/>
          <w:sz w:val="28"/>
          <w:szCs w:val="28"/>
          <w:lang w:eastAsia="en-US"/>
        </w:rPr>
        <w:t xml:space="preserve">.</w:t>
      </w:r>
      <w:r>
        <w:rPr>
          <w:color w:val="548DD4"/>
          <w:sz w:val="28"/>
          <w:szCs w:val="28"/>
          <w:lang w:val="en-US" w:eastAsia="en-US"/>
        </w:rPr>
      </w:r>
      <w:r/>
    </w:p>
    <w:p>
      <w:pPr>
        <w:pStyle w:val="714"/>
        <w:ind w:right="-1" w:firstLine="720"/>
        <w:jc w:val="both"/>
        <w:widowControl w:val="off"/>
        <w:tabs>
          <w:tab w:val="left" w:pos="684" w:leader="none"/>
          <w:tab w:val="left" w:pos="3260" w:leader="none"/>
        </w:tabs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  <w:tab/>
      </w:r>
      <w:r/>
    </w:p>
    <w:p>
      <w:pPr>
        <w:pStyle w:val="714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Участники образовательного процесса</w:t>
      </w:r>
      <w:r/>
    </w:p>
    <w:p>
      <w:pPr>
        <w:pStyle w:val="714"/>
        <w:ind w:right="-1" w:firstLine="720"/>
        <w:jc w:val="both"/>
        <w:widowControl w:val="off"/>
        <w:tabs>
          <w:tab w:val="left" w:pos="684" w:leader="none"/>
        </w:tabs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Участниками образовательного процесса 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 являются обучающиеся в возрасте от 5 до 18 лет, родители (законные представители), педагогические работники Учреждения.</w:t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Прием</w:t>
      </w:r>
      <w:r>
        <w:rPr>
          <w:sz w:val="28"/>
          <w:szCs w:val="28"/>
          <w:lang w:eastAsia="en-US"/>
        </w:rPr>
        <w:t xml:space="preserve"> обучающихся</w:t>
      </w:r>
      <w:r>
        <w:rPr>
          <w:sz w:val="28"/>
          <w:szCs w:val="28"/>
          <w:lang w:val="en-US" w:eastAsia="en-US"/>
        </w:rPr>
        <w:t xml:space="preserve"> 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 проводится на основе свободного выбора ими </w:t>
      </w:r>
      <w:r>
        <w:rPr>
          <w:sz w:val="28"/>
          <w:szCs w:val="28"/>
          <w:lang w:eastAsia="en-US"/>
        </w:rPr>
        <w:t xml:space="preserve">творческих </w:t>
      </w:r>
      <w:r>
        <w:rPr>
          <w:sz w:val="28"/>
          <w:szCs w:val="28"/>
          <w:lang w:val="en-US" w:eastAsia="en-US"/>
        </w:rPr>
        <w:t xml:space="preserve">объединений, имеющихся 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. Основанием для оказания услуги является заявление родителей (законных представителей) </w:t>
      </w:r>
      <w:r>
        <w:rPr>
          <w:bCs/>
          <w:sz w:val="28"/>
          <w:szCs w:val="28"/>
          <w:lang w:val="en-US" w:eastAsia="en-US"/>
        </w:rPr>
        <w:t xml:space="preserve">несовершеннолетнего</w:t>
      </w:r>
      <w:r>
        <w:rPr>
          <w:bCs/>
          <w:sz w:val="28"/>
          <w:szCs w:val="28"/>
          <w:lang w:eastAsia="en-US"/>
        </w:rPr>
        <w:t xml:space="preserve">, </w:t>
      </w:r>
      <w:r>
        <w:rPr>
          <w:b/>
          <w:bCs/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либо непосредственно потребителя услуги</w:t>
      </w:r>
      <w:r>
        <w:rPr>
          <w:sz w:val="28"/>
          <w:szCs w:val="28"/>
          <w:lang w:eastAsia="en-US"/>
        </w:rPr>
        <w:t xml:space="preserve">,</w:t>
      </w:r>
      <w:r>
        <w:rPr>
          <w:sz w:val="28"/>
          <w:szCs w:val="28"/>
          <w:lang w:val="en-US" w:eastAsia="en-US"/>
        </w:rPr>
        <w:t xml:space="preserve"> о приеме в </w:t>
      </w:r>
      <w:r>
        <w:rPr>
          <w:bCs/>
          <w:sz w:val="28"/>
          <w:szCs w:val="28"/>
          <w:lang w:eastAsia="en-US"/>
        </w:rPr>
        <w:t xml:space="preserve">Учреждение</w:t>
      </w:r>
      <w:r>
        <w:rPr>
          <w:sz w:val="28"/>
          <w:szCs w:val="28"/>
          <w:lang w:val="en-US" w:eastAsia="en-US"/>
        </w:rPr>
        <w:t xml:space="preserve"> при предъявлении свидетельства о рождении либо паспорта потребителя услуги. Приём в объединения</w:t>
      </w:r>
      <w:r>
        <w:rPr>
          <w:sz w:val="28"/>
          <w:szCs w:val="28"/>
          <w:lang w:eastAsia="en-US"/>
        </w:rPr>
        <w:t xml:space="preserve"> физкультурно-спортивной направленности</w:t>
      </w:r>
      <w:r>
        <w:rPr>
          <w:sz w:val="28"/>
          <w:szCs w:val="28"/>
          <w:lang w:val="en-US" w:eastAsia="en-US"/>
        </w:rPr>
        <w:t xml:space="preserve"> осуществляется при наличии </w:t>
      </w:r>
      <w:r>
        <w:rPr>
          <w:sz w:val="28"/>
          <w:szCs w:val="28"/>
          <w:lang w:eastAsia="en-US"/>
        </w:rPr>
        <w:t xml:space="preserve">документа об отсутствии медицинских противопоказаний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для занятий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физической культурой и спортом.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При приеме </w:t>
      </w:r>
      <w:r>
        <w:rPr>
          <w:bCs/>
          <w:sz w:val="28"/>
          <w:szCs w:val="28"/>
          <w:lang w:val="en-US" w:eastAsia="en-US"/>
        </w:rPr>
        <w:t xml:space="preserve">несовершеннолетнего</w:t>
      </w:r>
      <w:r>
        <w:rPr>
          <w:sz w:val="28"/>
          <w:szCs w:val="28"/>
          <w:lang w:val="en-US" w:eastAsia="en-US"/>
        </w:rPr>
        <w:t xml:space="preserve"> в </w:t>
      </w:r>
      <w:r>
        <w:rPr>
          <w:bCs/>
          <w:sz w:val="28"/>
          <w:szCs w:val="28"/>
          <w:lang w:eastAsia="en-US"/>
        </w:rPr>
        <w:t xml:space="preserve">Учреждение</w:t>
      </w:r>
      <w:r>
        <w:rPr>
          <w:sz w:val="28"/>
          <w:szCs w:val="28"/>
          <w:lang w:val="en-US" w:eastAsia="en-US"/>
        </w:rPr>
        <w:t xml:space="preserve">, последнее обязано ознакомить его и (или) его родителей (законных представителей) с Уставом, лицензией на право ведения образовательной деятельности, образовательной программой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и иными документами, регламентирующими образовательный процесс. </w:t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Прием обучающихся в Учреждение оформляется приказом директора Учреждения.</w:t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b/>
          <w:bCs/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Обучающиеся имеют</w:t>
      </w:r>
      <w:r>
        <w:rPr>
          <w:b/>
          <w:bCs/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право на</w:t>
      </w:r>
      <w:r>
        <w:rPr>
          <w:bCs/>
          <w:sz w:val="28"/>
          <w:szCs w:val="28"/>
          <w:lang w:val="en-US" w:eastAsia="en-US"/>
        </w:rPr>
        <w:t xml:space="preserve">:</w:t>
      </w: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42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олучение бесплатного дополнительного образования </w:t>
      </w:r>
      <w:r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val="en-US" w:eastAsia="en-US"/>
        </w:rPr>
        <w:t xml:space="preserve">в</w:t>
      </w:r>
      <w:r>
        <w:rPr>
          <w:sz w:val="28"/>
          <w:szCs w:val="28"/>
          <w:lang w:eastAsia="en-US"/>
        </w:rPr>
        <w:t xml:space="preserve"> </w:t>
      </w:r>
      <w:r>
        <w:rPr>
          <w:spacing w:val="-20"/>
          <w:sz w:val="28"/>
          <w:szCs w:val="28"/>
          <w:lang w:val="en-US" w:eastAsia="en-US"/>
        </w:rPr>
        <w:t xml:space="preserve">соответствии</w:t>
      </w:r>
      <w:r>
        <w:rPr>
          <w:sz w:val="28"/>
          <w:szCs w:val="28"/>
          <w:lang w:val="en-US" w:eastAsia="en-US"/>
        </w:rPr>
        <w:t xml:space="preserve"> с дополнительными общеобразовательными (общеразвивающими) программами.</w:t>
      </w:r>
      <w:r/>
    </w:p>
    <w:p>
      <w:pPr>
        <w:pStyle w:val="714"/>
        <w:numPr>
          <w:ilvl w:val="0"/>
          <w:numId w:val="42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У</w:t>
      </w:r>
      <w:r>
        <w:rPr>
          <w:bCs/>
          <w:sz w:val="28"/>
          <w:szCs w:val="28"/>
          <w:lang w:val="en-US" w:eastAsia="en-US"/>
        </w:rPr>
        <w:t xml:space="preserve">важение человеческого достоинства, защиту от всех форм физического и психического насилия, оскорбления личности, охрану жизни </w:t>
      </w:r>
      <w:r>
        <w:rPr>
          <w:bCs/>
          <w:sz w:val="28"/>
          <w:szCs w:val="28"/>
          <w:lang w:eastAsia="en-US"/>
        </w:rPr>
        <w:t xml:space="preserve">                 </w:t>
      </w:r>
      <w:r>
        <w:rPr>
          <w:bCs/>
          <w:sz w:val="28"/>
          <w:szCs w:val="28"/>
          <w:lang w:val="en-US" w:eastAsia="en-US"/>
        </w:rPr>
        <w:t xml:space="preserve">и здоровья.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42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Участие </w:t>
      </w:r>
      <w:r>
        <w:rPr>
          <w:bCs/>
          <w:sz w:val="28"/>
          <w:szCs w:val="28"/>
          <w:lang w:val="en-US" w:eastAsia="en-US"/>
        </w:rPr>
        <w:t xml:space="preserve">в управлении Учреждением в порядке, установленном настоящим  Уставом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42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довлетворение потребности в эмоционально-личностном общении.</w:t>
      </w:r>
      <w:r/>
    </w:p>
    <w:p>
      <w:pPr>
        <w:pStyle w:val="714"/>
        <w:numPr>
          <w:ilvl w:val="0"/>
          <w:numId w:val="42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вободу совести, информации, свободное выражение собственных взглядов и убеждений.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42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бучение по индивидуальным учебным планам.</w:t>
      </w:r>
      <w:r/>
    </w:p>
    <w:p>
      <w:pPr>
        <w:pStyle w:val="714"/>
        <w:numPr>
          <w:ilvl w:val="0"/>
          <w:numId w:val="42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Б</w:t>
      </w:r>
      <w:r>
        <w:rPr>
          <w:bCs/>
          <w:sz w:val="28"/>
          <w:szCs w:val="28"/>
          <w:lang w:val="en-US" w:eastAsia="en-US"/>
        </w:rPr>
        <w:t xml:space="preserve">есплатное пользование библиотечно-информационными ресурсами, учебной, производственной, научной базой Учреждения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42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олучение дополнительных образовательных услуг.</w:t>
      </w:r>
      <w:r/>
    </w:p>
    <w:p>
      <w:pPr>
        <w:pStyle w:val="714"/>
        <w:numPr>
          <w:ilvl w:val="0"/>
          <w:numId w:val="42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вободное посещение мероприятий, не предусмотренных учебным планом.</w:t>
      </w:r>
      <w:r/>
    </w:p>
    <w:p>
      <w:pPr>
        <w:pStyle w:val="714"/>
        <w:numPr>
          <w:ilvl w:val="0"/>
          <w:numId w:val="42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Р</w:t>
      </w:r>
      <w:r>
        <w:rPr>
          <w:bCs/>
          <w:sz w:val="28"/>
          <w:szCs w:val="28"/>
          <w:lang w:val="en-US" w:eastAsia="en-US"/>
        </w:rPr>
        <w:t xml:space="preserve">азвитие своих творческих способностей и интересов, включая участие в конкурсах, олимпиадах,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Обучающиеся обязаны:</w:t>
      </w:r>
      <w:r/>
    </w:p>
    <w:p>
      <w:pPr>
        <w:pStyle w:val="714"/>
        <w:numPr>
          <w:ilvl w:val="0"/>
          <w:numId w:val="4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Добросовестно осваивать дополнительную общеобразовательную (общеразвивающую) программу, выполнять индивидуальный учебный план,       </w:t>
      </w:r>
      <w:r>
        <w:rPr>
          <w:sz w:val="28"/>
          <w:szCs w:val="28"/>
        </w:rPr>
        <w:t xml:space="preserve">           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программы.</w:t>
      </w:r>
      <w:r/>
    </w:p>
    <w:p>
      <w:pPr>
        <w:pStyle w:val="714"/>
        <w:numPr>
          <w:ilvl w:val="0"/>
          <w:numId w:val="4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Выполнять требования настоящего Устава Учреждения, правил внутреннего распорядка и иных локальных нормативных актов по вопросам организации и осуществления образовательной деятельности.</w:t>
      </w:r>
      <w:r/>
    </w:p>
    <w:p>
      <w:pPr>
        <w:pStyle w:val="714"/>
        <w:numPr>
          <w:ilvl w:val="0"/>
          <w:numId w:val="4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Заботиться о сохранении и об укреплении своего здоровья, стремиться к нравственному, духовному и физическому развитию                                  и самосовершенствованию.</w:t>
      </w:r>
      <w:r/>
    </w:p>
    <w:p>
      <w:pPr>
        <w:pStyle w:val="714"/>
        <w:numPr>
          <w:ilvl w:val="0"/>
          <w:numId w:val="4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Уважать честь и достоинство других обучающихся и работников Учреждения, не создавать препятствий для получения образования другими обучающимися.</w:t>
      </w:r>
      <w:r/>
    </w:p>
    <w:p>
      <w:pPr>
        <w:pStyle w:val="714"/>
        <w:numPr>
          <w:ilvl w:val="0"/>
          <w:numId w:val="43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Бережно относиться к имуществу Учреждения.</w:t>
      </w:r>
      <w:r/>
    </w:p>
    <w:p>
      <w:pPr>
        <w:pStyle w:val="714"/>
        <w:numPr>
          <w:ilvl w:val="1"/>
          <w:numId w:val="3"/>
        </w:numPr>
        <w:ind w:left="0" w:firstLine="851"/>
        <w:jc w:val="both"/>
        <w:widowControl w:val="off"/>
        <w:rPr>
          <w:sz w:val="28"/>
          <w:szCs w:val="28"/>
        </w:rPr>
      </w:pPr>
      <w:r>
        <w:rPr>
          <w:color w:val="000001"/>
          <w:sz w:val="28"/>
          <w:szCs w:val="28"/>
        </w:rPr>
        <w:t xml:space="preserve">Иные обязанности обучающихся, не предусмотренные настоящим Уставом, устанавливаются федеральными законами и региональными нормативными документами.</w:t>
      </w:r>
      <w:r>
        <w:rPr>
          <w:sz w:val="28"/>
          <w:szCs w:val="28"/>
        </w:rPr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Дисциплина 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 поддерживается на основе уважения человеческого достоинства обучающихся, педагогических работников. Применение физического и (или) психического насилия по отношению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к обучающимся не допускается.</w:t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За неисполнение или нарушение</w:t>
      </w:r>
      <w:r>
        <w:rPr>
          <w:sz w:val="28"/>
          <w:szCs w:val="28"/>
          <w:lang w:eastAsia="en-US"/>
        </w:rPr>
        <w:t xml:space="preserve"> требований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настоящего </w:t>
      </w:r>
      <w:r>
        <w:rPr>
          <w:sz w:val="28"/>
          <w:szCs w:val="28"/>
          <w:lang w:val="en-US" w:eastAsia="en-US"/>
        </w:rPr>
        <w:t xml:space="preserve">Устава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, правил внутреннего распорядка иных локальных нормативных актов по вопросам </w:t>
      </w:r>
      <w:r>
        <w:rPr>
          <w:sz w:val="28"/>
          <w:szCs w:val="28"/>
          <w:lang w:eastAsia="en-US"/>
        </w:rPr>
        <w:t xml:space="preserve">организации</w:t>
      </w:r>
      <w:r>
        <w:rPr>
          <w:sz w:val="28"/>
          <w:szCs w:val="28"/>
          <w:lang w:val="en-US" w:eastAsia="en-US"/>
        </w:rPr>
        <w:t xml:space="preserve"> и осуществления образовательной деятельности к обучающимся могут быть применены меры дисциплинарного взыскания - замечание, выговор, отчисление из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</w:t>
      </w:r>
      <w:r>
        <w:rPr>
          <w:sz w:val="28"/>
          <w:szCs w:val="28"/>
          <w:lang w:val="en-US" w:eastAsia="en-US"/>
        </w:rPr>
        <w:t xml:space="preserve"> незамедлительно обязан</w:t>
      </w: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 проинформировать родителей (законных представителей) несовершеннолетнего обучающегося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о</w:t>
      </w:r>
      <w:r>
        <w:rPr>
          <w:sz w:val="28"/>
          <w:szCs w:val="28"/>
          <w:lang w:eastAsia="en-US"/>
        </w:rPr>
        <w:t xml:space="preserve">  применении меры </w:t>
      </w:r>
      <w:r>
        <w:rPr>
          <w:sz w:val="28"/>
          <w:szCs w:val="28"/>
          <w:lang w:val="en-US" w:eastAsia="en-US"/>
        </w:rPr>
        <w:t xml:space="preserve">дисциплинарного взыскания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  <w:t xml:space="preserve"> </w:t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Меры дисциплинарного взыскания не применяются к обучающимся с ограниченными возможностями здоровья (с задержкой психического развития и различными формами умственной отсталости).</w:t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Не допускается применение мер дисциплинарного взыскания </w:t>
      </w:r>
      <w:r>
        <w:rPr>
          <w:sz w:val="28"/>
          <w:szCs w:val="28"/>
          <w:lang w:eastAsia="en-US"/>
        </w:rPr>
        <w:t xml:space="preserve">                      </w:t>
      </w:r>
      <w:r>
        <w:rPr>
          <w:sz w:val="28"/>
          <w:szCs w:val="28"/>
          <w:lang w:val="en-US" w:eastAsia="en-US"/>
        </w:rPr>
        <w:t xml:space="preserve">к обучающимся во время их болезни, каникул, академического отпуска, отпуска по беременности и родам или отпуска по уходу за ребенком.</w:t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При выборе меры дисциплинарного взыскания </w:t>
      </w:r>
      <w:r>
        <w:rPr>
          <w:bCs/>
          <w:sz w:val="28"/>
          <w:szCs w:val="28"/>
          <w:lang w:val="en-US" w:eastAsia="en-US"/>
        </w:rPr>
        <w:t xml:space="preserve">Учреждение</w:t>
      </w:r>
      <w:r>
        <w:rPr>
          <w:sz w:val="28"/>
          <w:szCs w:val="28"/>
          <w:lang w:val="en-US" w:eastAsia="en-US"/>
        </w:rPr>
        <w:t xml:space="preserve"> должн</w:t>
      </w: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 учитывать тяжесть дисциплинарного проступка, причины и обстоятельства, при которых он</w:t>
      </w: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 совершен</w:t>
      </w: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, предыдущее поведение обучающегося, его психофизическое и эмоциональное состояние, а также мнение совета обучающихся, совета родителей.</w:t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По решению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за неоднократное совершение дисциплинарных проступков, предусмотренных пунктом 4.8 настоящего Устава, допускается применение отчисления несовершеннолетнего обучающегося, достигшего возраста пятнадцати лет, из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, как меры дисциплинарного взыскания. Отчисление несовершеннолетнего обучающегося применяется, если иные меры дисциплинарного взыскания и меры педагогического воздействия не дали результата и дальнейшее его пребывание 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 оказывает отрицательное влияние на других обучающихся, нарушает их права и права работников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, а также нормальное функционирование</w:t>
      </w:r>
      <w:r>
        <w:rPr>
          <w:bCs/>
          <w:sz w:val="28"/>
          <w:szCs w:val="28"/>
          <w:lang w:val="en-US" w:eastAsia="en-US"/>
        </w:rPr>
        <w:t xml:space="preserve">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 </w:t>
      </w:r>
      <w:r/>
    </w:p>
    <w:p>
      <w:pPr>
        <w:pStyle w:val="714"/>
        <w:numPr>
          <w:ilvl w:val="1"/>
          <w:numId w:val="3"/>
        </w:numPr>
        <w:ind w:left="0" w:right="-1" w:firstLine="851"/>
        <w:jc w:val="both"/>
        <w:widowControl w:val="off"/>
        <w:tabs>
          <w:tab w:val="num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Образовательные отношения прекращаются в связи с отчислением обучающегося из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 </w:t>
      </w:r>
      <w:r>
        <w:rPr>
          <w:sz w:val="28"/>
          <w:szCs w:val="28"/>
          <w:lang w:val="en-US" w:eastAsia="en-US"/>
        </w:rPr>
        <w:t xml:space="preserve">в следующих случаях:</w:t>
      </w:r>
      <w:r/>
    </w:p>
    <w:p>
      <w:pPr>
        <w:pStyle w:val="714"/>
        <w:numPr>
          <w:ilvl w:val="0"/>
          <w:numId w:val="4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 связи с получением образования (освоение дополнительной общеобразовательной (общеразвивающей) программы).</w:t>
      </w:r>
      <w:r/>
    </w:p>
    <w:p>
      <w:pPr>
        <w:pStyle w:val="714"/>
        <w:numPr>
          <w:ilvl w:val="0"/>
          <w:numId w:val="4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аличие медицинского заключения о состоянии здоровья обучающегося, препятствующем его дальнейшему обучению.</w:t>
      </w:r>
      <w:r/>
    </w:p>
    <w:p>
      <w:pPr>
        <w:pStyle w:val="714"/>
        <w:numPr>
          <w:ilvl w:val="0"/>
          <w:numId w:val="4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 желанию обучающихся или на основании мотивированного ходатайства родителей (законных представителей).</w:t>
      </w:r>
      <w:r/>
    </w:p>
    <w:p>
      <w:pPr>
        <w:pStyle w:val="714"/>
        <w:numPr>
          <w:ilvl w:val="0"/>
          <w:numId w:val="4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Л</w:t>
      </w:r>
      <w:r>
        <w:rPr>
          <w:sz w:val="28"/>
          <w:szCs w:val="28"/>
          <w:lang w:val="en-US" w:eastAsia="en-US"/>
        </w:rPr>
        <w:t xml:space="preserve">иквидация Учреждения.</w:t>
      </w:r>
      <w:r/>
    </w:p>
    <w:p>
      <w:pPr>
        <w:pStyle w:val="714"/>
        <w:numPr>
          <w:ilvl w:val="0"/>
          <w:numId w:val="44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рекращение действия или аннулирование лицензии на право осуществления </w:t>
      </w:r>
      <w:r>
        <w:rPr>
          <w:sz w:val="28"/>
          <w:szCs w:val="28"/>
          <w:lang w:eastAsia="en-US"/>
        </w:rPr>
        <w:t xml:space="preserve">Учреждением </w:t>
      </w:r>
      <w:r>
        <w:rPr>
          <w:sz w:val="28"/>
          <w:szCs w:val="28"/>
          <w:lang w:val="en-US" w:eastAsia="en-US"/>
        </w:rPr>
        <w:t xml:space="preserve">образовательной деятельности.</w:t>
      </w:r>
      <w:r/>
    </w:p>
    <w:p>
      <w:pPr>
        <w:pStyle w:val="714"/>
        <w:numPr>
          <w:ilvl w:val="0"/>
          <w:numId w:val="24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Отчисление </w:t>
      </w:r>
      <w:r>
        <w:rPr>
          <w:sz w:val="28"/>
          <w:szCs w:val="28"/>
          <w:lang w:val="en-US" w:eastAsia="en-US"/>
        </w:rPr>
        <w:t xml:space="preserve">обучающихся </w:t>
      </w:r>
      <w:r>
        <w:rPr>
          <w:sz w:val="28"/>
          <w:szCs w:val="28"/>
          <w:lang w:eastAsia="en-US"/>
        </w:rPr>
        <w:t xml:space="preserve">из</w:t>
      </w:r>
      <w:r>
        <w:rPr>
          <w:sz w:val="28"/>
          <w:szCs w:val="28"/>
          <w:lang w:val="en-US" w:eastAsia="en-US"/>
        </w:rPr>
        <w:t xml:space="preserve"> Учреждени</w:t>
      </w:r>
      <w:r>
        <w:rPr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оформляется приказом директора Учреждения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4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Привлечение обучающихся без их согласия и согласия </w:t>
      </w:r>
      <w:r>
        <w:rPr>
          <w:sz w:val="28"/>
          <w:szCs w:val="28"/>
          <w:lang w:eastAsia="en-US"/>
        </w:rPr>
        <w:t xml:space="preserve">                             </w:t>
      </w:r>
      <w:r>
        <w:rPr>
          <w:sz w:val="28"/>
          <w:szCs w:val="28"/>
          <w:lang w:val="en-US" w:eastAsia="en-US"/>
        </w:rPr>
        <w:t xml:space="preserve">их родителей (законных представителей) к труду, не предусмотренному образовательной программой, запрещается.</w:t>
      </w:r>
      <w:r/>
    </w:p>
    <w:p>
      <w:pPr>
        <w:pStyle w:val="714"/>
        <w:numPr>
          <w:ilvl w:val="0"/>
          <w:numId w:val="24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Обучающимся </w:t>
      </w:r>
      <w:r>
        <w:rPr>
          <w:bCs/>
          <w:sz w:val="28"/>
          <w:szCs w:val="28"/>
          <w:lang w:val="en-US" w:eastAsia="en-US"/>
        </w:rPr>
        <w:t xml:space="preserve">освоившим дополнительную общеобразовательную (общеразвивающую) программу в полном объеме, по итогам промежуточной аттестации выдается справка об обучении в Учреждении по заявлению родителей (законных представителей) либо непосредственно потребителя услуги.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4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Обучающимся освоившим</w:t>
      </w:r>
      <w:r>
        <w:rPr>
          <w:bCs/>
          <w:sz w:val="28"/>
          <w:szCs w:val="28"/>
          <w:lang w:val="en-US" w:eastAsia="en-US"/>
        </w:rPr>
        <w:t xml:space="preserve"> дополнительную общеобразовательную (общеразвивающую) программу не в полном объеме, по итогам промежуточной аттестации выдается справка о периоде обучения в Учреждении по заявлению родителей (законных представителей) либо непосредственно потребителя услуги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4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Родители (законные представители) имеют право:</w:t>
      </w:r>
      <w:r/>
    </w:p>
    <w:p>
      <w:pPr>
        <w:pStyle w:val="714"/>
        <w:numPr>
          <w:ilvl w:val="0"/>
          <w:numId w:val="45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частвовать в управлении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0"/>
          <w:numId w:val="45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З</w:t>
      </w:r>
      <w:r>
        <w:rPr>
          <w:sz w:val="28"/>
          <w:szCs w:val="28"/>
          <w:lang w:val="en-US" w:eastAsia="en-US"/>
        </w:rPr>
        <w:t xml:space="preserve">накомиться с ходом и содержанием образовательного процесса, успехами обучающихся.</w:t>
      </w:r>
      <w:r/>
    </w:p>
    <w:p>
      <w:pPr>
        <w:pStyle w:val="714"/>
        <w:numPr>
          <w:ilvl w:val="0"/>
          <w:numId w:val="45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З</w:t>
      </w:r>
      <w:r>
        <w:rPr>
          <w:sz w:val="28"/>
          <w:szCs w:val="28"/>
          <w:lang w:val="en-US" w:eastAsia="en-US"/>
        </w:rPr>
        <w:t xml:space="preserve">накомиться с Уставом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, лицензией </w:t>
      </w:r>
      <w:r>
        <w:rPr>
          <w:sz w:val="28"/>
          <w:szCs w:val="28"/>
          <w:lang w:eastAsia="en-US"/>
        </w:rPr>
        <w:t xml:space="preserve">                               </w:t>
      </w:r>
      <w:r>
        <w:rPr>
          <w:sz w:val="28"/>
          <w:szCs w:val="28"/>
          <w:lang w:val="en-US" w:eastAsia="en-US"/>
        </w:rPr>
        <w:t xml:space="preserve">на осуществление образовательной деятельности и другими документами, регламентирующими организацию и осуществление образовательной деятельности.</w:t>
      </w:r>
      <w:r/>
    </w:p>
    <w:p>
      <w:pPr>
        <w:pStyle w:val="714"/>
        <w:numPr>
          <w:ilvl w:val="0"/>
          <w:numId w:val="45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З</w:t>
      </w:r>
      <w:r>
        <w:rPr>
          <w:sz w:val="28"/>
          <w:szCs w:val="28"/>
          <w:lang w:val="en-US" w:eastAsia="en-US"/>
        </w:rPr>
        <w:t xml:space="preserve">накомиться с содержанием образования, используемыми методами обучения и воспитания, образовательными технологиями, а также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с оценками успеваемости своих детей.</w:t>
      </w:r>
      <w:r/>
    </w:p>
    <w:p>
      <w:pPr>
        <w:pStyle w:val="714"/>
        <w:numPr>
          <w:ilvl w:val="0"/>
          <w:numId w:val="45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З</w:t>
      </w:r>
      <w:r>
        <w:rPr>
          <w:sz w:val="28"/>
          <w:szCs w:val="28"/>
          <w:lang w:val="en-US" w:eastAsia="en-US"/>
        </w:rPr>
        <w:t xml:space="preserve">ащищать права и законные интересы обучающихся.</w:t>
      </w:r>
      <w:r/>
    </w:p>
    <w:p>
      <w:pPr>
        <w:pStyle w:val="714"/>
        <w:numPr>
          <w:ilvl w:val="0"/>
          <w:numId w:val="45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олучать и</w:t>
      </w:r>
      <w:r>
        <w:rPr>
          <w:sz w:val="28"/>
          <w:szCs w:val="28"/>
          <w:lang w:val="en-US" w:eastAsia="en-US"/>
        </w:rPr>
        <w:t xml:space="preserve">нформацию о всех видах планируемых обследований (психологических, психолого-педагогических) обучающихся, давать согласие на проведение таких обследований или участие в таких обследованиях, отказаться от их проведения или участия в них, получать информацию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о результатах проведенных обследований обучающихся.</w:t>
      </w:r>
      <w:r/>
    </w:p>
    <w:p>
      <w:pPr>
        <w:pStyle w:val="714"/>
        <w:numPr>
          <w:ilvl w:val="0"/>
          <w:numId w:val="45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частвовать совместно с обучающимися в работе объединений без включения в основной состав, если объединение не платное, при наличии условий и согласия руководителя объединения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45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частвовать в массовых мероприятиях, проводимых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Родители (законные представители) обязаны:</w:t>
      </w:r>
      <w:r/>
    </w:p>
    <w:p>
      <w:pPr>
        <w:pStyle w:val="714"/>
        <w:numPr>
          <w:ilvl w:val="0"/>
          <w:numId w:val="46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ыполнять </w:t>
      </w:r>
      <w:r>
        <w:rPr>
          <w:sz w:val="28"/>
          <w:szCs w:val="28"/>
          <w:lang w:eastAsia="en-US"/>
        </w:rPr>
        <w:t xml:space="preserve">требования настоящего </w:t>
      </w:r>
      <w:r>
        <w:rPr>
          <w:sz w:val="28"/>
          <w:szCs w:val="28"/>
          <w:lang w:val="en-US" w:eastAsia="en-US"/>
        </w:rPr>
        <w:t xml:space="preserve">Устав</w:t>
      </w:r>
      <w:r>
        <w:rPr>
          <w:sz w:val="28"/>
          <w:szCs w:val="28"/>
          <w:lang w:eastAsia="en-US"/>
        </w:rPr>
        <w:t xml:space="preserve">а.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46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облюдать правила внутреннего распорядка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, требования локальных нормативных актов, которые устанавливают режим занятий обучающихся, порядок регламентации образовательных отношений между </w:t>
      </w:r>
      <w:r>
        <w:rPr>
          <w:sz w:val="28"/>
          <w:szCs w:val="28"/>
          <w:lang w:eastAsia="en-US"/>
        </w:rPr>
        <w:t xml:space="preserve">Учреждением</w:t>
      </w:r>
      <w:r>
        <w:rPr>
          <w:sz w:val="28"/>
          <w:szCs w:val="28"/>
          <w:lang w:val="en-US" w:eastAsia="en-US"/>
        </w:rPr>
        <w:t xml:space="preserve"> и обучающимися и (или) их родителями (законными представителями) и оформления возникновения, приостановления </w:t>
      </w:r>
      <w:r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val="en-US" w:eastAsia="en-US"/>
        </w:rPr>
        <w:t xml:space="preserve">и прекращения этих отношений.</w:t>
      </w:r>
      <w:r>
        <w:rPr>
          <w:sz w:val="28"/>
          <w:szCs w:val="28"/>
          <w:lang w:eastAsia="en-US"/>
        </w:rPr>
      </w:r>
      <w:r/>
    </w:p>
    <w:p>
      <w:pPr>
        <w:pStyle w:val="714"/>
        <w:numPr>
          <w:ilvl w:val="0"/>
          <w:numId w:val="46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важать честь и достоинство обучающихся и работников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>
        <w:rPr>
          <w:b/>
          <w:bCs/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Иные права и обязанности родителей (законных представителей) несовершеннолетних обучающихся устанавливаются законодательством Российской Федерации, локальными нормативными актами Учреждения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В целях защиты своих прав, прав обучающиеся родители (законные представители) несовершеннолетних обучающихся самостоятельно или через своих представителей вправе: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Направлять в органы управления Учреждения обращения                       о применении к работникам Учреждения, нарушающим и (или) ущемляющим права обучающихся, родителей (законных предст</w:t>
      </w:r>
      <w:r>
        <w:rPr>
          <w:sz w:val="28"/>
          <w:szCs w:val="28"/>
        </w:rPr>
        <w:t xml:space="preserve">авителей) несовершеннолетних обучающихся, дисциплинарных взысканий. Такие обращения подлежат обязательному рассмотрению указанными органами                      с привлечением обучающихся, родителей (законных представителей) несовершеннолетних обучающихся.</w:t>
      </w:r>
      <w:r/>
    </w:p>
    <w:p>
      <w:pPr>
        <w:pStyle w:val="714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Обращаться в комиссию по урегулированию споров между участниками образовательных отношений, в том числе по вопросам о наличии или об отсутствии конфликта интересов педагогического работника.</w:t>
      </w:r>
      <w:r/>
    </w:p>
    <w:p>
      <w:pPr>
        <w:pStyle w:val="714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не запрещенные законодательством Российской Федерации иные способы защиты прав и законных интересов.</w:t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деятельности. Педагогическим работникам </w:t>
      </w:r>
      <w:r>
        <w:rPr>
          <w:bCs/>
          <w:sz w:val="28"/>
          <w:szCs w:val="28"/>
          <w:lang w:eastAsia="en-US"/>
        </w:rPr>
        <w:t xml:space="preserve">                               </w:t>
      </w:r>
      <w:r>
        <w:rPr>
          <w:bCs/>
          <w:sz w:val="28"/>
          <w:szCs w:val="28"/>
          <w:lang w:val="en-US" w:eastAsia="en-US"/>
        </w:rPr>
        <w:t xml:space="preserve">в Российской Феде</w:t>
      </w:r>
      <w:r>
        <w:rPr>
          <w:bCs/>
          <w:sz w:val="28"/>
          <w:szCs w:val="28"/>
          <w:lang w:val="en-US" w:eastAsia="en-US"/>
        </w:rPr>
        <w:t xml:space="preserve">рации предоставляются права и свободы, меры социальной поддержки, направленные на обеспечение их высокого профессионального уровня, условий для эффективного выполнения профессиональных задач, повышение социальной значимости, престижа педагогического труда.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tabs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 педагогической деятельности допускаются лица, имеющие высшее, среднее профессиональное образование и отвечающие квалификационным требованиям, указанным в квалификационных справочниках, и (или) профессиональным стандартам. </w:t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tabs>
          <w:tab w:val="left" w:pos="1276" w:leader="none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К педагогической деятельности в образовательных учреждениях</w:t>
      </w:r>
      <w:r>
        <w:rPr>
          <w:color w:val="FF0000"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не допускаются лица:</w:t>
      </w:r>
      <w:r>
        <w:rPr>
          <w:color w:val="FF0000"/>
          <w:sz w:val="28"/>
          <w:szCs w:val="28"/>
        </w:rPr>
      </w:r>
      <w:r/>
    </w:p>
    <w:p>
      <w:pPr>
        <w:pStyle w:val="71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Лишённые права заниматься педагогической деятельностью                     в соответствии с вступившим в законную силу приговором суда.</w:t>
      </w:r>
      <w:r/>
    </w:p>
    <w:p>
      <w:pPr>
        <w:pStyle w:val="71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Имеющие или имевшие судимость, подвергающиеся                        или подвергавшиеся уголовному преследованию (за исключением лиц, уголовное преследование в отношении которых прек</w:t>
      </w:r>
      <w:r>
        <w:rPr>
          <w:sz w:val="28"/>
          <w:szCs w:val="28"/>
        </w:rPr>
        <w:t xml:space="preserve">ращено                                       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</w:t>
      </w:r>
      <w:r>
        <w:rPr>
          <w:sz w:val="28"/>
          <w:szCs w:val="28"/>
        </w:rPr>
        <w:t xml:space="preserve">еприкосновенности и половой свободы личности, против семьи                           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безопасности.</w:t>
      </w:r>
      <w:r/>
    </w:p>
    <w:p>
      <w:pPr>
        <w:pStyle w:val="71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Имеющие неснятую или непогашенную судимость                                  за умышленные тяжкие и особо тяжкие преступления.</w:t>
      </w:r>
      <w:r/>
    </w:p>
    <w:p>
      <w:pPr>
        <w:pStyle w:val="71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Признанные недееспособными в установленном федеральным законом порядке.</w:t>
      </w:r>
      <w:r/>
    </w:p>
    <w:p>
      <w:pPr>
        <w:pStyle w:val="71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</w:t>
      </w:r>
      <w:r>
        <w:rPr>
          <w:sz w:val="28"/>
          <w:szCs w:val="28"/>
        </w:rPr>
        <w:t xml:space="preserve">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                               и нормативно-правовому регулированию в области здравоохранения. </w:t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Педагогические работники пользуются следующими академическими правами и свободами:</w:t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Свобода преподавания, свободное выражение своего мнения, свобода от вмешательства в профессиональную деятельность.</w:t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Свобода выбора и использования педагогически обоснованных форм, средств, методов обучения и воспитания.</w:t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Право на творческую инициативу, разработку и применение авторских программ и методов обучения и воспитания в пределах реализуемой образовательной программы, отдельного учебного предмета, курса, дисциплины (модуля).</w:t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color w:val="000001"/>
          <w:sz w:val="28"/>
          <w:szCs w:val="28"/>
        </w:rPr>
      </w:pPr>
      <w:r>
        <w:rPr>
          <w:sz w:val="28"/>
          <w:szCs w:val="28"/>
        </w:rPr>
        <w:t xml:space="preserve">Право на выбор учебных пособий, материалов и иных средств обучения и воспитания в соответствии с дополнительной общеобразовательной (общеразвивающей) программой и в порядке, установленном законодательством об образовании.</w:t>
      </w:r>
      <w:r>
        <w:rPr>
          <w:color w:val="000001"/>
          <w:sz w:val="28"/>
          <w:szCs w:val="28"/>
        </w:rPr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Право на осуществление научной, научно-технической, творческой, исследовательской деятельности, участие в экспериментальной                    и международной деятельности, разработках и во внедрении инноваций.</w:t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Право на бесплатное пользование библиотеками                                       и информационными ресурсами, а также доступ в порядке, установленном локальными нормативными актами </w:t>
      </w:r>
      <w:r>
        <w:rPr>
          <w:sz w:val="28"/>
          <w:szCs w:val="28"/>
        </w:rPr>
        <w:t xml:space="preserve">Учреждение</w:t>
      </w:r>
      <w:r>
        <w:rPr>
          <w:color w:val="000001"/>
          <w:sz w:val="28"/>
          <w:szCs w:val="28"/>
        </w:rPr>
        <w:t xml:space="preserve">, осуществляющей образовательную деятельность, к информационно-т</w:t>
      </w:r>
      <w:r>
        <w:rPr>
          <w:color w:val="000001"/>
          <w:sz w:val="28"/>
          <w:szCs w:val="28"/>
        </w:rPr>
        <w:t xml:space="preserve">елекоммуникационным сетям и базам данных, учебным и методическим материалам, материально-техническим средствам обеспечения образовательной деятельности, необходимым для качественного осуществления педагогической, научной или исследовательской деятельности.</w:t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Право на участие в управлении </w:t>
      </w:r>
      <w:r>
        <w:rPr>
          <w:sz w:val="28"/>
          <w:szCs w:val="28"/>
        </w:rPr>
        <w:t xml:space="preserve">Учреждением</w:t>
      </w:r>
      <w:r>
        <w:rPr>
          <w:color w:val="000001"/>
          <w:sz w:val="28"/>
          <w:szCs w:val="28"/>
        </w:rPr>
        <w:t xml:space="preserve">, в том числе                         в коллегиальных органах управления, в порядке, установленном настоящим Уставом.</w:t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Право на участие в обсуждении вопросов, относящихся                     к деятельности </w:t>
      </w:r>
      <w:r>
        <w:rPr>
          <w:sz w:val="28"/>
          <w:szCs w:val="28"/>
        </w:rPr>
        <w:t xml:space="preserve">Учреждения</w:t>
      </w:r>
      <w:r>
        <w:rPr>
          <w:color w:val="000001"/>
          <w:sz w:val="28"/>
          <w:szCs w:val="28"/>
        </w:rPr>
        <w:t xml:space="preserve">, в том числе через органы управления                                 и общественные организации. </w:t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Право на объединение в общественные профессиональные организации в формах и в порядке, которые установлены законодательством Российской Федерации.</w:t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Право на обращение в комиссию по урегулированию споров между участниками образовательных отношений.</w:t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Право на защиту профессиональной чести и достоинства,                    на справедливое и объективное расследование нарушения норм профессиональной этики педагогических работников.</w:t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color w:val="000001"/>
          <w:sz w:val="28"/>
          <w:szCs w:val="28"/>
        </w:rPr>
      </w:pPr>
      <w:r>
        <w:rPr>
          <w:sz w:val="28"/>
          <w:szCs w:val="28"/>
        </w:rPr>
        <w:t xml:space="preserve">На права установленные Трудовым кодексом Российской Федерации, иными федеральными законами.</w:t>
      </w:r>
      <w:r>
        <w:rPr>
          <w:color w:val="000001"/>
          <w:sz w:val="28"/>
          <w:szCs w:val="28"/>
        </w:rPr>
      </w:r>
      <w:r/>
    </w:p>
    <w:p>
      <w:pPr>
        <w:pStyle w:val="714"/>
        <w:numPr>
          <w:ilvl w:val="0"/>
          <w:numId w:val="8"/>
        </w:numPr>
        <w:jc w:val="both"/>
        <w:widowControl w:val="off"/>
        <w:rPr>
          <w:color w:val="000001"/>
          <w:sz w:val="28"/>
          <w:szCs w:val="28"/>
        </w:rPr>
      </w:pPr>
      <w:r>
        <w:rPr>
          <w:sz w:val="28"/>
          <w:szCs w:val="28"/>
        </w:rPr>
        <w:t xml:space="preserve">На социальные ль</w:t>
      </w:r>
      <w:r>
        <w:rPr>
          <w:sz w:val="28"/>
          <w:szCs w:val="28"/>
        </w:rPr>
        <w:t xml:space="preserve">готы и гарантии в соответствии                                  с действующим законодательством Российской Федерации, а также                            на дополнительные льготы, предоставляемые педагогическим работникам                          в регионе.</w:t>
      </w:r>
      <w:r>
        <w:rPr>
          <w:color w:val="000001"/>
          <w:sz w:val="28"/>
          <w:szCs w:val="28"/>
        </w:rPr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Права и свободы </w:t>
      </w:r>
      <w:r>
        <w:rPr>
          <w:bCs/>
          <w:sz w:val="28"/>
          <w:szCs w:val="28"/>
          <w:lang w:val="en-US" w:eastAsia="en-US"/>
        </w:rPr>
        <w:t xml:space="preserve">педагогических работник</w:t>
      </w:r>
      <w:r>
        <w:rPr>
          <w:bCs/>
          <w:sz w:val="28"/>
          <w:szCs w:val="28"/>
          <w:lang w:val="en-US" w:eastAsia="en-US"/>
        </w:rPr>
        <w:t xml:space="preserve">ов должны осуществляться с соблюдением прав и свобод других участников образовательных отношений, требований законодательства Российской Федерации, норм профессиональной этики педагогических работников, закрепленных в локальных нормативных актах Учреждения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Трудовые права и </w:t>
      </w:r>
      <w:r>
        <w:rPr>
          <w:bCs/>
          <w:sz w:val="28"/>
          <w:szCs w:val="28"/>
          <w:lang w:val="en-US" w:eastAsia="en-US"/>
        </w:rPr>
        <w:t xml:space="preserve">социальные гарантии педа</w:t>
      </w:r>
      <w:r>
        <w:rPr>
          <w:bCs/>
          <w:sz w:val="28"/>
          <w:szCs w:val="28"/>
          <w:lang w:val="en-US" w:eastAsia="en-US"/>
        </w:rPr>
        <w:t xml:space="preserve">гогических работников закреплены действующим законодательством Российской Федерации, настоящим Уставом, правилами внутреннего трудового распорядка учреждения, иными локальными нормативными актами учреждения, должностными инструкциями, трудовыми договорами.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Педагогические работники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обязаны:</w:t>
      </w:r>
      <w:r/>
    </w:p>
    <w:p>
      <w:pPr>
        <w:pStyle w:val="714"/>
        <w:numPr>
          <w:ilvl w:val="0"/>
          <w:numId w:val="4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Осуществлять свою деятельность на высоком профессиональном уровне, обеспечивать в полном объеме реализацию дополнительных общеобразовательных (общеразвивающих) программ.</w:t>
      </w:r>
      <w:r/>
    </w:p>
    <w:p>
      <w:pPr>
        <w:pStyle w:val="714"/>
        <w:numPr>
          <w:ilvl w:val="0"/>
          <w:numId w:val="4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Соблюдать правовые, нравственные и этические нормы, следовать требованиям профессиональной этики.</w:t>
      </w:r>
      <w:r/>
    </w:p>
    <w:p>
      <w:pPr>
        <w:pStyle w:val="714"/>
        <w:numPr>
          <w:ilvl w:val="0"/>
          <w:numId w:val="4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Уважать честь и достоинство обучающихся и других участников образовательных отношений. </w:t>
      </w:r>
      <w:r/>
    </w:p>
    <w:p>
      <w:pPr>
        <w:pStyle w:val="714"/>
        <w:numPr>
          <w:ilvl w:val="0"/>
          <w:numId w:val="4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Развивать у об</w:t>
      </w:r>
      <w:r>
        <w:rPr>
          <w:sz w:val="28"/>
          <w:szCs w:val="28"/>
        </w:rPr>
        <w:t xml:space="preserve">учающихся познавательную активность, самостоятельность, инициативу, творческие способности, формировать гражданскую позицию, способность к труду и жизни в условиях современного мира, формировать у обучающихся культуру здорового и безопасного образа жизни. </w:t>
      </w:r>
      <w:r/>
    </w:p>
    <w:p>
      <w:pPr>
        <w:pStyle w:val="714"/>
        <w:numPr>
          <w:ilvl w:val="0"/>
          <w:numId w:val="4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Применять педагогически обоснованные и обеспечивающие высокое качество образования формы, методы обучения и воспитания. </w:t>
      </w:r>
      <w:r/>
    </w:p>
    <w:p>
      <w:pPr>
        <w:pStyle w:val="714"/>
        <w:numPr>
          <w:ilvl w:val="0"/>
          <w:numId w:val="4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Учитывать особенности психофизического ра</w:t>
      </w:r>
      <w:r>
        <w:rPr>
          <w:sz w:val="28"/>
          <w:szCs w:val="28"/>
        </w:rPr>
        <w:t xml:space="preserve">звития обучающихся и состояние их здоровья, соблюдать специальные условия, необходимые для получения образования лицами с ограниченными возможностями здоровья, взаимодействовать при необходимости                               с медицинскими организациями. </w:t>
      </w:r>
      <w:r/>
    </w:p>
    <w:p>
      <w:pPr>
        <w:pStyle w:val="714"/>
        <w:numPr>
          <w:ilvl w:val="0"/>
          <w:numId w:val="4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Систематически повышать свой профессиональный уровень. </w:t>
      </w:r>
      <w:r/>
    </w:p>
    <w:p>
      <w:pPr>
        <w:pStyle w:val="714"/>
        <w:numPr>
          <w:ilvl w:val="0"/>
          <w:numId w:val="4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Проходить аттестацию на соответствие занимаемой должности                     в порядке, установленном законодательством об образовании. </w:t>
      </w:r>
      <w:r/>
    </w:p>
    <w:p>
      <w:pPr>
        <w:pStyle w:val="714"/>
        <w:numPr>
          <w:ilvl w:val="0"/>
          <w:numId w:val="4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Проходить в соответствии с трудовым законодательством предварительные при поступлении на работу и периодические медицинские осмотры, а также внеочередные медицинские осмотры по направлению работодателя.</w:t>
      </w:r>
      <w:r/>
    </w:p>
    <w:p>
      <w:pPr>
        <w:pStyle w:val="714"/>
        <w:numPr>
          <w:ilvl w:val="0"/>
          <w:numId w:val="4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Проходить в установленном законодательством Российской Федерации порядке обучение и проверку знаний и навыков в области охраны труда. </w:t>
      </w:r>
      <w:r/>
    </w:p>
    <w:p>
      <w:pPr>
        <w:pStyle w:val="714"/>
        <w:numPr>
          <w:ilvl w:val="0"/>
          <w:numId w:val="47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Соблюдать требования настоящего Устава, правила внутреннего трудового распорядка.</w:t>
      </w:r>
      <w:r/>
    </w:p>
    <w:p>
      <w:pPr>
        <w:pStyle w:val="714"/>
        <w:numPr>
          <w:ilvl w:val="0"/>
          <w:numId w:val="47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выполнение обучающимися правил и норм безопасности.</w:t>
      </w:r>
      <w:r/>
    </w:p>
    <w:p>
      <w:pPr>
        <w:pStyle w:val="714"/>
        <w:numPr>
          <w:ilvl w:val="0"/>
          <w:numId w:val="47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воевременно, полно и аккуратно вести установленную номенклатурой дел документацию.</w:t>
      </w:r>
      <w:r/>
    </w:p>
    <w:p>
      <w:pPr>
        <w:pStyle w:val="714"/>
        <w:numPr>
          <w:ilvl w:val="0"/>
          <w:numId w:val="47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оставлять план своей работы, согласно утвержденному плану работы Учреждения, выполнять его и отчитываться за выполнение перед администрацией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47"/>
        </w:numPr>
        <w:ind w:right="-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частвовать в работе Педагогического совета, выполнять его решения.</w:t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Педагогическим работникам запрещается использовать образовательную деятельность для политической агитации, принуждения обучающихся к принятию политических, религиозных или иных убеждений либо отказу от н</w:t>
      </w:r>
      <w:r>
        <w:rPr>
          <w:sz w:val="28"/>
          <w:szCs w:val="28"/>
          <w:lang w:val="en-US" w:eastAsia="en-US"/>
        </w:rPr>
        <w:t xml:space="preserve">их, для разжигания социальной, расовой, национальной или религиозной розни, для агитации, пропагандирующей исключительность, превосходство либо неполноценность граждан по признаку социальной, расовой, национальной, религиозной или языковой принадлежности,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val="en-US" w:eastAsia="en-US"/>
        </w:rPr>
        <w:t xml:space="preserve">их отношения к религии, в том числе посредством сообщения обучающимся недостоверных сведений об исторических, о национальных, религиозных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и культурных традициях народов, а также для побуждения обучающихся </w:t>
      </w:r>
      <w:r>
        <w:rPr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val="en-US" w:eastAsia="en-US"/>
        </w:rPr>
        <w:t xml:space="preserve">к действиям, противоречащим Конституции Российской Федерации.</w:t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Педагогические работники несут ответственность за неисполнение или ненадлежащее исполнение возложенных на них обязанностей в порядке и в случаях, которые установлены </w:t>
      </w:r>
      <w:r>
        <w:rPr>
          <w:sz w:val="28"/>
          <w:szCs w:val="28"/>
          <w:lang w:eastAsia="en-US"/>
        </w:rPr>
        <w:t xml:space="preserve">действующим законодательством Российской Федерации</w:t>
      </w:r>
      <w:r>
        <w:rPr>
          <w:sz w:val="28"/>
          <w:szCs w:val="28"/>
          <w:lang w:val="en-US" w:eastAsia="en-US"/>
        </w:rPr>
        <w:t xml:space="preserve">. </w:t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Аттестация педаго</w:t>
      </w:r>
      <w:r>
        <w:rPr>
          <w:bCs/>
          <w:sz w:val="28"/>
          <w:szCs w:val="28"/>
          <w:lang w:val="en-US" w:eastAsia="en-US"/>
        </w:rPr>
        <w:t xml:space="preserve">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 в целях установления квалификационной категории.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лет.</w:t>
      </w:r>
      <w:bookmarkStart w:id="0" w:name="Par830"/>
      <w:r/>
      <w:bookmarkEnd w:id="0"/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i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</w:t>
      </w:r>
      <w:r>
        <w:rPr>
          <w:sz w:val="28"/>
          <w:szCs w:val="28"/>
          <w:lang w:val="en-US" w:eastAsia="en-US"/>
        </w:rPr>
        <w:t xml:space="preserve"> обязан</w:t>
      </w: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 до подписания трудового договора </w:t>
      </w:r>
      <w:r>
        <w:rPr>
          <w:sz w:val="28"/>
          <w:szCs w:val="28"/>
          <w:lang w:eastAsia="en-US"/>
        </w:rPr>
        <w:t xml:space="preserve">                            </w:t>
      </w:r>
      <w:r>
        <w:rPr>
          <w:sz w:val="28"/>
          <w:szCs w:val="28"/>
          <w:lang w:val="en-US" w:eastAsia="en-US"/>
        </w:rPr>
        <w:t xml:space="preserve">с работником ознакомить его под роспись с </w:t>
      </w:r>
      <w:r>
        <w:rPr>
          <w:sz w:val="28"/>
          <w:szCs w:val="28"/>
          <w:lang w:eastAsia="en-US"/>
        </w:rPr>
        <w:t xml:space="preserve">настоящим </w:t>
      </w:r>
      <w:r>
        <w:rPr>
          <w:sz w:val="28"/>
          <w:szCs w:val="28"/>
          <w:lang w:val="en-US" w:eastAsia="en-US"/>
        </w:rPr>
        <w:t xml:space="preserve">Уставом, правилами внутреннего трудового распорядка, коллективным договором, а также иными локальными нормативными актами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, непосредственно связанными с трудовой деятельностью работника.</w:t>
      </w:r>
      <w:r>
        <w:rPr>
          <w:i/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Система оплаты труда работников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включает в себя размеры должностных окладов, гарантированные доплаты и надбавки, компенсационные, стимулирующие и иные выплаты, устанавливаемые </w:t>
      </w: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оллективным договором, локальными нормативными актами в соответствии </w:t>
      </w: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val="en-US" w:eastAsia="en-US"/>
        </w:rPr>
        <w:t xml:space="preserve">с трудовым законодательством, иными нормативными правовыми актами Российской Федерации и Белгородской области, содержащими нормы трудового права.</w:t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Размеры должностных окладов устанавливаются директором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на основе требований к профессиональной подготовке и уровню квалификации, которые необходимы для осуществления профессиональной деятельности с учетом сложности и объема выполняемой работы.</w:t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Гарантированные доплаты и надбавки, компенсационные и иные выплаты устанавливаются к должностным окладам работников</w:t>
      </w:r>
      <w:r>
        <w:rPr>
          <w:bCs/>
          <w:sz w:val="28"/>
          <w:szCs w:val="28"/>
          <w:lang w:val="en-US" w:eastAsia="en-US"/>
        </w:rPr>
        <w:t xml:space="preserve"> в процентах </w:t>
      </w:r>
      <w:r>
        <w:rPr>
          <w:bCs/>
          <w:sz w:val="28"/>
          <w:szCs w:val="28"/>
          <w:lang w:eastAsia="en-US"/>
        </w:rPr>
        <w:t xml:space="preserve">        </w:t>
      </w:r>
      <w:r>
        <w:rPr>
          <w:bCs/>
          <w:sz w:val="28"/>
          <w:szCs w:val="28"/>
          <w:lang w:val="en-US" w:eastAsia="en-US"/>
        </w:rPr>
        <w:t xml:space="preserve">или в абсолютных размерах</w:t>
      </w:r>
      <w:r>
        <w:rPr>
          <w:b/>
          <w:bCs/>
          <w:sz w:val="28"/>
          <w:szCs w:val="28"/>
          <w:lang w:val="en-US" w:eastAsia="en-US"/>
        </w:rPr>
        <w:t xml:space="preserve">, </w:t>
      </w:r>
      <w:r>
        <w:rPr>
          <w:bCs/>
          <w:sz w:val="28"/>
          <w:szCs w:val="28"/>
          <w:lang w:val="en-US" w:eastAsia="en-US"/>
        </w:rPr>
        <w:t xml:space="preserve">если иное не предусмотрено законодательством Российской Федерации.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Стимулирующие выплаты </w:t>
      </w:r>
      <w:r>
        <w:rPr>
          <w:bCs/>
          <w:sz w:val="28"/>
          <w:szCs w:val="28"/>
          <w:lang w:val="en-US" w:eastAsia="en-US"/>
        </w:rPr>
        <w:t xml:space="preserve">производится при участии органа, обеспечивающего общественный характер управления (</w:t>
      </w:r>
      <w:r>
        <w:rPr>
          <w:bCs/>
          <w:sz w:val="28"/>
          <w:szCs w:val="28"/>
          <w:lang w:eastAsia="en-US"/>
        </w:rPr>
        <w:t xml:space="preserve">Уп</w:t>
      </w:r>
      <w:r>
        <w:rPr>
          <w:bCs/>
          <w:sz w:val="28"/>
          <w:szCs w:val="28"/>
          <w:lang w:val="en-US" w:eastAsia="en-US"/>
        </w:rPr>
        <w:t xml:space="preserve">равляющий совет</w:t>
      </w:r>
      <w:r>
        <w:rPr>
          <w:bCs/>
          <w:sz w:val="28"/>
          <w:szCs w:val="28"/>
          <w:lang w:eastAsia="en-US"/>
        </w:rPr>
        <w:t xml:space="preserve"> Учреждения</w:t>
      </w:r>
      <w:r>
        <w:rPr>
          <w:bCs/>
          <w:sz w:val="28"/>
          <w:szCs w:val="28"/>
          <w:lang w:val="en-US" w:eastAsia="en-US"/>
        </w:rPr>
        <w:t xml:space="preserve">), на основании представления директора Учреждения и с учетом мнения профсоюзной </w:t>
      </w:r>
      <w:r>
        <w:rPr>
          <w:bCs/>
          <w:sz w:val="28"/>
          <w:szCs w:val="28"/>
          <w:lang w:eastAsia="en-US"/>
        </w:rPr>
        <w:t xml:space="preserve">организации</w:t>
      </w:r>
      <w:r>
        <w:rPr>
          <w:bCs/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Дисциплина 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 поддерживается на основе уважения человеческого достоинства обучающихся и работников и закрепляется </w:t>
      </w:r>
      <w:r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val="en-US" w:eastAsia="en-US"/>
        </w:rPr>
        <w:t xml:space="preserve">в Правилах внутреннего трудового распорядка, утверждаемых директором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1"/>
          <w:numId w:val="25"/>
        </w:numPr>
        <w:ind w:left="0" w:right="-1" w:firstLine="851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Прием и увольнение работников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производится </w:t>
      </w:r>
      <w:r>
        <w:rPr>
          <w:sz w:val="28"/>
          <w:szCs w:val="28"/>
          <w:lang w:eastAsia="en-US"/>
        </w:rPr>
        <w:t xml:space="preserve">                      </w:t>
      </w:r>
      <w:r>
        <w:rPr>
          <w:sz w:val="28"/>
          <w:szCs w:val="28"/>
          <w:lang w:val="en-US" w:eastAsia="en-US"/>
        </w:rPr>
        <w:t xml:space="preserve">в соответствии с Трудовым Кодексом Российской Федерации. </w:t>
      </w:r>
      <w:r/>
    </w:p>
    <w:p>
      <w:pPr>
        <w:pStyle w:val="714"/>
        <w:ind w:right="-1" w:firstLine="567"/>
        <w:jc w:val="both"/>
        <w:tabs>
          <w:tab w:val="num" w:pos="-540" w:leader="none"/>
          <w:tab w:val="left" w:pos="720" w:leader="none"/>
          <w:tab w:val="left" w:pos="108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14"/>
        <w:ind w:right="-1"/>
        <w:jc w:val="center"/>
        <w:tabs>
          <w:tab w:val="num" w:pos="-540" w:leader="none"/>
          <w:tab w:val="left" w:pos="720" w:leader="none"/>
          <w:tab w:val="left" w:pos="108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Управление Учреждением</w:t>
      </w:r>
      <w:r/>
    </w:p>
    <w:p>
      <w:pPr>
        <w:pStyle w:val="714"/>
        <w:ind w:right="-1" w:firstLine="720"/>
        <w:jc w:val="both"/>
        <w:widowControl w:val="off"/>
        <w:tabs>
          <w:tab w:val="left" w:pos="684" w:leader="none"/>
        </w:tabs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4"/>
        </w:numPr>
        <w:ind w:right="-1"/>
        <w:jc w:val="both"/>
        <w:widowControl w:val="off"/>
        <w:tabs>
          <w:tab w:val="left" w:pos="684" w:leader="none"/>
          <w:tab w:val="num" w:pos="851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Управление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bCs/>
          <w:sz w:val="28"/>
          <w:szCs w:val="28"/>
          <w:lang w:val="en-US" w:eastAsia="en-US"/>
        </w:rPr>
        <w:t xml:space="preserve"> осуществляется в соответствии </w:t>
      </w:r>
      <w:r>
        <w:rPr>
          <w:bCs/>
          <w:sz w:val="28"/>
          <w:szCs w:val="28"/>
          <w:lang w:eastAsia="en-US"/>
        </w:rPr>
        <w:t xml:space="preserve">                         </w:t>
      </w:r>
      <w:r>
        <w:rPr>
          <w:bCs/>
          <w:sz w:val="28"/>
          <w:szCs w:val="28"/>
          <w:lang w:val="en-US" w:eastAsia="en-US"/>
        </w:rPr>
        <w:t xml:space="preserve">с законодательством Российской Федерации с учетом особенностей  установленных Законом об образовании и настоящим Уставом и строится на принципах единоначалия и коллегиальности.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4"/>
        </w:numPr>
        <w:ind w:right="-1"/>
        <w:jc w:val="both"/>
        <w:widowControl w:val="off"/>
        <w:tabs>
          <w:tab w:val="left" w:pos="684" w:leader="none"/>
          <w:tab w:val="num" w:pos="851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Компетенция Учредителя: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тверждение Устава, изменений и дополнений в Устав.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существление контроля за сохранностью и использованием закрепленного за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sz w:val="28"/>
          <w:szCs w:val="28"/>
          <w:lang w:val="en-US" w:eastAsia="en-US"/>
        </w:rPr>
        <w:t xml:space="preserve"> имущества в целях обеспечения деятельности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в соответствии с Уставом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Ф</w:t>
      </w:r>
      <w:r>
        <w:rPr>
          <w:sz w:val="28"/>
          <w:szCs w:val="28"/>
          <w:lang w:val="en-US" w:eastAsia="en-US"/>
        </w:rPr>
        <w:t xml:space="preserve">инансовое обеспечение деятельности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val="en-US" w:eastAsia="en-US"/>
        </w:rPr>
        <w:t xml:space="preserve">в соответствии с действующим законодательством Российской Федерации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и Белгородской области.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опросы </w:t>
      </w:r>
      <w:r>
        <w:rPr>
          <w:sz w:val="28"/>
          <w:szCs w:val="28"/>
          <w:lang w:eastAsia="en-US"/>
        </w:rPr>
        <w:t xml:space="preserve">реорганизации</w:t>
      </w:r>
      <w:r>
        <w:rPr>
          <w:sz w:val="28"/>
          <w:szCs w:val="28"/>
          <w:lang w:val="en-US" w:eastAsia="en-US"/>
        </w:rPr>
        <w:t xml:space="preserve"> и ликвидации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в порядке, установленном законодательством Российской Федерации и Белгородской области.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азначение на должность директора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, заключение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с ним, изменение и прекращение трудового договора, а также привлечение его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к дисциплинарной и материальной ответственности в порядке, установленном законодательством Российской Федерации, осуществление контроля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val="en-US" w:eastAsia="en-US"/>
        </w:rPr>
        <w:t xml:space="preserve">за выполнением директором условий трудового договора.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 одобрение предложений директора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о совершении сделок с имуществом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 в случаях, если для совершения таких сделок требуется согласие Учредителя.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Ф</w:t>
      </w:r>
      <w:r>
        <w:rPr>
          <w:sz w:val="28"/>
          <w:szCs w:val="28"/>
          <w:lang w:val="en-US" w:eastAsia="en-US"/>
        </w:rPr>
        <w:t xml:space="preserve">ормирование, утверждение и обеспечение выполнения </w:t>
      </w:r>
      <w:r>
        <w:rPr>
          <w:sz w:val="28"/>
          <w:szCs w:val="28"/>
          <w:lang w:eastAsia="en-US"/>
        </w:rPr>
        <w:t xml:space="preserve">муниципаль</w:t>
      </w:r>
      <w:r>
        <w:rPr>
          <w:sz w:val="28"/>
          <w:szCs w:val="28"/>
          <w:lang w:val="en-US" w:eastAsia="en-US"/>
        </w:rPr>
        <w:t xml:space="preserve">ного задания на оказание </w:t>
      </w:r>
      <w:r>
        <w:rPr>
          <w:sz w:val="28"/>
          <w:szCs w:val="28"/>
          <w:lang w:eastAsia="en-US"/>
        </w:rPr>
        <w:t xml:space="preserve">муниципальных</w:t>
      </w:r>
      <w:r>
        <w:rPr>
          <w:sz w:val="28"/>
          <w:szCs w:val="28"/>
          <w:lang w:val="en-US" w:eastAsia="en-US"/>
        </w:rPr>
        <w:t xml:space="preserve"> услуг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в соответствии с установленными законодательством требованиями </w:t>
      </w:r>
      <w:r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val="en-US" w:eastAsia="en-US"/>
        </w:rPr>
        <w:t xml:space="preserve">к содержанию, объему (составу), качеству, условиям, порядку и результатам оказания государственных услуг.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ача предварительного согласия </w:t>
      </w:r>
      <w:r>
        <w:rPr>
          <w:sz w:val="28"/>
          <w:szCs w:val="28"/>
          <w:lang w:eastAsia="en-US"/>
        </w:rPr>
        <w:t xml:space="preserve">Учреждению</w:t>
      </w:r>
      <w:r>
        <w:rPr>
          <w:sz w:val="28"/>
          <w:szCs w:val="28"/>
          <w:lang w:val="en-US" w:eastAsia="en-US"/>
        </w:rPr>
        <w:t xml:space="preserve"> на совершение крупной сделки.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тверждение плана финансово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хозяйственной деятельности </w:t>
      </w:r>
      <w:r>
        <w:rPr>
          <w:sz w:val="28"/>
          <w:szCs w:val="28"/>
          <w:lang w:eastAsia="en-US"/>
        </w:rPr>
        <w:t xml:space="preserve">Учреждения.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существление контроля за деятельностью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З</w:t>
      </w:r>
      <w:r>
        <w:rPr>
          <w:sz w:val="28"/>
          <w:szCs w:val="28"/>
          <w:lang w:val="en-US" w:eastAsia="en-US"/>
        </w:rPr>
        <w:t xml:space="preserve">аслушивание отчётов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 </w:t>
      </w:r>
      <w:r>
        <w:rPr>
          <w:sz w:val="28"/>
          <w:szCs w:val="28"/>
          <w:lang w:val="en-US" w:eastAsia="en-US"/>
        </w:rPr>
        <w:t xml:space="preserve">по вопросам, относящимся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к его деятельности.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нструктивно-методическое руководство деятельностью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олучение информации о деятельности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ешение иных вопросов, относящихся к компетенции Учредителя.</w:t>
      </w:r>
      <w:r/>
    </w:p>
    <w:p>
      <w:pPr>
        <w:pStyle w:val="714"/>
        <w:numPr>
          <w:ilvl w:val="0"/>
          <w:numId w:val="27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существление иных полномочий, предусмотренных федеральным и областным законодательством.</w:t>
      </w:r>
      <w:r/>
    </w:p>
    <w:p>
      <w:pPr>
        <w:pStyle w:val="714"/>
        <w:numPr>
          <w:ilvl w:val="1"/>
          <w:numId w:val="4"/>
        </w:numPr>
        <w:ind w:right="-1"/>
        <w:jc w:val="both"/>
        <w:widowControl w:val="off"/>
        <w:tabs>
          <w:tab w:val="num" w:pos="0" w:leader="none"/>
          <w:tab w:val="left" w:pos="993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Единоличным исполнительным органом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является директор, который осуществляет текущее руководство деятельностью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val="en-US" w:eastAsia="en-US"/>
        </w:rPr>
        <w:t xml:space="preserve">прошедший соответствующую аттестацию, назначаемый на должность и освобождаемый от занимаемой</w:t>
      </w:r>
      <w:r>
        <w:rPr>
          <w:bCs/>
          <w:sz w:val="28"/>
          <w:szCs w:val="28"/>
          <w:lang w:val="en-US" w:eastAsia="en-US"/>
        </w:rPr>
        <w:t xml:space="preserve"> должности У</w:t>
      </w:r>
      <w:r>
        <w:rPr>
          <w:bCs/>
          <w:sz w:val="28"/>
          <w:szCs w:val="28"/>
          <w:lang w:eastAsia="en-US"/>
        </w:rPr>
        <w:t xml:space="preserve">правлением образования</w:t>
      </w:r>
      <w:r>
        <w:rPr>
          <w:bCs/>
          <w:sz w:val="28"/>
          <w:szCs w:val="28"/>
          <w:lang w:val="en-US" w:eastAsia="en-US"/>
        </w:rPr>
        <w:t xml:space="preserve"> на условиях заключенного трудового договора (контракта). </w:t>
      </w:r>
      <w:r>
        <w:rPr>
          <w:sz w:val="28"/>
          <w:szCs w:val="28"/>
          <w:lang w:val="en-US" w:eastAsia="en-US"/>
        </w:rPr>
        <w:t xml:space="preserve">Директор действует в пределах своей компетенции на принципах единоначалия, гласности и персональной ответственности за результаты деятельности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1"/>
          <w:numId w:val="4"/>
        </w:numPr>
        <w:jc w:val="both"/>
        <w:widowControl w:val="off"/>
        <w:tabs>
          <w:tab w:val="left" w:pos="0" w:leader="none"/>
          <w:tab w:val="left" w:pos="993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Директор несет ответственность за руководство образовательной, научной, воспитательной работой и организационно-хозяйственной деятельностью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 </w:t>
      </w:r>
      <w:r/>
    </w:p>
    <w:p>
      <w:pPr>
        <w:pStyle w:val="714"/>
        <w:numPr>
          <w:ilvl w:val="1"/>
          <w:numId w:val="4"/>
        </w:numPr>
        <w:jc w:val="both"/>
        <w:widowControl w:val="off"/>
        <w:tabs>
          <w:tab w:val="left" w:pos="0" w:leader="none"/>
          <w:tab w:val="left" w:pos="993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Директор организует выполнение решений Учредителя по вопросам деятельности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1"/>
          <w:numId w:val="4"/>
        </w:numPr>
        <w:jc w:val="both"/>
        <w:widowControl w:val="off"/>
        <w:tabs>
          <w:tab w:val="left" w:pos="0" w:leader="none"/>
          <w:tab w:val="left" w:pos="993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Директор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без доверенности действует от имени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, в том числе:</w:t>
      </w:r>
      <w:r/>
    </w:p>
    <w:p>
      <w:pPr>
        <w:pStyle w:val="714"/>
        <w:numPr>
          <w:ilvl w:val="0"/>
          <w:numId w:val="5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заключает гражданско-правовые и трудовые договоры от имени Учреждения, утверждает структуру управляющих органов и штатное расписание Учреждения, утверждает должностные инструкции работников Учреждения.</w:t>
      </w:r>
      <w:r/>
    </w:p>
    <w:p>
      <w:pPr>
        <w:pStyle w:val="714"/>
        <w:numPr>
          <w:ilvl w:val="0"/>
          <w:numId w:val="5"/>
        </w:numPr>
        <w:ind w:left="0" w:right="-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Представляет годовую и бухгалтерскую отчетность.</w:t>
      </w:r>
      <w:r/>
    </w:p>
    <w:p>
      <w:pPr>
        <w:pStyle w:val="714"/>
        <w:numPr>
          <w:ilvl w:val="0"/>
          <w:numId w:val="5"/>
        </w:numPr>
        <w:ind w:left="0" w:right="-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Утверждает внутренние документы регламентирующие деятельность Учреждения, документы.</w:t>
      </w:r>
      <w:r/>
    </w:p>
    <w:p>
      <w:pPr>
        <w:pStyle w:val="714"/>
        <w:numPr>
          <w:ilvl w:val="0"/>
          <w:numId w:val="5"/>
        </w:numPr>
        <w:ind w:left="0" w:right="-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Представляет в установленном порядке статистические, бухгалтерские и иные отчеты.</w:t>
      </w:r>
      <w:r/>
    </w:p>
    <w:p>
      <w:pPr>
        <w:pStyle w:val="714"/>
        <w:numPr>
          <w:ilvl w:val="0"/>
          <w:numId w:val="5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Подписывает локальные нор</w:t>
      </w:r>
      <w:r>
        <w:rPr>
          <w:sz w:val="28"/>
          <w:szCs w:val="28"/>
        </w:rPr>
        <w:t xml:space="preserve">мативные акты Учреждения, выдает доверенности на право представительства от имени Учреждения, в том числе доверенности с правом передоверия, издает приказы и распоряжения, дает поручения и указания, обязательные для исполнения всеми работниками Учреждения.</w:t>
      </w:r>
      <w:r/>
    </w:p>
    <w:p>
      <w:pPr>
        <w:pStyle w:val="714"/>
        <w:numPr>
          <w:ilvl w:val="0"/>
          <w:numId w:val="5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определяет состав                    и объем сведений, составляющих служебную тайну, а также устанавливает порядок ее защиты и обеспечивает его соблюдение.</w:t>
      </w:r>
      <w:r/>
    </w:p>
    <w:p>
      <w:pPr>
        <w:pStyle w:val="714"/>
        <w:numPr>
          <w:ilvl w:val="0"/>
          <w:numId w:val="5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соблюдение законности в деятельности Учреждения, контролирует работу Учреждения.</w:t>
      </w:r>
      <w:r/>
    </w:p>
    <w:p>
      <w:pPr>
        <w:pStyle w:val="714"/>
        <w:numPr>
          <w:ilvl w:val="0"/>
          <w:numId w:val="5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иные полномочия, связанные с реализацией его компетенции.</w:t>
      </w:r>
      <w:r/>
    </w:p>
    <w:p>
      <w:pPr>
        <w:pStyle w:val="714"/>
        <w:numPr>
          <w:ilvl w:val="1"/>
          <w:numId w:val="6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Учреждения обязан:</w:t>
      </w:r>
      <w:r/>
    </w:p>
    <w:p>
      <w:pPr>
        <w:pStyle w:val="714"/>
        <w:numPr>
          <w:ilvl w:val="0"/>
          <w:numId w:val="28"/>
        </w:numPr>
        <w:ind w:right="-1"/>
        <w:jc w:val="both"/>
        <w:widowControl w:val="off"/>
        <w:tabs>
          <w:tab w:val="left" w:pos="684" w:leader="none"/>
          <w:tab w:val="num" w:pos="140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выполнение </w:t>
      </w:r>
      <w:r>
        <w:rPr>
          <w:sz w:val="28"/>
          <w:szCs w:val="28"/>
          <w:lang w:eastAsia="en-US"/>
        </w:rPr>
        <w:t xml:space="preserve">муниципального </w:t>
      </w:r>
      <w:r>
        <w:rPr>
          <w:sz w:val="28"/>
          <w:szCs w:val="28"/>
          <w:lang w:val="en-US" w:eastAsia="en-US"/>
        </w:rPr>
        <w:t xml:space="preserve">задания в полном объеме.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Соблюдать при исполнении должностных обязанност</w:t>
      </w:r>
      <w:r>
        <w:rPr>
          <w:sz w:val="28"/>
          <w:szCs w:val="28"/>
        </w:rPr>
        <w:t xml:space="preserve">ей требования законодательства Российской Федерации, законодательства субъекта Российской Федерации, нормативных правовых актов органов местного самоуправления,  настоящего Устава Учреждения, коллективного договора, соглашений, локальных нормативных актов.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эффективную деятельность Учреждения, организацию административно-хозяйственной, финансовой и иной деятельности Учреждения.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планирование деятельности Учреждения с учетом средств, получаемых  из всех источников, не запрещенных законодательством Российской Федерации.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 целевое  и эффективное использование денежных средств Учреждения, а также имущества, переданного Учреждению                             в оперативное управление в установленном порядке.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Обеспечивать своевременное и качественное выполнение всех договоров и обязательств Учреждения.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работникам Учреждения  безопасные условия труда, соответствующие государственным нормативным требованиям охраны труда,            а также социальные гарантии в  соответствии с законодательством Российской Федерации.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Создавать и соблюдать условия, обеспечивающие деятельность трудового коллектива, в соответствии с трудовым законодательством, коллективным договором и соглашениями.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Обеспечивать соблюдение Правил внутреннего трудового распорядка и трудовой дисциплины работниками Учреждения.</w:t>
      </w:r>
      <w:r>
        <w:rPr>
          <w:sz w:val="28"/>
          <w:szCs w:val="28"/>
        </w:rPr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выплату в п</w:t>
      </w:r>
      <w:r>
        <w:rPr>
          <w:sz w:val="28"/>
          <w:szCs w:val="28"/>
        </w:rPr>
        <w:t xml:space="preserve">олном размере заработной платы, пособий и иных выплат работникам Учреждения в соответствии                                  с законодательством Российской Федерации, коллективным договором, правилами внутреннего трудового распорядка и трудовыми договорами.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Не разглашать сведения, составляющие государственную или иную охраняемую законом тайну, ставшие известными ему в связи                             с исполнением своих должностных обязанностей.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Обеспечивать  выполнение  требований законодательства  Российской Федерации по гражданской обороне и мобилизационной подготовке.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Обеспечивать соблюдение законодательства Российской Федерации при выполнении финансово-хозяйстве</w:t>
      </w:r>
      <w:r>
        <w:rPr>
          <w:sz w:val="28"/>
          <w:szCs w:val="28"/>
        </w:rPr>
        <w:t xml:space="preserve">нных операций, в том числе по своевременной и в полном объеме уплате всех установленных законодательством Российской Федерации налогов и сборов, а также представление отчетности в порядке и сроки, которые установлены законодательством Российской Федерации;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Представлять Учредителю проекты планов деятельности Учреждения и отчеты об исполнении этих планов в порядке и сроки, которые установлены законодательством Российской Федерации.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Обеспечивать выполнение всех плановых показателей  деятельности Учреждения.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Обеспечивать своевременное выполнение нормативных правовых актов и локальных нормативных актов Учредителя.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Своевременно информировать Учредителя о начале проведения проверок деятельности Учреждения контрольными и правоохранительными органами и об их результатах, о с</w:t>
      </w:r>
      <w:r>
        <w:rPr>
          <w:sz w:val="28"/>
          <w:szCs w:val="28"/>
        </w:rPr>
        <w:t xml:space="preserve">лучаях привлечения работников Учреждения к административной и уголовной ответственности, связанных с их работой в Учреждении, а также незамедлительно сообщать о случаях возникновения в Учреждении ситуации, представляющей угрозу жизни и здоровью работников.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Осуществить  при расторжении трудового договора передачу дел Учреждения вновь назначенному руководителю в установленном порядке.</w:t>
      </w:r>
      <w:r/>
    </w:p>
    <w:p>
      <w:pPr>
        <w:pStyle w:val="714"/>
        <w:numPr>
          <w:ilvl w:val="0"/>
          <w:numId w:val="28"/>
        </w:numPr>
        <w:jc w:val="both"/>
        <w:widowControl w:val="off"/>
        <w:rPr>
          <w:sz w:val="28"/>
          <w:szCs w:val="28"/>
        </w:rPr>
      </w:pPr>
      <w:r/>
      <w:bookmarkStart w:id="1" w:name="Par176"/>
      <w:r/>
      <w:bookmarkEnd w:id="1"/>
      <w:r>
        <w:rPr>
          <w:sz w:val="28"/>
          <w:szCs w:val="28"/>
        </w:rPr>
        <w:t xml:space="preserve">Выполнять иные обязанности, предусмотренные законодательством Российской Федерации и  настоящим уставом Учреждения.</w:t>
      </w:r>
      <w:r/>
    </w:p>
    <w:p>
      <w:pPr>
        <w:pStyle w:val="714"/>
        <w:numPr>
          <w:ilvl w:val="1"/>
          <w:numId w:val="13"/>
        </w:numPr>
        <w:ind w:right="-1"/>
        <w:jc w:val="both"/>
        <w:shd w:val="clear" w:fill="FFFFFF" w:color="auto"/>
        <w:tabs>
          <w:tab w:val="left" w:pos="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Директор Учреждения персон</w:t>
      </w:r>
      <w:r>
        <w:rPr>
          <w:sz w:val="28"/>
          <w:szCs w:val="28"/>
        </w:rPr>
        <w:t xml:space="preserve">ально отвечает перед Учредителем за результаты деятельности Учреждения, сохранность, целевое использование переданного Учреждению имущества, состояние трудовой дисциплины, безопасные условия труда работников, а также соблюдение положений настоящего Устава.</w:t>
      </w:r>
      <w:r/>
    </w:p>
    <w:p>
      <w:pPr>
        <w:pStyle w:val="714"/>
        <w:numPr>
          <w:ilvl w:val="1"/>
          <w:numId w:val="13"/>
        </w:numPr>
        <w:ind w:right="-1"/>
        <w:jc w:val="both"/>
        <w:shd w:val="clear" w:fill="FFFFFF" w:color="auto"/>
        <w:tabs>
          <w:tab w:val="num" w:pos="0" w:leader="none"/>
          <w:tab w:val="left" w:pos="142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 Трудовой коллектив </w:t>
      </w:r>
      <w:r>
        <w:rPr>
          <w:sz w:val="28"/>
          <w:szCs w:val="28"/>
        </w:rPr>
        <w:t xml:space="preserve">Учреждения</w:t>
      </w:r>
      <w:r>
        <w:rPr>
          <w:bCs/>
          <w:sz w:val="28"/>
          <w:szCs w:val="28"/>
        </w:rPr>
        <w:t xml:space="preserve"> составляют все граждане, участвующие своим трудом в его деятельности, на основе трудового договора. Для работников </w:t>
      </w:r>
      <w:r>
        <w:rPr>
          <w:sz w:val="28"/>
          <w:szCs w:val="28"/>
        </w:rPr>
        <w:t xml:space="preserve">Учреждения</w:t>
      </w:r>
      <w:r>
        <w:rPr>
          <w:bCs/>
          <w:sz w:val="28"/>
          <w:szCs w:val="28"/>
        </w:rPr>
        <w:t xml:space="preserve"> работодателем является данное </w:t>
      </w:r>
      <w:r>
        <w:rPr>
          <w:sz w:val="28"/>
          <w:szCs w:val="28"/>
        </w:rPr>
        <w:t xml:space="preserve">Учреждение</w:t>
      </w:r>
      <w:r>
        <w:rPr>
          <w:bCs/>
          <w:sz w:val="28"/>
          <w:szCs w:val="28"/>
        </w:rPr>
        <w:t xml:space="preserve">.</w:t>
      </w:r>
      <w:r>
        <w:rPr>
          <w:sz w:val="28"/>
          <w:szCs w:val="28"/>
        </w:rPr>
        <w:t xml:space="preserve">         К трудовой деятельности в Учреждении не допускаются лица,</w:t>
      </w:r>
      <w:r>
        <w:rPr>
          <w:rFonts w:eastAsia="+mn-ea"/>
          <w:color w:val="374C81"/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имеющие или имевшие судимость, подвергающиеся или подвергавшиеся уголовному преследованию (за</w:t>
      </w:r>
      <w:r>
        <w:rPr>
          <w:sz w:val="28"/>
          <w:szCs w:val="28"/>
        </w:rPr>
        <w:t xml:space="preserve">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</w:t>
      </w:r>
      <w:r>
        <w:rPr>
          <w:sz w:val="28"/>
          <w:szCs w:val="28"/>
        </w:rPr>
        <w:t xml:space="preserve">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безопасности.</w:t>
      </w:r>
      <w:r>
        <w:rPr>
          <w:color w:val="00000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Права, обязанности и ответственность работников </w:t>
      </w:r>
      <w:r>
        <w:rPr>
          <w:sz w:val="28"/>
          <w:szCs w:val="28"/>
        </w:rPr>
        <w:t xml:space="preserve">Учреждения</w:t>
      </w:r>
      <w:r>
        <w:rPr>
          <w:bCs/>
          <w:sz w:val="28"/>
          <w:szCs w:val="28"/>
        </w:rPr>
        <w:t xml:space="preserve"> устанавливаются законодательством Российской Федерации, настоящим Уставом, правилами внутреннего трудового распорядка и иными локальными нормативными актами </w:t>
      </w:r>
      <w:r>
        <w:rPr>
          <w:sz w:val="28"/>
          <w:szCs w:val="28"/>
        </w:rPr>
        <w:t xml:space="preserve">Учреждения</w:t>
      </w:r>
      <w:r>
        <w:rPr>
          <w:bCs/>
          <w:sz w:val="28"/>
          <w:szCs w:val="28"/>
        </w:rPr>
        <w:t xml:space="preserve">, должностными инструкциями и трудовыми договорами.</w:t>
      </w:r>
      <w:r>
        <w:rPr>
          <w:sz w:val="28"/>
          <w:szCs w:val="28"/>
        </w:rPr>
      </w:r>
      <w:r/>
    </w:p>
    <w:p>
      <w:pPr>
        <w:pStyle w:val="714"/>
        <w:numPr>
          <w:ilvl w:val="1"/>
          <w:numId w:val="13"/>
        </w:numPr>
        <w:ind w:right="-1"/>
        <w:jc w:val="both"/>
        <w:shd w:val="clear" w:fill="FFFFFF" w:color="auto"/>
        <w:tabs>
          <w:tab w:val="num" w:pos="0" w:leader="none"/>
          <w:tab w:val="left" w:pos="142" w:leader="none"/>
        </w:tabs>
        <w:rPr>
          <w:sz w:val="28"/>
          <w:szCs w:val="28"/>
        </w:rPr>
      </w:pPr>
      <w:r>
        <w:rPr>
          <w:color w:val="000001"/>
          <w:sz w:val="28"/>
          <w:szCs w:val="28"/>
        </w:rPr>
        <w:t xml:space="preserve">В </w:t>
      </w:r>
      <w:r>
        <w:rPr>
          <w:sz w:val="28"/>
          <w:szCs w:val="28"/>
        </w:rPr>
        <w:t xml:space="preserve">Учреждении</w:t>
      </w:r>
      <w:r>
        <w:rPr>
          <w:color w:val="000001"/>
          <w:sz w:val="28"/>
          <w:szCs w:val="28"/>
        </w:rPr>
        <w:t xml:space="preserve"> формируются коллегиальные органы управления: </w:t>
      </w:r>
      <w:r>
        <w:rPr>
          <w:sz w:val="28"/>
          <w:szCs w:val="28"/>
        </w:rPr>
      </w:r>
      <w:r/>
    </w:p>
    <w:p>
      <w:pPr>
        <w:pStyle w:val="714"/>
        <w:numPr>
          <w:ilvl w:val="0"/>
          <w:numId w:val="29"/>
        </w:numPr>
        <w:ind w:right="-1"/>
        <w:jc w:val="both"/>
        <w:widowControl w:val="off"/>
        <w:tabs>
          <w:tab w:val="left" w:pos="684" w:leader="none"/>
        </w:tabs>
        <w:rPr>
          <w:bCs/>
          <w:color w:val="000001"/>
          <w:sz w:val="28"/>
          <w:szCs w:val="28"/>
          <w:lang w:eastAsia="en-US"/>
        </w:rPr>
      </w:pPr>
      <w:r>
        <w:rPr>
          <w:bCs/>
          <w:color w:val="000001"/>
          <w:sz w:val="28"/>
          <w:szCs w:val="28"/>
          <w:lang w:eastAsia="en-US"/>
        </w:rPr>
        <w:t xml:space="preserve">Общее</w:t>
      </w:r>
      <w:r>
        <w:rPr>
          <w:bCs/>
          <w:color w:val="000001"/>
          <w:sz w:val="28"/>
          <w:szCs w:val="28"/>
          <w:lang w:val="en-US" w:eastAsia="en-US"/>
        </w:rPr>
        <w:t xml:space="preserve"> собрание работников</w:t>
      </w:r>
      <w:r>
        <w:rPr>
          <w:bCs/>
          <w:color w:val="000001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color w:val="000001"/>
          <w:sz w:val="28"/>
          <w:szCs w:val="28"/>
          <w:lang w:eastAsia="en-US"/>
        </w:rPr>
        <w:t xml:space="preserve"> (далее - общее собрание работников).</w:t>
      </w:r>
      <w:r/>
    </w:p>
    <w:p>
      <w:pPr>
        <w:pStyle w:val="714"/>
        <w:numPr>
          <w:ilvl w:val="0"/>
          <w:numId w:val="29"/>
        </w:numPr>
        <w:ind w:right="-1"/>
        <w:jc w:val="both"/>
        <w:widowControl w:val="off"/>
        <w:tabs>
          <w:tab w:val="left" w:pos="684" w:leader="none"/>
        </w:tabs>
        <w:rPr>
          <w:bCs/>
          <w:color w:val="000001"/>
          <w:sz w:val="28"/>
          <w:szCs w:val="28"/>
          <w:lang w:eastAsia="en-US"/>
        </w:rPr>
      </w:pPr>
      <w:r>
        <w:rPr>
          <w:bCs/>
          <w:color w:val="000001"/>
          <w:sz w:val="28"/>
          <w:szCs w:val="28"/>
          <w:lang w:eastAsia="en-US"/>
        </w:rPr>
        <w:t xml:space="preserve">Педагогический </w:t>
      </w:r>
      <w:r>
        <w:rPr>
          <w:bCs/>
          <w:color w:val="000001"/>
          <w:sz w:val="28"/>
          <w:szCs w:val="28"/>
          <w:lang w:val="en-US" w:eastAsia="en-US"/>
        </w:rPr>
        <w:t xml:space="preserve">совет</w:t>
      </w:r>
      <w:r>
        <w:rPr>
          <w:bCs/>
          <w:sz w:val="28"/>
          <w:szCs w:val="28"/>
          <w:lang w:val="en-US" w:eastAsia="en-US"/>
        </w:rPr>
        <w:t xml:space="preserve">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color w:val="000001"/>
          <w:sz w:val="28"/>
          <w:szCs w:val="28"/>
          <w:lang w:eastAsia="en-US"/>
        </w:rPr>
        <w:t xml:space="preserve"> (далее - педагогический совет).</w:t>
      </w:r>
      <w:r/>
    </w:p>
    <w:p>
      <w:pPr>
        <w:pStyle w:val="714"/>
        <w:numPr>
          <w:ilvl w:val="0"/>
          <w:numId w:val="29"/>
        </w:numPr>
        <w:ind w:right="-1"/>
        <w:jc w:val="both"/>
        <w:widowControl w:val="off"/>
        <w:tabs>
          <w:tab w:val="left" w:pos="684" w:leader="none"/>
        </w:tabs>
        <w:rPr>
          <w:bCs/>
          <w:color w:val="000001"/>
          <w:sz w:val="28"/>
          <w:szCs w:val="28"/>
          <w:lang w:eastAsia="en-US"/>
        </w:rPr>
      </w:pPr>
      <w:r>
        <w:rPr>
          <w:bCs/>
          <w:color w:val="000001"/>
          <w:sz w:val="28"/>
          <w:szCs w:val="28"/>
          <w:lang w:eastAsia="en-US"/>
        </w:rPr>
        <w:t xml:space="preserve">Управляющий</w:t>
      </w:r>
      <w:r>
        <w:rPr>
          <w:bCs/>
          <w:color w:val="000001"/>
          <w:sz w:val="28"/>
          <w:szCs w:val="28"/>
          <w:lang w:val="en-US" w:eastAsia="en-US"/>
        </w:rPr>
        <w:t xml:space="preserve"> совет</w:t>
      </w:r>
      <w:r>
        <w:rPr>
          <w:bCs/>
          <w:sz w:val="28"/>
          <w:szCs w:val="28"/>
          <w:lang w:val="en-US" w:eastAsia="en-US"/>
        </w:rPr>
        <w:t xml:space="preserve">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color w:val="000001"/>
          <w:sz w:val="28"/>
          <w:szCs w:val="28"/>
          <w:lang w:eastAsia="en-US"/>
        </w:rPr>
        <w:t xml:space="preserve"> (далее - управляющий</w:t>
      </w:r>
      <w:r>
        <w:rPr>
          <w:bCs/>
          <w:color w:val="000001"/>
          <w:sz w:val="28"/>
          <w:szCs w:val="28"/>
          <w:lang w:val="en-US" w:eastAsia="en-US"/>
        </w:rPr>
        <w:t xml:space="preserve"> совет</w:t>
      </w:r>
      <w:r>
        <w:rPr>
          <w:bCs/>
          <w:color w:val="000001"/>
          <w:sz w:val="28"/>
          <w:szCs w:val="28"/>
          <w:lang w:eastAsia="en-US"/>
        </w:rPr>
        <w:t xml:space="preserve">).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</w:t>
      </w:r>
      <w:r>
        <w:rPr>
          <w:color w:val="000001"/>
          <w:sz w:val="28"/>
          <w:szCs w:val="28"/>
        </w:rPr>
        <w:t xml:space="preserve">работников</w:t>
      </w:r>
      <w:r>
        <w:rPr>
          <w:sz w:val="28"/>
          <w:szCs w:val="28"/>
        </w:rPr>
        <w:t xml:space="preserve"> является постоянно действующим коллегиальным органом управления Учреждения и включает в себя всех работников Учреждения. 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работников проводится по мере необходимости, но не реже одного раза в год.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работников считается правомочным, если на нем присутствует не менее двух третей состава. Председатель и секретарь общего собрания работников, избираются на один год.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общего собрания работников принимаются открытым голосованием простым большинством голосов. 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член общего собрания работников имеет один голос.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компетенции общего собрания работников относится:</w:t>
      </w:r>
      <w:r/>
    </w:p>
    <w:p>
      <w:pPr>
        <w:pStyle w:val="714"/>
        <w:numPr>
          <w:ilvl w:val="0"/>
          <w:numId w:val="3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локальных актов Учреждения, коллективного договора, правил внутреннего трудового распорядка, иных нормативных документов в пределах своей компетенции.</w:t>
      </w:r>
      <w:r/>
    </w:p>
    <w:p>
      <w:pPr>
        <w:pStyle w:val="714"/>
        <w:numPr>
          <w:ilvl w:val="0"/>
          <w:numId w:val="3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Выборы членов управляющего совета Учреждения.</w:t>
      </w:r>
      <w:r/>
    </w:p>
    <w:p>
      <w:pPr>
        <w:pStyle w:val="714"/>
        <w:numPr>
          <w:ilvl w:val="0"/>
          <w:numId w:val="3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Избрание комиссии по трудовым спорам, комиссии по установлению доплат, надбавок и материальному стимулированию.</w:t>
      </w:r>
      <w:r/>
    </w:p>
    <w:p>
      <w:pPr>
        <w:pStyle w:val="714"/>
        <w:numPr>
          <w:ilvl w:val="0"/>
          <w:numId w:val="3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и одобрение комплексных планов улучшения условий труда и санитарно - оздоровительных мероприятий в Учреждении, контролирование хода выполнения этих планов.</w:t>
      </w:r>
      <w:r/>
    </w:p>
    <w:p>
      <w:pPr>
        <w:pStyle w:val="714"/>
        <w:numPr>
          <w:ilvl w:val="0"/>
          <w:numId w:val="3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соблюдением работниками Учреждения правил и инструкций по охране труда, за использованием средств, предназначенных на охрану труда.</w:t>
      </w:r>
      <w:r/>
    </w:p>
    <w:p>
      <w:pPr>
        <w:pStyle w:val="714"/>
        <w:numPr>
          <w:ilvl w:val="0"/>
          <w:numId w:val="3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Выдвижение требований к работодателю по поводу заключения, изменения и выполнения коллективного договора, соглашений по социально - трудовым вопросам.</w:t>
      </w:r>
      <w:r/>
    </w:p>
    <w:p>
      <w:pPr>
        <w:pStyle w:val="714"/>
        <w:numPr>
          <w:ilvl w:val="0"/>
          <w:numId w:val="3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Разрешение конфликтных ситуаций между работниками и администрацией Учреждения.</w:t>
      </w:r>
      <w:r/>
    </w:p>
    <w:p>
      <w:pPr>
        <w:pStyle w:val="714"/>
        <w:numPr>
          <w:ilvl w:val="0"/>
          <w:numId w:val="31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решений по вопросам, не отнесенным действующим законодательством Российской Федерации к исключительной компетенции других органов.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является постоянно действующим коллегиальным органом управления Учреждения, строит свою деятельность на принципах демократического государственно-общественного характера управления образованием.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Члены управляющего совета выбираются на общем собрании работников Учреждения, совете обучающихся, совете родителей сроком на три года.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способствует эф</w:t>
      </w:r>
      <w:r>
        <w:rPr>
          <w:sz w:val="28"/>
          <w:szCs w:val="28"/>
        </w:rPr>
        <w:t xml:space="preserve">фективности финансово-хозяйственной деятельности Учреждения, содействует рациональному использованию выделяемых Учреждению бюджетных и внебюджетных средств, средств, полученных Учреждением от пожертвований физических и юридических лиц и из иных источников.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содействует созданию в </w:t>
      </w:r>
      <w:r>
        <w:rPr>
          <w:bCs/>
          <w:sz w:val="28"/>
          <w:szCs w:val="28"/>
        </w:rPr>
        <w:t xml:space="preserve">Учреждении</w:t>
      </w:r>
      <w:r>
        <w:rPr>
          <w:sz w:val="28"/>
          <w:szCs w:val="28"/>
        </w:rPr>
        <w:t xml:space="preserve"> оптимальных условий и форм организации образовательного процесса, контролирует соблюдение здоровых и безопасных условий обучения, воспитания и труда в </w:t>
      </w:r>
      <w:r>
        <w:rPr>
          <w:bCs/>
          <w:sz w:val="28"/>
          <w:szCs w:val="28"/>
        </w:rPr>
        <w:t xml:space="preserve">Учреждении</w:t>
      </w:r>
      <w:r>
        <w:rPr>
          <w:sz w:val="28"/>
          <w:szCs w:val="28"/>
        </w:rPr>
        <w:t xml:space="preserve">, принимает участие в разработке программы развития Учреждения.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совет создается в составе не менее 9 членов                        с использованием процедур выборов, делегирования и кооптации.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 итогам выборов в управляющий совет входят: 3 представителя от родителей (законных представителей); 2 представителя от обучающихся                    в возрасте от 13 до 18 лет; 2 представителя от работников Учреждения.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состав управляющего совета по должности входит директор </w:t>
      </w:r>
      <w:r>
        <w:rPr>
          <w:bCs/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и один делегируемый представитель </w:t>
      </w:r>
      <w:r>
        <w:rPr>
          <w:bCs/>
          <w:sz w:val="28"/>
          <w:szCs w:val="28"/>
        </w:rPr>
        <w:t xml:space="preserve">Учредителя</w:t>
      </w:r>
      <w:r>
        <w:rPr>
          <w:sz w:val="28"/>
          <w:szCs w:val="28"/>
        </w:rPr>
        <w:t xml:space="preserve">.</w:t>
      </w:r>
      <w:r>
        <w:rPr>
          <w:color w:val="548DD4"/>
          <w:sz w:val="28"/>
          <w:szCs w:val="28"/>
        </w:rPr>
        <w:t xml:space="preserve"> </w:t>
      </w:r>
      <w:r>
        <w:rPr>
          <w:sz w:val="28"/>
          <w:szCs w:val="28"/>
        </w:rPr>
        <w:t xml:space="preserve">Директор Учреждения в трёхдневный срок после получения списка избранных членов управляющего совета издаёт приказ, в котором утверждает список избранных членов управляющего совета, назначает дату первого заседания управляющего совета.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 первом заседании управляющего совета избирается                         его председатель, заместитель председателя и секретарь.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Директор входит в состав управляющего совета на правах сопредседателя.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состав управляющего совета могут входить представители общественности.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Заседания управляющего совета созываются его председателем                 в соответствии с планом работы, но не реже одного раза в полугодие.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Заседания управляющего совета могут созываться также                          по требованию не менее половины его членов.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Решения принимаются открытым голосованием простым большинством голосов. При равном количестве голосов решающим является голос председателя управляющего совета. Решения считаются правомочными, если на заседании управляющего совета Учреждения присутствова</w:t>
      </w:r>
      <w:r>
        <w:rPr>
          <w:sz w:val="28"/>
          <w:szCs w:val="28"/>
        </w:rPr>
        <w:t xml:space="preserve">ло не менее двух третей состава, и считаются принятыми, если за решение проголосовало более половины присутствовавших на заседании. Заседания управляющего совета оформляются протоколами, которые подписываются председателем управляющего совета и секретарем.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 компетенции управляющего совета относится:</w:t>
      </w:r>
      <w:r/>
    </w:p>
    <w:p>
      <w:pPr>
        <w:pStyle w:val="714"/>
        <w:numPr>
          <w:ilvl w:val="0"/>
          <w:numId w:val="32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ринятие решения о введении (отмене) единой в период соревнований формы одежды для обучающихся.</w:t>
      </w:r>
      <w:r/>
    </w:p>
    <w:p>
      <w:pPr>
        <w:pStyle w:val="714"/>
        <w:numPr>
          <w:ilvl w:val="0"/>
          <w:numId w:val="32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азработка локальных нормативных актов Учреждения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val="en-US" w:eastAsia="en-US"/>
        </w:rPr>
        <w:t xml:space="preserve">в пределах своей компетенции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32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жалоб и заявлений обучающихся, родителей (законных представителей) на действия (бездействие) педагогического, административного, технического персонала Учреждения.</w:t>
      </w:r>
      <w:r/>
    </w:p>
    <w:p>
      <w:pPr>
        <w:pStyle w:val="714"/>
        <w:numPr>
          <w:ilvl w:val="0"/>
          <w:numId w:val="32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одействие привлечению внебюджетных средств для обеспечения деятельности и развития Учреждения, определение направлений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val="en-US" w:eastAsia="en-US"/>
        </w:rPr>
        <w:t xml:space="preserve">и порядок их расходования.</w:t>
      </w:r>
      <w:r/>
    </w:p>
    <w:p>
      <w:pPr>
        <w:pStyle w:val="714"/>
        <w:numPr>
          <w:ilvl w:val="0"/>
          <w:numId w:val="32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ринятие отчета директора Учреждения по итогам учебного </w:t>
      </w:r>
      <w:r>
        <w:rPr>
          <w:sz w:val="28"/>
          <w:szCs w:val="28"/>
          <w:lang w:eastAsia="en-US"/>
        </w:rPr>
        <w:t xml:space="preserve">            </w:t>
      </w:r>
      <w:r>
        <w:rPr>
          <w:sz w:val="28"/>
          <w:szCs w:val="28"/>
          <w:lang w:val="en-US" w:eastAsia="en-US"/>
        </w:rPr>
        <w:t xml:space="preserve">и финансового года.</w:t>
      </w:r>
      <w:r/>
    </w:p>
    <w:p>
      <w:pPr>
        <w:pStyle w:val="714"/>
        <w:numPr>
          <w:ilvl w:val="0"/>
          <w:numId w:val="32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существление контроля за соблюдением здоровых и безопасных условий обучения и воспитания в Учреждении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  <w:t xml:space="preserve"> </w:t>
      </w:r>
      <w:r/>
    </w:p>
    <w:p>
      <w:pPr>
        <w:pStyle w:val="714"/>
        <w:numPr>
          <w:ilvl w:val="0"/>
          <w:numId w:val="32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огласование установления и отмены стимулирующих выплат работникам Учреждения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32"/>
        </w:numPr>
        <w:ind w:right="-1" w:firstLine="851"/>
        <w:jc w:val="both"/>
        <w:widowControl w:val="off"/>
        <w:tabs>
          <w:tab w:val="left" w:pos="684" w:leader="none"/>
          <w:tab w:val="num" w:pos="108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Р</w:t>
      </w:r>
      <w:r>
        <w:rPr>
          <w:bCs/>
          <w:sz w:val="28"/>
          <w:szCs w:val="28"/>
          <w:lang w:val="en-US" w:eastAsia="en-US"/>
        </w:rPr>
        <w:t xml:space="preserve">ассмотрение иных вопросов, отнесенных законодательством </w:t>
      </w:r>
      <w:r>
        <w:rPr>
          <w:bCs/>
          <w:sz w:val="28"/>
          <w:szCs w:val="28"/>
          <w:lang w:eastAsia="en-US"/>
        </w:rPr>
        <w:t xml:space="preserve">             </w:t>
      </w:r>
      <w:r>
        <w:rPr>
          <w:bCs/>
          <w:sz w:val="28"/>
          <w:szCs w:val="28"/>
          <w:lang w:val="en-US" w:eastAsia="en-US"/>
        </w:rPr>
        <w:t xml:space="preserve">и локальными актами Учреждения к компетенции управляющего совета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является постоянно действующим органом управления Учреждением для рассмотрения основных вопросов образовательного процесса и обеспечения коллегиальности в решении вопросов учебно-методической и воспитательной работы.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состав педагогического совета входит: директор Учреждения               и все педагогические работники.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Председателем педагогического совета может быть любой педагогический работник, избранный из числа педагогических работников Учреждения на первом заседании педагогического совета простым большинством голосов в начале учебного года. 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и секретарь педагогического совета избираются сроком на один год.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Заседания педагогического совета проводятся в соответствии                с планом работы Учреждения, но не реже четырех раз в течение учебного года.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Заседания педагогического совета оформляются протоколами, которые подписываются председателем педагогического совета и секретарем. 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Протоколы педагогического совета хранятся в делах Учреждения.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Учреждения считается правомочным, если на его заседании присутствовало не менее двух третей его членов. 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Решение педагогического совета считается принятым при голосовании за него более половины присутствующих.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 равном количестве голосов решающим является голос председателя педагогического совета Учреждения.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 являются обязательными для всех членов педагогического коллектива.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Решения педагогического совета реализуются приказами директора Учреждения.</w:t>
      </w:r>
      <w:r/>
    </w:p>
    <w:p>
      <w:pPr>
        <w:pStyle w:val="714"/>
        <w:numPr>
          <w:ilvl w:val="1"/>
          <w:numId w:val="30"/>
        </w:numPr>
        <w:ind w:left="0"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 компетенции Педагогического совета относится:</w:t>
      </w:r>
      <w:r/>
    </w:p>
    <w:p>
      <w:pPr>
        <w:pStyle w:val="714"/>
        <w:numPr>
          <w:ilvl w:val="0"/>
          <w:numId w:val="3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ланирование учебно-воспитательной и методической деятельности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0"/>
          <w:numId w:val="3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ринятие дополнительных общеобразовательных (общеразвивающих) программ.</w:t>
      </w:r>
      <w:r/>
    </w:p>
    <w:p>
      <w:pPr>
        <w:pStyle w:val="714"/>
        <w:numPr>
          <w:ilvl w:val="0"/>
          <w:numId w:val="3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ринятие локальных нормативных актов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по основным вопросам </w:t>
      </w:r>
      <w:r>
        <w:rPr>
          <w:sz w:val="28"/>
          <w:szCs w:val="28"/>
          <w:lang w:eastAsia="en-US"/>
        </w:rPr>
        <w:t xml:space="preserve">организации </w:t>
      </w:r>
      <w:r>
        <w:rPr>
          <w:sz w:val="28"/>
          <w:szCs w:val="28"/>
          <w:lang w:val="en-US" w:eastAsia="en-US"/>
        </w:rPr>
        <w:t xml:space="preserve">и осуществления образовательной деятельности.</w:t>
      </w:r>
      <w:r/>
    </w:p>
    <w:p>
      <w:pPr>
        <w:pStyle w:val="714"/>
        <w:numPr>
          <w:ilvl w:val="0"/>
          <w:numId w:val="3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ониторинг качества знаний, умений и навыков обучающихся.</w:t>
      </w:r>
      <w:r/>
    </w:p>
    <w:p>
      <w:pPr>
        <w:pStyle w:val="714"/>
        <w:numPr>
          <w:ilvl w:val="0"/>
          <w:numId w:val="3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опросы результативности учебно-воспитательной деятельности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0"/>
          <w:numId w:val="3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опросы применения педагогическими работниками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: новых образовательных технологий; образовательных программ </w:t>
      </w:r>
      <w:r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val="en-US" w:eastAsia="en-US"/>
        </w:rPr>
        <w:t xml:space="preserve">и методического обеспечения по их реализации; методик и средств, применяемых в образовательном процессе по дополнительному образованию детей; новых форм методических материалов, пособий, средств обучения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3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ешение иных вопросов, относящихся к учебно</w:t>
      </w: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val="en-US" w:eastAsia="en-US"/>
        </w:rPr>
        <w:t xml:space="preserve">воспитательной деятельности.</w:t>
      </w:r>
      <w:r/>
    </w:p>
    <w:p>
      <w:pPr>
        <w:pStyle w:val="714"/>
        <w:numPr>
          <w:ilvl w:val="0"/>
          <w:numId w:val="3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eastAsia="en-US"/>
        </w:rPr>
        <w:t xml:space="preserve">Р</w:t>
      </w:r>
      <w:r>
        <w:rPr>
          <w:color w:val="000000"/>
          <w:sz w:val="28"/>
          <w:szCs w:val="28"/>
          <w:lang w:val="en-US" w:eastAsia="en-US"/>
        </w:rPr>
        <w:t xml:space="preserve">ешение об отчислении, исключении, переводе на последующие года обучения обучающ</w:t>
      </w:r>
      <w:r>
        <w:rPr>
          <w:color w:val="000000"/>
          <w:sz w:val="28"/>
          <w:szCs w:val="28"/>
          <w:lang w:eastAsia="en-US"/>
        </w:rPr>
        <w:t xml:space="preserve">ихся </w:t>
      </w:r>
      <w:r>
        <w:rPr>
          <w:bCs/>
          <w:color w:val="000000"/>
          <w:sz w:val="28"/>
          <w:szCs w:val="28"/>
          <w:lang w:val="en-US" w:eastAsia="en-US"/>
        </w:rPr>
        <w:t xml:space="preserve">Учреждени</w:t>
      </w:r>
      <w:r>
        <w:rPr>
          <w:bCs/>
          <w:color w:val="000000"/>
          <w:sz w:val="28"/>
          <w:szCs w:val="28"/>
          <w:lang w:eastAsia="en-US"/>
        </w:rPr>
        <w:t xml:space="preserve">я</w:t>
      </w:r>
      <w:r>
        <w:rPr>
          <w:color w:val="000000"/>
          <w:sz w:val="28"/>
          <w:szCs w:val="28"/>
          <w:lang w:val="en-US" w:eastAsia="en-US"/>
        </w:rPr>
        <w:t xml:space="preserve">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33"/>
        </w:numPr>
        <w:ind w:right="-1" w:firstLine="851"/>
        <w:jc w:val="both"/>
        <w:widowControl w:val="off"/>
        <w:tabs>
          <w:tab w:val="left" w:pos="684" w:leader="none"/>
        </w:tabs>
        <w:rPr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eastAsia="en-US"/>
        </w:rPr>
        <w:t xml:space="preserve">В</w:t>
      </w:r>
      <w:r>
        <w:rPr>
          <w:color w:val="000000"/>
          <w:sz w:val="28"/>
          <w:szCs w:val="28"/>
          <w:lang w:val="en-US" w:eastAsia="en-US"/>
        </w:rPr>
        <w:t xml:space="preserve">опросы совершенствования и развития работы </w:t>
      </w:r>
      <w:r>
        <w:rPr>
          <w:bCs/>
          <w:color w:val="000000"/>
          <w:sz w:val="28"/>
          <w:szCs w:val="28"/>
          <w:lang w:val="en-US" w:eastAsia="en-US"/>
        </w:rPr>
        <w:t xml:space="preserve">Учреждени</w:t>
      </w:r>
      <w:r>
        <w:rPr>
          <w:bCs/>
          <w:color w:val="000000"/>
          <w:sz w:val="28"/>
          <w:szCs w:val="28"/>
          <w:lang w:eastAsia="en-US"/>
        </w:rPr>
        <w:t xml:space="preserve">я</w:t>
      </w:r>
      <w:r>
        <w:rPr>
          <w:color w:val="000000"/>
          <w:sz w:val="28"/>
          <w:szCs w:val="28"/>
          <w:lang w:val="en-US" w:eastAsia="en-US"/>
        </w:rPr>
        <w:t xml:space="preserve">; системы повышения профессионального мастерства педагогических работников.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34"/>
        </w:numPr>
        <w:ind w:right="-1"/>
        <w:jc w:val="both"/>
        <w:widowControl w:val="off"/>
        <w:rPr>
          <w:bCs/>
          <w:color w:val="000001"/>
          <w:sz w:val="28"/>
          <w:szCs w:val="28"/>
          <w:lang w:eastAsia="en-US"/>
        </w:rPr>
      </w:pPr>
      <w:r>
        <w:rPr>
          <w:color w:val="000000"/>
          <w:sz w:val="28"/>
          <w:szCs w:val="28"/>
          <w:lang w:val="en-US" w:eastAsia="en-US"/>
        </w:rPr>
        <w:t xml:space="preserve">В целях учета мнения обучающихся, родителей (законных представителей) несовершеннолетних обучающихся по вопросам управления </w:t>
      </w:r>
      <w:r>
        <w:rPr>
          <w:color w:val="000000"/>
          <w:sz w:val="28"/>
          <w:szCs w:val="28"/>
          <w:lang w:eastAsia="en-US"/>
        </w:rPr>
        <w:t xml:space="preserve">Учреждением</w:t>
      </w:r>
      <w:r>
        <w:rPr>
          <w:color w:val="000000"/>
          <w:sz w:val="28"/>
          <w:szCs w:val="28"/>
          <w:lang w:val="en-US" w:eastAsia="en-US"/>
        </w:rPr>
        <w:t xml:space="preserve"> и при принятии </w:t>
      </w:r>
      <w:r>
        <w:rPr>
          <w:color w:val="000000"/>
          <w:sz w:val="28"/>
          <w:szCs w:val="28"/>
          <w:lang w:eastAsia="en-US"/>
        </w:rPr>
        <w:t xml:space="preserve">Учреждением</w:t>
      </w:r>
      <w:r>
        <w:rPr>
          <w:color w:val="000000"/>
          <w:sz w:val="28"/>
          <w:szCs w:val="28"/>
          <w:lang w:val="en-US" w:eastAsia="en-US"/>
        </w:rPr>
        <w:t xml:space="preserve">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обучающихся </w:t>
      </w:r>
      <w:r>
        <w:rPr>
          <w:color w:val="000000"/>
          <w:sz w:val="28"/>
          <w:szCs w:val="28"/>
          <w:lang w:eastAsia="en-US"/>
        </w:rPr>
        <w:t xml:space="preserve">                 в Учреждении</w:t>
      </w:r>
      <w:r>
        <w:rPr>
          <w:b/>
          <w:bCs/>
          <w:color w:val="000000"/>
          <w:sz w:val="30"/>
          <w:szCs w:val="30"/>
          <w:shd w:val="clear" w:fill="FFFFFF" w:color="auto"/>
          <w:lang w:val="en-US" w:eastAsia="en-US"/>
        </w:rPr>
        <w:t xml:space="preserve"> </w:t>
      </w:r>
      <w:r>
        <w:rPr>
          <w:bCs/>
          <w:color w:val="000000"/>
          <w:sz w:val="30"/>
          <w:szCs w:val="30"/>
          <w:shd w:val="clear" w:fill="FFFFFF" w:color="auto"/>
          <w:lang w:eastAsia="en-US"/>
        </w:rPr>
        <w:t xml:space="preserve">созданы:</w:t>
      </w:r>
      <w:r>
        <w:rPr>
          <w:bCs/>
          <w:color w:val="000001"/>
          <w:sz w:val="28"/>
          <w:szCs w:val="28"/>
          <w:lang w:eastAsia="en-US"/>
        </w:rPr>
      </w:r>
      <w:r/>
    </w:p>
    <w:p>
      <w:pPr>
        <w:pStyle w:val="714"/>
        <w:numPr>
          <w:ilvl w:val="0"/>
          <w:numId w:val="9"/>
        </w:numPr>
        <w:ind w:right="-1"/>
        <w:jc w:val="both"/>
        <w:widowControl w:val="off"/>
        <w:rPr>
          <w:bCs/>
          <w:color w:val="000001"/>
          <w:sz w:val="28"/>
          <w:szCs w:val="28"/>
          <w:lang w:eastAsia="en-US"/>
        </w:rPr>
      </w:pPr>
      <w:r>
        <w:rPr>
          <w:bCs/>
          <w:color w:val="000001"/>
          <w:sz w:val="28"/>
          <w:szCs w:val="28"/>
          <w:lang w:eastAsia="en-US"/>
        </w:rPr>
        <w:t xml:space="preserve">Совет</w:t>
      </w:r>
      <w:r>
        <w:rPr>
          <w:bCs/>
          <w:color w:val="000001"/>
          <w:sz w:val="28"/>
          <w:szCs w:val="28"/>
          <w:lang w:val="en-US" w:eastAsia="en-US"/>
        </w:rPr>
        <w:t xml:space="preserve"> обучающихся</w:t>
      </w:r>
      <w:r>
        <w:rPr>
          <w:bCs/>
          <w:color w:val="000001"/>
          <w:sz w:val="28"/>
          <w:szCs w:val="28"/>
          <w:lang w:eastAsia="en-US"/>
        </w:rPr>
        <w:t xml:space="preserve">.</w:t>
      </w:r>
      <w:r/>
    </w:p>
    <w:p>
      <w:pPr>
        <w:pStyle w:val="714"/>
        <w:numPr>
          <w:ilvl w:val="0"/>
          <w:numId w:val="9"/>
        </w:numPr>
        <w:ind w:right="-1"/>
        <w:jc w:val="both"/>
        <w:widowControl w:val="off"/>
        <w:tabs>
          <w:tab w:val="left" w:pos="720" w:leader="none"/>
        </w:tabs>
        <w:rPr>
          <w:bCs/>
          <w:color w:val="000001"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Совет</w:t>
      </w:r>
      <w:r>
        <w:rPr>
          <w:bCs/>
          <w:sz w:val="28"/>
          <w:szCs w:val="28"/>
          <w:lang w:val="en-US" w:eastAsia="en-US"/>
        </w:rPr>
        <w:t xml:space="preserve"> родителей (законных представителей) несовершеннолетних обучающихся</w:t>
      </w:r>
      <w:r>
        <w:rPr>
          <w:bCs/>
          <w:sz w:val="28"/>
          <w:szCs w:val="28"/>
          <w:lang w:eastAsia="en-US"/>
        </w:rPr>
        <w:t xml:space="preserve"> (</w:t>
      </w:r>
      <w:r>
        <w:rPr>
          <w:bCs/>
          <w:iCs/>
          <w:sz w:val="28"/>
          <w:szCs w:val="28"/>
          <w:lang w:val="en-US" w:eastAsia="en-US"/>
        </w:rPr>
        <w:t xml:space="preserve">далее</w:t>
      </w:r>
      <w:r>
        <w:rPr>
          <w:bCs/>
          <w:iCs/>
          <w:sz w:val="28"/>
          <w:szCs w:val="28"/>
          <w:lang w:eastAsia="en-US"/>
        </w:rPr>
        <w:t xml:space="preserve"> - </w:t>
      </w:r>
      <w:r>
        <w:rPr>
          <w:bCs/>
          <w:iCs/>
          <w:sz w:val="28"/>
          <w:szCs w:val="28"/>
          <w:lang w:val="en-US" w:eastAsia="en-US"/>
        </w:rPr>
        <w:t xml:space="preserve">совет родителей).</w:t>
      </w:r>
      <w:r>
        <w:rPr>
          <w:bCs/>
          <w:color w:val="000001"/>
          <w:sz w:val="28"/>
          <w:szCs w:val="28"/>
          <w:lang w:eastAsia="en-US"/>
        </w:rPr>
      </w:r>
      <w:r/>
    </w:p>
    <w:p>
      <w:pPr>
        <w:pStyle w:val="714"/>
        <w:numPr>
          <w:ilvl w:val="1"/>
          <w:numId w:val="35"/>
        </w:numPr>
        <w:ind w:left="0" w:right="-1" w:firstLine="85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Совет обучающихся является орган</w:t>
      </w:r>
      <w:r>
        <w:rPr>
          <w:bCs/>
          <w:sz w:val="28"/>
          <w:szCs w:val="28"/>
          <w:lang w:eastAsia="en-US"/>
        </w:rPr>
        <w:t xml:space="preserve">ом</w:t>
      </w:r>
      <w:r>
        <w:rPr>
          <w:bCs/>
          <w:sz w:val="28"/>
          <w:szCs w:val="28"/>
          <w:lang w:val="en-US" w:eastAsia="en-US"/>
        </w:rPr>
        <w:t xml:space="preserve"> выражения мнения, формируемы</w:t>
      </w:r>
      <w:r>
        <w:rPr>
          <w:bCs/>
          <w:sz w:val="28"/>
          <w:szCs w:val="28"/>
          <w:lang w:eastAsia="en-US"/>
        </w:rPr>
        <w:t xml:space="preserve">м</w:t>
      </w:r>
      <w:r>
        <w:rPr>
          <w:bCs/>
          <w:sz w:val="28"/>
          <w:szCs w:val="28"/>
          <w:lang w:val="en-US" w:eastAsia="en-US"/>
        </w:rPr>
        <w:t xml:space="preserve"> по инициативе обучающихся с целью учёта их мнения </w:t>
      </w:r>
      <w:r>
        <w:rPr>
          <w:bCs/>
          <w:sz w:val="28"/>
          <w:szCs w:val="28"/>
          <w:lang w:eastAsia="en-US"/>
        </w:rPr>
        <w:t xml:space="preserve">                       </w:t>
      </w:r>
      <w:r>
        <w:rPr>
          <w:bCs/>
          <w:sz w:val="28"/>
          <w:szCs w:val="28"/>
          <w:lang w:val="en-US" w:eastAsia="en-US"/>
        </w:rPr>
        <w:t xml:space="preserve">по отдельным вопросам управления образовательной организацией и при принятии локальных нормативных актов, затрагивающих права и законные интересы обучающихся.</w:t>
      </w:r>
      <w:r/>
    </w:p>
    <w:p>
      <w:pPr>
        <w:pStyle w:val="714"/>
        <w:numPr>
          <w:ilvl w:val="1"/>
          <w:numId w:val="35"/>
        </w:numPr>
        <w:ind w:left="0" w:right="-1" w:firstLine="85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Деятельность совета обучающихся строится на принципах равноправия, уважения личности, коллегиальности.</w:t>
      </w:r>
      <w:r/>
    </w:p>
    <w:p>
      <w:pPr>
        <w:pStyle w:val="714"/>
        <w:numPr>
          <w:ilvl w:val="1"/>
          <w:numId w:val="35"/>
        </w:numPr>
        <w:ind w:left="0" w:right="-1" w:firstLine="85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Совет обучающихся создается по инициативе самих обучающихся</w:t>
      </w:r>
      <w:r>
        <w:rPr>
          <w:bCs/>
          <w:sz w:val="28"/>
          <w:szCs w:val="28"/>
          <w:lang w:eastAsia="en-US"/>
        </w:rPr>
        <w:t xml:space="preserve"> и </w:t>
      </w:r>
      <w:r>
        <w:rPr>
          <w:bCs/>
          <w:sz w:val="28"/>
          <w:szCs w:val="28"/>
          <w:lang w:val="en-US" w:eastAsia="en-US"/>
        </w:rPr>
        <w:t xml:space="preserve"> формируется сроком на один год. Каждое творческое объединение </w:t>
      </w:r>
      <w:r>
        <w:rPr>
          <w:bCs/>
          <w:sz w:val="28"/>
          <w:szCs w:val="28"/>
          <w:lang w:eastAsia="en-US"/>
        </w:rPr>
        <w:t xml:space="preserve">                        </w:t>
      </w:r>
      <w:r>
        <w:rPr>
          <w:bCs/>
          <w:sz w:val="28"/>
          <w:szCs w:val="28"/>
          <w:lang w:val="en-US" w:eastAsia="en-US"/>
        </w:rPr>
        <w:t xml:space="preserve">(за исключением обучающихся в возрасте от 5 до 8 лет) делегирует в состав совета</w:t>
      </w:r>
      <w:r>
        <w:rPr>
          <w:bCs/>
          <w:sz w:val="28"/>
          <w:szCs w:val="28"/>
          <w:lang w:eastAsia="en-US"/>
        </w:rPr>
        <w:t xml:space="preserve"> обучающихся</w:t>
      </w:r>
      <w:r>
        <w:rPr>
          <w:bCs/>
          <w:sz w:val="28"/>
          <w:szCs w:val="28"/>
          <w:lang w:val="en-US" w:eastAsia="en-US"/>
        </w:rPr>
        <w:t xml:space="preserve"> по 1 представителю. Кандидатуры членов совета избираются на собраниях творческих объединений. Председатель избирается из состава совета обучающихся сроком на один год. Заседания совета обучающихся созываются по мере необходимости.</w:t>
      </w:r>
      <w:r/>
    </w:p>
    <w:p>
      <w:pPr>
        <w:pStyle w:val="714"/>
        <w:numPr>
          <w:ilvl w:val="1"/>
          <w:numId w:val="35"/>
        </w:numPr>
        <w:ind w:left="0" w:right="-1" w:firstLine="85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К компетенции совета обучающихся относятся:</w:t>
      </w:r>
      <w:r/>
    </w:p>
    <w:p>
      <w:pPr>
        <w:pStyle w:val="714"/>
        <w:numPr>
          <w:ilvl w:val="0"/>
          <w:numId w:val="36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В</w:t>
      </w:r>
      <w:r>
        <w:rPr>
          <w:bCs/>
          <w:sz w:val="28"/>
          <w:szCs w:val="28"/>
          <w:lang w:val="en-US" w:eastAsia="en-US"/>
        </w:rPr>
        <w:t xml:space="preserve">ыявление и поддержка общественно-значимых инициатив обучающихся.</w:t>
      </w:r>
      <w:r/>
    </w:p>
    <w:p>
      <w:pPr>
        <w:pStyle w:val="714"/>
        <w:numPr>
          <w:ilvl w:val="0"/>
          <w:numId w:val="36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И</w:t>
      </w:r>
      <w:r>
        <w:rPr>
          <w:bCs/>
          <w:sz w:val="28"/>
          <w:szCs w:val="28"/>
          <w:lang w:val="en-US" w:eastAsia="en-US"/>
        </w:rPr>
        <w:t xml:space="preserve">зучение и формулирование мнения обучающихся по вопросам, затрагивающим права и законные интересы обучающихся.</w:t>
      </w:r>
      <w:r/>
    </w:p>
    <w:p>
      <w:pPr>
        <w:pStyle w:val="714"/>
        <w:numPr>
          <w:ilvl w:val="0"/>
          <w:numId w:val="36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одействие поддержанию дисциплины в Учреждени</w:t>
      </w:r>
      <w:r>
        <w:rPr>
          <w:bCs/>
          <w:sz w:val="28"/>
          <w:szCs w:val="28"/>
          <w:lang w:eastAsia="en-US"/>
        </w:rPr>
        <w:t xml:space="preserve">и</w:t>
      </w:r>
      <w:r>
        <w:rPr>
          <w:bCs/>
          <w:sz w:val="28"/>
          <w:szCs w:val="28"/>
          <w:lang w:val="en-US" w:eastAsia="en-US"/>
        </w:rPr>
        <w:t xml:space="preserve">;</w:t>
      </w:r>
      <w:r/>
    </w:p>
    <w:p>
      <w:pPr>
        <w:pStyle w:val="714"/>
        <w:numPr>
          <w:ilvl w:val="0"/>
          <w:numId w:val="36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елегирование членов в управляющий совет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0"/>
          <w:numId w:val="36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В</w:t>
      </w:r>
      <w:r>
        <w:rPr>
          <w:bCs/>
          <w:sz w:val="28"/>
          <w:szCs w:val="28"/>
          <w:lang w:val="en-US" w:eastAsia="en-US"/>
        </w:rPr>
        <w:t xml:space="preserve">ысказывание предложений и пожеланий администрации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по вопросам затрагивающим права и законные интересы обучающихся.</w:t>
      </w:r>
      <w:r/>
    </w:p>
    <w:p>
      <w:pPr>
        <w:pStyle w:val="714"/>
        <w:numPr>
          <w:ilvl w:val="1"/>
          <w:numId w:val="35"/>
        </w:numPr>
        <w:ind w:left="0" w:right="-1" w:firstLine="85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Совет родителей является орган</w:t>
      </w:r>
      <w:r>
        <w:rPr>
          <w:bCs/>
          <w:sz w:val="28"/>
          <w:szCs w:val="28"/>
          <w:lang w:eastAsia="en-US"/>
        </w:rPr>
        <w:t xml:space="preserve">ом</w:t>
      </w:r>
      <w:r>
        <w:rPr>
          <w:bCs/>
          <w:sz w:val="28"/>
          <w:szCs w:val="28"/>
          <w:lang w:val="en-US" w:eastAsia="en-US"/>
        </w:rPr>
        <w:t xml:space="preserve"> выражения мнения, формируемы</w:t>
      </w:r>
      <w:r>
        <w:rPr>
          <w:bCs/>
          <w:sz w:val="28"/>
          <w:szCs w:val="28"/>
          <w:lang w:eastAsia="en-US"/>
        </w:rPr>
        <w:t xml:space="preserve">м</w:t>
      </w:r>
      <w:r>
        <w:rPr>
          <w:bCs/>
          <w:sz w:val="28"/>
          <w:szCs w:val="28"/>
          <w:lang w:val="en-US" w:eastAsia="en-US"/>
        </w:rPr>
        <w:t xml:space="preserve"> по инициативе родителей (зако</w:t>
      </w:r>
      <w:r>
        <w:rPr>
          <w:bCs/>
          <w:sz w:val="28"/>
          <w:szCs w:val="28"/>
          <w:lang w:val="en-US" w:eastAsia="en-US"/>
        </w:rPr>
        <w:t xml:space="preserve">нных представителей) обучающихся с целью учёта их мнения по отдельным вопросам управления образовательной организацией и при принятии локальных нормативных актов, затрагивающих права и законные интересы обучающихся и их родителей (законных представителей).</w:t>
      </w:r>
      <w:r/>
    </w:p>
    <w:p>
      <w:pPr>
        <w:pStyle w:val="714"/>
        <w:numPr>
          <w:ilvl w:val="1"/>
          <w:numId w:val="35"/>
        </w:numPr>
        <w:ind w:left="0" w:right="-1" w:firstLine="85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Деятельность совета родителей строится на принципах равноправия, уважения личности, коллегиальности.</w:t>
      </w:r>
      <w:r/>
    </w:p>
    <w:p>
      <w:pPr>
        <w:pStyle w:val="714"/>
        <w:numPr>
          <w:ilvl w:val="1"/>
          <w:numId w:val="35"/>
        </w:numPr>
        <w:ind w:left="0" w:right="-1" w:firstLine="85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Совет </w:t>
      </w:r>
      <w:r>
        <w:rPr>
          <w:bCs/>
          <w:sz w:val="28"/>
          <w:szCs w:val="28"/>
          <w:lang w:eastAsia="en-US"/>
        </w:rPr>
        <w:t xml:space="preserve">родителей </w:t>
      </w:r>
      <w:r>
        <w:rPr>
          <w:bCs/>
          <w:sz w:val="28"/>
          <w:szCs w:val="28"/>
          <w:lang w:val="en-US" w:eastAsia="en-US"/>
        </w:rPr>
        <w:t xml:space="preserve">создается по инициативе родителей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(законных представителей) несовершеннолетних обучающихся. Каждое творческое объединение делегирует в состав совета по 1 п</w:t>
      </w:r>
      <w:r>
        <w:rPr>
          <w:bCs/>
          <w:sz w:val="28"/>
          <w:szCs w:val="28"/>
          <w:lang w:val="en-US" w:eastAsia="en-US"/>
        </w:rPr>
        <w:t xml:space="preserve">редставителю. Кандидатуры членов совета избираются на собраниях родителей (законных представителей) творческих объединений. Председатель избирается из состава совета родителей сроком на один год. Заседания совета родителей созываются по мере необходимости.</w:t>
      </w:r>
      <w:r/>
    </w:p>
    <w:p>
      <w:pPr>
        <w:pStyle w:val="714"/>
        <w:numPr>
          <w:ilvl w:val="1"/>
          <w:numId w:val="35"/>
        </w:numPr>
        <w:ind w:left="0" w:right="-1" w:firstLine="85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К компетенции совета родителей относятся:</w:t>
      </w:r>
      <w:r/>
    </w:p>
    <w:p>
      <w:pPr>
        <w:pStyle w:val="714"/>
        <w:numPr>
          <w:ilvl w:val="0"/>
          <w:numId w:val="37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В</w:t>
      </w:r>
      <w:r>
        <w:rPr>
          <w:bCs/>
          <w:sz w:val="28"/>
          <w:szCs w:val="28"/>
          <w:lang w:val="en-US" w:eastAsia="en-US"/>
        </w:rPr>
        <w:t xml:space="preserve">ыражение и защита прав и законных интересов обучающихся </w:t>
      </w:r>
      <w:r>
        <w:rPr>
          <w:bCs/>
          <w:sz w:val="28"/>
          <w:szCs w:val="28"/>
          <w:lang w:eastAsia="en-US"/>
        </w:rPr>
        <w:t xml:space="preserve">                 </w:t>
      </w:r>
      <w:r>
        <w:rPr>
          <w:bCs/>
          <w:sz w:val="28"/>
          <w:szCs w:val="28"/>
          <w:lang w:val="en-US" w:eastAsia="en-US"/>
        </w:rPr>
        <w:t xml:space="preserve">и родителей (законных представителей)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37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елегирование членов в управляющий совет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0"/>
          <w:numId w:val="37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В</w:t>
      </w:r>
      <w:r>
        <w:rPr>
          <w:bCs/>
          <w:sz w:val="28"/>
          <w:szCs w:val="28"/>
          <w:lang w:val="en-US" w:eastAsia="en-US"/>
        </w:rPr>
        <w:t xml:space="preserve">ыявление и поддержка общественно-значимых инициатив родителей (законных представителей)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37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одействие поддержанию дисциплины в Учреждени</w:t>
      </w:r>
      <w:r>
        <w:rPr>
          <w:bCs/>
          <w:sz w:val="28"/>
          <w:szCs w:val="28"/>
          <w:lang w:eastAsia="en-US"/>
        </w:rPr>
        <w:t xml:space="preserve">и.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37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В</w:t>
      </w:r>
      <w:r>
        <w:rPr>
          <w:bCs/>
          <w:sz w:val="28"/>
          <w:szCs w:val="28"/>
          <w:lang w:val="en-US" w:eastAsia="en-US"/>
        </w:rPr>
        <w:t xml:space="preserve">ысказывание предложений и пожеланий администрации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по вопросам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val="en-US" w:eastAsia="en-US"/>
        </w:rPr>
        <w:t xml:space="preserve">затрагивающим права и законные интересы обучающихся родителей (законных представителей).</w:t>
      </w:r>
      <w:r/>
    </w:p>
    <w:p>
      <w:pPr>
        <w:pStyle w:val="714"/>
        <w:numPr>
          <w:ilvl w:val="0"/>
          <w:numId w:val="37"/>
        </w:numPr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одействие в совершенствовании материально-технической оснащенности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.</w:t>
      </w:r>
      <w:r/>
    </w:p>
    <w:p>
      <w:pPr>
        <w:pStyle w:val="714"/>
        <w:ind w:right="-1"/>
        <w:jc w:val="both"/>
        <w:widowControl w:val="off"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</w:r>
      <w:r/>
    </w:p>
    <w:p>
      <w:pPr>
        <w:pStyle w:val="714"/>
        <w:ind w:right="-1"/>
        <w:jc w:val="center"/>
        <w:widowControl w:val="off"/>
        <w:tabs>
          <w:tab w:val="left" w:pos="684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val="en-US" w:eastAsia="en-US"/>
        </w:rPr>
        <w:t xml:space="preserve">6. Имущество</w:t>
      </w:r>
      <w:r>
        <w:rPr>
          <w:b/>
          <w:bCs/>
          <w:sz w:val="28"/>
          <w:szCs w:val="28"/>
          <w:lang w:eastAsia="en-US"/>
        </w:rPr>
        <w:t xml:space="preserve"> и финансовая деятельность</w:t>
      </w:r>
      <w:r/>
    </w:p>
    <w:p>
      <w:pPr>
        <w:pStyle w:val="714"/>
        <w:ind w:right="-1" w:firstLine="720"/>
        <w:jc w:val="both"/>
        <w:widowControl w:val="off"/>
        <w:tabs>
          <w:tab w:val="left" w:pos="684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Имущество Учреждения является муниципальной собственностью </w:t>
      </w:r>
      <w:r>
        <w:rPr>
          <w:bCs/>
          <w:sz w:val="28"/>
          <w:szCs w:val="28"/>
          <w:lang w:eastAsia="en-US"/>
        </w:rPr>
        <w:t xml:space="preserve">   </w:t>
      </w:r>
      <w:r>
        <w:rPr>
          <w:bCs/>
          <w:sz w:val="28"/>
          <w:szCs w:val="28"/>
          <w:lang w:val="en-US" w:eastAsia="en-US"/>
        </w:rPr>
        <w:t xml:space="preserve">и закрепляется за Учреждением на праве оперативного управления </w:t>
      </w:r>
      <w:r>
        <w:rPr>
          <w:bCs/>
          <w:sz w:val="28"/>
          <w:szCs w:val="28"/>
          <w:lang w:eastAsia="en-US"/>
        </w:rPr>
        <w:t xml:space="preserve">                           </w:t>
      </w:r>
      <w:r>
        <w:rPr>
          <w:bCs/>
          <w:sz w:val="28"/>
          <w:szCs w:val="28"/>
          <w:lang w:val="en-US" w:eastAsia="en-US"/>
        </w:rPr>
        <w:t xml:space="preserve">в установленном законодательством порядке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  <w:t xml:space="preserve"> 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Недвижимое имущество и особо ценное движимое имущество, закрепленное за Учреждением или приобретенное Учреждением за счет средств, выделенных ему Учредителем на приобретение этого имущества, подлежит обособленному учету в установленном порядке.</w:t>
      </w:r>
      <w:r/>
    </w:p>
    <w:p>
      <w:pPr>
        <w:pStyle w:val="71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без согласия Учредителя не вправе распоряжаться особо ценным движимым имуществом, закрепленным за ним в установленном порядке или приобретенным Учреждением за счет средств, выделенных ему Учредителем на приобретение такого имущества.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Недвиж</w:t>
      </w:r>
      <w:r>
        <w:rPr>
          <w:bCs/>
          <w:sz w:val="28"/>
          <w:szCs w:val="28"/>
          <w:lang w:val="en-US" w:eastAsia="en-US"/>
        </w:rPr>
        <w:t xml:space="preserve">имым имуществом Учреждение</w:t>
      </w:r>
      <w:r>
        <w:rPr>
          <w:bCs/>
          <w:sz w:val="28"/>
          <w:szCs w:val="28"/>
          <w:lang w:eastAsia="en-US"/>
        </w:rPr>
        <w:t xml:space="preserve">,</w:t>
      </w:r>
      <w:r>
        <w:rPr>
          <w:bCs/>
          <w:sz w:val="28"/>
          <w:szCs w:val="28"/>
          <w:lang w:val="en-US" w:eastAsia="en-US"/>
        </w:rPr>
        <w:t xml:space="preserve"> находящимся у него </w:t>
      </w:r>
      <w:r>
        <w:rPr>
          <w:bCs/>
          <w:sz w:val="28"/>
          <w:szCs w:val="28"/>
          <w:lang w:eastAsia="en-US"/>
        </w:rPr>
        <w:t xml:space="preserve">                    </w:t>
      </w:r>
      <w:r>
        <w:rPr>
          <w:bCs/>
          <w:sz w:val="28"/>
          <w:szCs w:val="28"/>
          <w:lang w:val="en-US" w:eastAsia="en-US"/>
        </w:rPr>
        <w:t xml:space="preserve">на праве оперативного управления,  не вправе распоряжаться без согласования с Учредителем, если иное не установлено законодательством Российской Федерации.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И</w:t>
      </w:r>
      <w:r>
        <w:rPr>
          <w:bCs/>
          <w:sz w:val="28"/>
          <w:szCs w:val="28"/>
          <w:lang w:val="en-US" w:eastAsia="en-US"/>
        </w:rPr>
        <w:t xml:space="preserve">злишнее, неиспользуемое или используемое не по назначению имущество Учреждения, закрепленное за ним в установленном порядке либо приобретенное Учреждением за счет средств, выделенных ему Учредителем, может быть изъято в установленном порядке. 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7"/>
        </w:numPr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Право оперативного управления имуществом, в отношении которого принято решение о закреплении за </w:t>
      </w:r>
      <w:r>
        <w:rPr>
          <w:bCs/>
          <w:sz w:val="28"/>
          <w:szCs w:val="28"/>
          <w:lang w:eastAsia="en-US"/>
        </w:rPr>
        <w:t xml:space="preserve">Учреждением</w:t>
      </w:r>
      <w:r>
        <w:rPr>
          <w:bCs/>
          <w:sz w:val="28"/>
          <w:szCs w:val="28"/>
          <w:lang w:val="en-US" w:eastAsia="en-US"/>
        </w:rPr>
        <w:t xml:space="preserve">, возникает у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                 </w:t>
      </w:r>
      <w:r>
        <w:rPr>
          <w:bCs/>
          <w:sz w:val="28"/>
          <w:szCs w:val="28"/>
          <w:lang w:val="en-US" w:eastAsia="en-US"/>
        </w:rPr>
        <w:t xml:space="preserve">с момента пе</w:t>
      </w:r>
      <w:r>
        <w:rPr>
          <w:bCs/>
          <w:sz w:val="28"/>
          <w:szCs w:val="28"/>
          <w:lang w:val="en-US" w:eastAsia="en-US"/>
        </w:rPr>
        <w:t xml:space="preserve">редачи имущества, если иное не установлено законом и иными правовыми актами. Право оперативного управления имуществом прекращается по основаниям и в порядке, предусмотренным Гражданским кодексом Российской Федерации, законодательством Российской Федерации </w:t>
      </w:r>
      <w:r>
        <w:rPr>
          <w:bCs/>
          <w:sz w:val="28"/>
          <w:szCs w:val="28"/>
          <w:lang w:eastAsia="en-US"/>
        </w:rPr>
        <w:t xml:space="preserve">                          </w:t>
      </w:r>
      <w:r>
        <w:rPr>
          <w:bCs/>
          <w:sz w:val="28"/>
          <w:szCs w:val="28"/>
          <w:lang w:val="en-US" w:eastAsia="en-US"/>
        </w:rPr>
        <w:t xml:space="preserve">и Белгородской области, а также в случаях правомерного изъятия имущества </w:t>
      </w:r>
      <w:r>
        <w:rPr>
          <w:bCs/>
          <w:sz w:val="28"/>
          <w:szCs w:val="28"/>
          <w:lang w:eastAsia="en-US"/>
        </w:rPr>
        <w:t xml:space="preserve">                </w:t>
      </w:r>
      <w:r>
        <w:rPr>
          <w:bCs/>
          <w:sz w:val="28"/>
          <w:szCs w:val="28"/>
          <w:lang w:val="en-US" w:eastAsia="en-US"/>
        </w:rPr>
        <w:t xml:space="preserve">у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в соответствии  с решением </w:t>
      </w:r>
      <w:r>
        <w:rPr>
          <w:bCs/>
          <w:sz w:val="28"/>
          <w:szCs w:val="28"/>
          <w:lang w:eastAsia="en-US"/>
        </w:rPr>
        <w:t xml:space="preserve">Учредителя</w:t>
      </w:r>
      <w:r>
        <w:rPr>
          <w:sz w:val="28"/>
          <w:szCs w:val="28"/>
          <w:lang w:val="en-US"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</w:t>
      </w:r>
      <w:r>
        <w:rPr>
          <w:bCs/>
          <w:sz w:val="28"/>
          <w:szCs w:val="28"/>
          <w:lang w:val="en-US" w:eastAsia="en-US"/>
        </w:rPr>
        <w:t xml:space="preserve">обязано:</w:t>
      </w:r>
      <w:r/>
    </w:p>
    <w:p>
      <w:pPr>
        <w:pStyle w:val="714"/>
        <w:numPr>
          <w:ilvl w:val="0"/>
          <w:numId w:val="48"/>
        </w:numPr>
        <w:ind w:right="-1"/>
        <w:jc w:val="both"/>
        <w:widowControl w:val="off"/>
        <w:tabs>
          <w:tab w:val="left" w:pos="0" w:leader="none"/>
          <w:tab w:val="left" w:pos="108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Э</w:t>
      </w:r>
      <w:r>
        <w:rPr>
          <w:bCs/>
          <w:sz w:val="28"/>
          <w:szCs w:val="28"/>
          <w:lang w:val="en-US" w:eastAsia="en-US"/>
        </w:rPr>
        <w:t xml:space="preserve">ффективно использовать закрепленное за ним имущество, обеспечивать его сохранность и использование строго по целевому назначению, осуществлять капитальный и текущий ремонты.</w:t>
      </w:r>
      <w:r/>
    </w:p>
    <w:p>
      <w:pPr>
        <w:pStyle w:val="714"/>
        <w:numPr>
          <w:ilvl w:val="0"/>
          <w:numId w:val="48"/>
        </w:numPr>
        <w:ind w:right="-1"/>
        <w:jc w:val="both"/>
        <w:widowControl w:val="off"/>
        <w:tabs>
          <w:tab w:val="left" w:pos="0" w:leader="none"/>
          <w:tab w:val="left" w:pos="108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Н</w:t>
      </w:r>
      <w:r>
        <w:rPr>
          <w:bCs/>
          <w:sz w:val="28"/>
          <w:szCs w:val="28"/>
          <w:lang w:val="en-US" w:eastAsia="en-US"/>
        </w:rPr>
        <w:t xml:space="preserve">е допускать ухудшения технического состояния имущества. Это требование не распространяется на ухудшение, связанное с нормативным износом этого имущества в процессе эксплуатации.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Учреждение отвечает по своим обязательствам всем находящимся </w:t>
      </w:r>
      <w:r>
        <w:rPr>
          <w:bCs/>
          <w:sz w:val="28"/>
          <w:szCs w:val="28"/>
          <w:lang w:eastAsia="en-US"/>
        </w:rPr>
        <w:t xml:space="preserve">             </w:t>
      </w:r>
      <w:r>
        <w:rPr>
          <w:bCs/>
          <w:sz w:val="28"/>
          <w:szCs w:val="28"/>
          <w:lang w:val="en-US" w:eastAsia="en-US"/>
        </w:rPr>
        <w:t xml:space="preserve">у него на праве оперативного управления имуществом, как закрепленным </w:t>
      </w:r>
      <w:r>
        <w:rPr>
          <w:bCs/>
          <w:sz w:val="28"/>
          <w:szCs w:val="28"/>
          <w:lang w:eastAsia="en-US"/>
        </w:rPr>
        <w:t xml:space="preserve">                  </w:t>
      </w:r>
      <w:r>
        <w:rPr>
          <w:bCs/>
          <w:sz w:val="28"/>
          <w:szCs w:val="28"/>
          <w:lang w:val="en-US" w:eastAsia="en-US"/>
        </w:rPr>
        <w:t xml:space="preserve">за Учреждением в</w:t>
      </w:r>
      <w:r>
        <w:rPr>
          <w:bCs/>
          <w:sz w:val="28"/>
          <w:szCs w:val="28"/>
          <w:lang w:val="en-US" w:eastAsia="en-US"/>
        </w:rPr>
        <w:t xml:space="preserve"> установленном порядке, так и приобретенным за счет доходов, полученных от приносящей доход деятельности, за исключением особо ценного движимого имущества, закрепленного за Учреждением или приобретенного Учреждением за счет выделенных Учредителем средств, </w:t>
      </w:r>
      <w:r>
        <w:rPr>
          <w:bCs/>
          <w:sz w:val="28"/>
          <w:szCs w:val="28"/>
          <w:lang w:eastAsia="en-US"/>
        </w:rPr>
        <w:t xml:space="preserve">                </w:t>
      </w:r>
      <w:r>
        <w:rPr>
          <w:bCs/>
          <w:sz w:val="28"/>
          <w:szCs w:val="28"/>
          <w:lang w:val="en-US" w:eastAsia="en-US"/>
        </w:rPr>
        <w:t xml:space="preserve">а также недвижимого имущества. Собственник имущества Учреждения </w:t>
      </w:r>
      <w:r>
        <w:rPr>
          <w:bCs/>
          <w:sz w:val="28"/>
          <w:szCs w:val="28"/>
          <w:lang w:eastAsia="en-US"/>
        </w:rPr>
        <w:t xml:space="preserve">                     </w:t>
      </w:r>
      <w:r>
        <w:rPr>
          <w:bCs/>
          <w:sz w:val="28"/>
          <w:szCs w:val="28"/>
          <w:lang w:val="en-US" w:eastAsia="en-US"/>
        </w:rPr>
        <w:t xml:space="preserve">не несет ответственности по обязательствам Учреждения.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Крупная сделка может быть совершена Учреждением только </w:t>
      </w:r>
      <w:r>
        <w:rPr>
          <w:bCs/>
          <w:sz w:val="28"/>
          <w:szCs w:val="28"/>
          <w:lang w:eastAsia="en-US"/>
        </w:rPr>
        <w:t xml:space="preserve">                       </w:t>
      </w:r>
      <w:r>
        <w:rPr>
          <w:bCs/>
          <w:sz w:val="28"/>
          <w:szCs w:val="28"/>
          <w:lang w:val="en-US" w:eastAsia="en-US"/>
        </w:rPr>
        <w:t xml:space="preserve">с предварительного согласия Учредителя. 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Крупной сделкой 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федеральным законом Учреждение вправе распоряжаться самостоятельно), а также </w:t>
      </w:r>
      <w:r>
        <w:rPr>
          <w:bCs/>
          <w:sz w:val="28"/>
          <w:szCs w:val="28"/>
          <w:lang w:eastAsia="en-US"/>
        </w:rPr>
        <w:t xml:space="preserve">                        </w:t>
      </w:r>
      <w:r>
        <w:rPr>
          <w:bCs/>
          <w:sz w:val="28"/>
          <w:szCs w:val="28"/>
          <w:lang w:val="en-US" w:eastAsia="en-US"/>
        </w:rPr>
        <w:t xml:space="preserve">с передачей такого имущества в по</w:t>
      </w:r>
      <w:r>
        <w:rPr>
          <w:bCs/>
          <w:sz w:val="28"/>
          <w:szCs w:val="28"/>
          <w:lang w:val="en-US" w:eastAsia="en-US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Контроль за использованием по назначению и сохранностью имущества, закрепленного за Учреждением на праве оперативного управления, осуществляется </w:t>
      </w:r>
      <w:r>
        <w:rPr>
          <w:bCs/>
          <w:sz w:val="28"/>
          <w:szCs w:val="28"/>
          <w:lang w:eastAsia="en-US"/>
        </w:rPr>
        <w:t xml:space="preserve">Учредителем</w:t>
      </w:r>
      <w:r>
        <w:rPr>
          <w:bCs/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Источниками формирования имущества и финансовых ресурсов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являются:</w:t>
      </w:r>
      <w:r/>
    </w:p>
    <w:p>
      <w:pPr>
        <w:pStyle w:val="714"/>
        <w:numPr>
          <w:ilvl w:val="0"/>
          <w:numId w:val="49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Б</w:t>
      </w:r>
      <w:r>
        <w:rPr>
          <w:bCs/>
          <w:sz w:val="28"/>
          <w:szCs w:val="28"/>
          <w:lang w:val="en-US" w:eastAsia="en-US"/>
        </w:rPr>
        <w:t xml:space="preserve">юджетные и внебюджетные средства.</w:t>
      </w:r>
      <w:r/>
    </w:p>
    <w:p>
      <w:pPr>
        <w:pStyle w:val="714"/>
        <w:numPr>
          <w:ilvl w:val="0"/>
          <w:numId w:val="49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И</w:t>
      </w:r>
      <w:r>
        <w:rPr>
          <w:bCs/>
          <w:sz w:val="28"/>
          <w:szCs w:val="28"/>
          <w:lang w:val="en-US" w:eastAsia="en-US"/>
        </w:rPr>
        <w:t xml:space="preserve">мущество, закрепленное за Учреждением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49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С</w:t>
      </w:r>
      <w:r>
        <w:rPr>
          <w:bCs/>
          <w:sz w:val="28"/>
          <w:szCs w:val="28"/>
          <w:lang w:val="en-US" w:eastAsia="en-US"/>
        </w:rPr>
        <w:t xml:space="preserve">редства Учредителя.</w:t>
      </w:r>
      <w:r/>
    </w:p>
    <w:p>
      <w:pPr>
        <w:pStyle w:val="714"/>
        <w:numPr>
          <w:ilvl w:val="0"/>
          <w:numId w:val="49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обровольные пожертвования физических и юридических лиц </w:t>
      </w:r>
      <w:r>
        <w:rPr>
          <w:bCs/>
          <w:sz w:val="28"/>
          <w:szCs w:val="28"/>
          <w:lang w:eastAsia="en-US"/>
        </w:rPr>
        <w:t xml:space="preserve">                </w:t>
      </w:r>
      <w:r>
        <w:rPr>
          <w:bCs/>
          <w:sz w:val="28"/>
          <w:szCs w:val="28"/>
          <w:lang w:val="en-US" w:eastAsia="en-US"/>
        </w:rPr>
        <w:t xml:space="preserve">и целевые взносы</w:t>
      </w:r>
      <w:r>
        <w:rPr>
          <w:bCs/>
          <w:sz w:val="28"/>
          <w:szCs w:val="28"/>
          <w:lang w:eastAsia="en-US"/>
        </w:rPr>
        <w:t xml:space="preserve">.</w:t>
      </w:r>
      <w:r>
        <w:rPr>
          <w:bCs/>
          <w:sz w:val="28"/>
          <w:szCs w:val="28"/>
          <w:lang w:val="en-US" w:eastAsia="en-US"/>
        </w:rPr>
      </w:r>
      <w:r/>
    </w:p>
    <w:p>
      <w:pPr>
        <w:pStyle w:val="714"/>
        <w:numPr>
          <w:ilvl w:val="0"/>
          <w:numId w:val="49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Д</w:t>
      </w:r>
      <w:r>
        <w:rPr>
          <w:bCs/>
          <w:sz w:val="28"/>
          <w:szCs w:val="28"/>
          <w:lang w:val="en-US" w:eastAsia="en-US"/>
        </w:rPr>
        <w:t xml:space="preserve">ругие источники в соответствии с законодательством Российской Федерации.</w:t>
      </w:r>
      <w:r/>
    </w:p>
    <w:p>
      <w:pPr>
        <w:pStyle w:val="714"/>
        <w:numPr>
          <w:ilvl w:val="0"/>
          <w:numId w:val="7"/>
        </w:numPr>
        <w:jc w:val="both"/>
        <w:tabs>
          <w:tab w:val="left" w:pos="0" w:leader="none"/>
        </w:tabs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Привлечение Учреждением дополнительных средств не влечет </w:t>
      </w:r>
      <w:r>
        <w:rPr>
          <w:bCs/>
          <w:sz w:val="28"/>
          <w:szCs w:val="28"/>
          <w:lang w:eastAsia="en-US"/>
        </w:rPr>
        <w:t xml:space="preserve">                </w:t>
      </w:r>
      <w:r>
        <w:rPr>
          <w:bCs/>
          <w:sz w:val="28"/>
          <w:szCs w:val="28"/>
          <w:lang w:val="en-US" w:eastAsia="en-US"/>
        </w:rPr>
        <w:t xml:space="preserve">за собой снижения нормативов и (или) абсолютных размеров его финансирования.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Информация об использовании закрепленного за Учреждением </w:t>
      </w:r>
      <w:r>
        <w:rPr>
          <w:sz w:val="28"/>
          <w:szCs w:val="28"/>
          <w:lang w:eastAsia="en-US"/>
        </w:rPr>
        <w:t xml:space="preserve">муниципального </w:t>
      </w:r>
      <w:r>
        <w:rPr>
          <w:sz w:val="28"/>
          <w:szCs w:val="28"/>
          <w:lang w:val="en-US" w:eastAsia="en-US"/>
        </w:rPr>
        <w:t xml:space="preserve">имущества включается в ежегодные отчеты Учреждения.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Финансовое обеспечение выполнения </w:t>
      </w:r>
      <w:r>
        <w:rPr>
          <w:sz w:val="28"/>
          <w:szCs w:val="28"/>
          <w:lang w:eastAsia="en-US"/>
        </w:rPr>
        <w:t xml:space="preserve">муниципального </w:t>
      </w:r>
      <w:r>
        <w:rPr>
          <w:sz w:val="28"/>
          <w:szCs w:val="28"/>
          <w:lang w:val="en-US" w:eastAsia="en-US"/>
        </w:rPr>
        <w:t xml:space="preserve"> задания осуществляется с учетом расходов на содержание недвижимого имущества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особо ценного движимого имущества, закрепленных за Учрежде</w:t>
      </w:r>
      <w:r>
        <w:rPr>
          <w:sz w:val="28"/>
          <w:szCs w:val="28"/>
          <w:lang w:val="en-US" w:eastAsia="en-US"/>
        </w:rPr>
        <w:t xml:space="preserve">нием или приобретенных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 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использует выделяемые финансовые средства строго </w:t>
      </w:r>
      <w:r>
        <w:rPr>
          <w:sz w:val="28"/>
          <w:szCs w:val="28"/>
          <w:lang w:eastAsia="en-US"/>
        </w:rPr>
        <w:t xml:space="preserve">       </w:t>
      </w:r>
      <w:r>
        <w:rPr>
          <w:sz w:val="28"/>
          <w:szCs w:val="28"/>
          <w:lang w:val="en-US" w:eastAsia="en-US"/>
        </w:rPr>
        <w:t xml:space="preserve">в соответствии с их целевым назначением. 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самостоятельно решает вопросы, связанные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с заключением договоров, определением обязательств и иных условий,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не противоречащих законодательству Российской Федерации и настоящему Уставу.</w:t>
      </w:r>
      <w:r/>
    </w:p>
    <w:p>
      <w:pPr>
        <w:pStyle w:val="714"/>
        <w:numPr>
          <w:ilvl w:val="0"/>
          <w:numId w:val="7"/>
        </w:numPr>
        <w:ind w:right="-1"/>
        <w:jc w:val="both"/>
        <w:widowControl w:val="off"/>
        <w:tabs>
          <w:tab w:val="left" w:pos="0" w:leader="none"/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Учреждение в пределах имеющихся у него средств на оплату труда в соответствии с фед</w:t>
      </w:r>
      <w:r>
        <w:rPr>
          <w:sz w:val="28"/>
          <w:szCs w:val="28"/>
          <w:lang w:val="en-US" w:eastAsia="en-US"/>
        </w:rPr>
        <w:t xml:space="preserve">еральным и областным законодательством устанавливает заработную плату работникам Учреждения, в том числе порядок и размеры компенсационных и стимулирующих выплат. Оплата труда работников Учреждения  и материальное их стимулирование максимальными размерами </w:t>
      </w:r>
      <w:r>
        <w:rPr>
          <w:sz w:val="28"/>
          <w:szCs w:val="28"/>
          <w:lang w:eastAsia="en-US"/>
        </w:rPr>
        <w:t xml:space="preserve">   </w:t>
      </w:r>
      <w:r>
        <w:rPr>
          <w:sz w:val="28"/>
          <w:szCs w:val="28"/>
          <w:lang w:val="en-US" w:eastAsia="en-US"/>
        </w:rPr>
        <w:t xml:space="preserve">не ограничивается.</w:t>
      </w:r>
      <w:r/>
    </w:p>
    <w:p>
      <w:pPr>
        <w:pStyle w:val="714"/>
        <w:ind w:right="-1"/>
        <w:jc w:val="both"/>
        <w:widowControl w:val="off"/>
        <w:tabs>
          <w:tab w:val="left" w:pos="684" w:leader="none"/>
          <w:tab w:val="left" w:pos="3857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Порядок принятия локальных нормативных актов</w:t>
      </w:r>
      <w:r/>
    </w:p>
    <w:p>
      <w:pPr>
        <w:pStyle w:val="714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4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                  в порядке, установленном настоящим Уставом.</w:t>
      </w:r>
      <w:r/>
    </w:p>
    <w:p>
      <w:pPr>
        <w:pStyle w:val="714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организация принимает локальные нормативные акты по основным вопросам орг</w:t>
      </w:r>
      <w:r>
        <w:rPr>
          <w:sz w:val="28"/>
          <w:szCs w:val="28"/>
        </w:rPr>
        <w:t xml:space="preserve">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       </w:t>
      </w:r>
      <w:r>
        <w:rPr>
          <w:sz w:val="28"/>
          <w:szCs w:val="28"/>
        </w:rPr>
        <w:t xml:space="preserve">        и основания перевода, отчисления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</w:r>
      <w:r/>
    </w:p>
    <w:p>
      <w:pPr>
        <w:pStyle w:val="714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принимает следующие виды локальных нормативных актов: приказы нормативного характера, положения, правила, инструкции и т.п.</w:t>
      </w:r>
      <w:r/>
    </w:p>
    <w:p>
      <w:pPr>
        <w:pStyle w:val="714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Указанный перечень видов локальных нормативных актов                        не является исчерпывающим, в зависимости от конкретных условий деятельности Учреждения им могут приниматься иные локальные нормативные акты.</w:t>
      </w:r>
      <w:r/>
    </w:p>
    <w:p>
      <w:pPr>
        <w:pStyle w:val="714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разработке и принятии локальных нормативных актов принимает Директор.</w:t>
      </w:r>
      <w:r/>
    </w:p>
    <w:p>
      <w:pPr>
        <w:pStyle w:val="714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локального нормативного акта до его утверждения Директором в предусмотренных трудовым законодательством, а также настоящим Уставом случаях:</w:t>
      </w:r>
      <w:r/>
    </w:p>
    <w:p>
      <w:pPr>
        <w:pStyle w:val="71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7.6.1. Направляется в представительный орган работников - общее собрание  работников Учреждения  для учета его мнения.</w:t>
      </w:r>
      <w:r/>
    </w:p>
    <w:p>
      <w:pPr>
        <w:pStyle w:val="71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7.6.2. Направляется для принятия коллегиальными органами управления в соответствии с их компетенцией, предусмотренной настоящим Уставом.</w:t>
      </w:r>
      <w:r/>
    </w:p>
    <w:p>
      <w:pPr>
        <w:pStyle w:val="714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утверждаются приказом Директора                 и вступают в силу с даты, указанной в приказе. </w:t>
      </w:r>
      <w:r/>
    </w:p>
    <w:p>
      <w:pPr>
        <w:pStyle w:val="714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положение о</w:t>
      </w:r>
      <w:r>
        <w:rPr>
          <w:sz w:val="28"/>
          <w:szCs w:val="28"/>
        </w:rPr>
        <w:t xml:space="preserve">бучающихся или работников Учреждения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                      и подлежат отмене Учреждением.</w:t>
      </w:r>
      <w:r/>
    </w:p>
    <w:p>
      <w:pPr>
        <w:pStyle w:val="714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утверждения локальных нормативный акт подлежит размещению на официальном сайте Учреждения.</w:t>
      </w:r>
      <w:r/>
    </w:p>
    <w:p>
      <w:pPr>
        <w:pStyle w:val="714"/>
        <w:numPr>
          <w:ilvl w:val="0"/>
          <w:numId w:val="3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Учреждением создаются условия для ознакомления всех работников, обучающихся, родителей (законных представителей) несовершеннолетних обучающихся с настоящим Уставом.</w:t>
      </w:r>
      <w:r/>
    </w:p>
    <w:p>
      <w:pPr>
        <w:pStyle w:val="714"/>
        <w:ind w:right="-1" w:firstLine="720"/>
        <w:jc w:val="center"/>
        <w:widowControl w:val="off"/>
        <w:tabs>
          <w:tab w:val="left" w:pos="684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numPr>
          <w:ilvl w:val="0"/>
          <w:numId w:val="10"/>
        </w:numPr>
        <w:ind w:right="-1"/>
        <w:jc w:val="center"/>
        <w:widowControl w:val="off"/>
        <w:tabs>
          <w:tab w:val="left" w:pos="684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Реорганизация</w:t>
      </w:r>
      <w:r>
        <w:rPr>
          <w:b/>
          <w:bCs/>
          <w:sz w:val="28"/>
          <w:szCs w:val="28"/>
          <w:lang w:val="en-US" w:eastAsia="en-US"/>
        </w:rPr>
        <w:t xml:space="preserve"> и ликвидация</w:t>
      </w: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ind w:left="390" w:right="-1"/>
        <w:jc w:val="both"/>
        <w:widowControl w:val="off"/>
        <w:tabs>
          <w:tab w:val="left" w:pos="684" w:leader="none"/>
        </w:tabs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14"/>
        <w:numPr>
          <w:ilvl w:val="1"/>
          <w:numId w:val="10"/>
        </w:numPr>
        <w:ind w:left="0" w:right="-1" w:firstLine="709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Учреждение </w:t>
      </w:r>
      <w:r>
        <w:rPr>
          <w:sz w:val="28"/>
          <w:szCs w:val="28"/>
          <w:lang w:val="en-US" w:eastAsia="en-US"/>
        </w:rPr>
        <w:t xml:space="preserve">может быть реорганизовано или ликвидировано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по решению Учредителя </w:t>
      </w:r>
      <w:r>
        <w:rPr>
          <w:bCs/>
          <w:sz w:val="28"/>
          <w:szCs w:val="28"/>
          <w:lang w:val="en-US"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</w:t>
      </w:r>
      <w:r>
        <w:rPr>
          <w:bCs/>
          <w:sz w:val="28"/>
          <w:szCs w:val="28"/>
          <w:lang w:eastAsia="en-US"/>
        </w:rPr>
        <w:t xml:space="preserve">;</w:t>
      </w:r>
      <w:r>
        <w:rPr>
          <w:sz w:val="28"/>
          <w:szCs w:val="28"/>
          <w:lang w:val="en-US" w:eastAsia="en-US"/>
        </w:rPr>
        <w:t xml:space="preserve"> по решению суда, в случаях установленных действующим законодательством.</w:t>
      </w:r>
      <w:r/>
    </w:p>
    <w:p>
      <w:pPr>
        <w:pStyle w:val="714"/>
        <w:numPr>
          <w:ilvl w:val="1"/>
          <w:numId w:val="10"/>
        </w:numPr>
        <w:ind w:left="0" w:right="-1" w:firstLine="709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Реорганизация</w:t>
      </w:r>
      <w:r>
        <w:rPr>
          <w:sz w:val="28"/>
          <w:szCs w:val="28"/>
          <w:lang w:val="en-US" w:eastAsia="en-US"/>
        </w:rPr>
        <w:t xml:space="preserve"> и ликвидация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осуществляется </w:t>
      </w: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val="en-US" w:eastAsia="en-US"/>
        </w:rPr>
        <w:t xml:space="preserve">с обязательным соблюдением прав ребенка. Принятие решения </w:t>
      </w:r>
      <w:r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val="en-US" w:eastAsia="en-US"/>
        </w:rPr>
        <w:t xml:space="preserve">о </w:t>
      </w:r>
      <w:r>
        <w:rPr>
          <w:sz w:val="28"/>
          <w:szCs w:val="28"/>
          <w:lang w:eastAsia="en-US"/>
        </w:rPr>
        <w:t xml:space="preserve">реорганизации</w:t>
      </w:r>
      <w:r>
        <w:rPr>
          <w:sz w:val="28"/>
          <w:szCs w:val="28"/>
          <w:lang w:val="en-US" w:eastAsia="en-US"/>
        </w:rPr>
        <w:t xml:space="preserve"> или ликвидации </w:t>
      </w:r>
      <w:r>
        <w:rPr>
          <w:bCs/>
          <w:sz w:val="28"/>
          <w:szCs w:val="28"/>
          <w:lang w:val="en-US" w:eastAsia="en-US"/>
        </w:rPr>
        <w:t xml:space="preserve">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 не допускается без предварительной экспертной оценки уполномоченным органом последствий принятия такого решения.</w:t>
      </w:r>
      <w:r/>
    </w:p>
    <w:p>
      <w:pPr>
        <w:pStyle w:val="714"/>
        <w:numPr>
          <w:ilvl w:val="1"/>
          <w:numId w:val="10"/>
        </w:numPr>
        <w:ind w:left="0" w:right="-1" w:firstLine="709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ликвидации и </w:t>
      </w:r>
      <w:r>
        <w:rPr>
          <w:bCs/>
          <w:sz w:val="28"/>
          <w:szCs w:val="28"/>
          <w:lang w:eastAsia="en-US"/>
        </w:rPr>
        <w:t xml:space="preserve">реорганизации</w:t>
      </w:r>
      <w:r>
        <w:rPr>
          <w:bCs/>
          <w:sz w:val="28"/>
          <w:szCs w:val="28"/>
          <w:lang w:val="en-US" w:eastAsia="en-US"/>
        </w:rPr>
        <w:t xml:space="preserve">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работникам Учреждени</w:t>
      </w:r>
      <w:r>
        <w:rPr>
          <w:bCs/>
          <w:sz w:val="28"/>
          <w:szCs w:val="28"/>
          <w:lang w:eastAsia="en-US"/>
        </w:rPr>
        <w:t xml:space="preserve">я </w:t>
      </w:r>
      <w:r>
        <w:rPr>
          <w:bCs/>
          <w:sz w:val="28"/>
          <w:szCs w:val="28"/>
          <w:lang w:val="en-US" w:eastAsia="en-US"/>
        </w:rPr>
        <w:t xml:space="preserve">гарантируется соблюдение их прав и интересов в соответствии </w:t>
      </w:r>
      <w:r>
        <w:rPr>
          <w:bCs/>
          <w:sz w:val="28"/>
          <w:szCs w:val="28"/>
          <w:lang w:eastAsia="en-US"/>
        </w:rPr>
        <w:t xml:space="preserve">                  </w:t>
      </w:r>
      <w:r>
        <w:rPr>
          <w:bCs/>
          <w:sz w:val="28"/>
          <w:szCs w:val="28"/>
          <w:lang w:val="en-US" w:eastAsia="en-US"/>
        </w:rPr>
        <w:t xml:space="preserve">с законодательством.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10"/>
        </w:numPr>
        <w:ind w:left="0" w:right="-1" w:firstLine="709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</w:t>
      </w:r>
      <w:r>
        <w:rPr>
          <w:bCs/>
          <w:sz w:val="28"/>
          <w:szCs w:val="28"/>
          <w:lang w:eastAsia="en-US"/>
        </w:rPr>
        <w:t xml:space="preserve">реорганизации</w:t>
      </w:r>
      <w:r>
        <w:rPr>
          <w:bCs/>
          <w:sz w:val="28"/>
          <w:szCs w:val="28"/>
          <w:lang w:val="en-US" w:eastAsia="en-US"/>
        </w:rPr>
        <w:t xml:space="preserve">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вносятся необходимые изменения </w:t>
      </w:r>
      <w:r>
        <w:rPr>
          <w:bCs/>
          <w:sz w:val="28"/>
          <w:szCs w:val="28"/>
          <w:lang w:eastAsia="en-US"/>
        </w:rPr>
        <w:t xml:space="preserve">              </w:t>
      </w:r>
      <w:r>
        <w:rPr>
          <w:bCs/>
          <w:sz w:val="28"/>
          <w:szCs w:val="28"/>
          <w:lang w:val="en-US" w:eastAsia="en-US"/>
        </w:rPr>
        <w:t xml:space="preserve">и (или) дополнения в Устав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и единый государственный реестр юридических лиц.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10"/>
        </w:numPr>
        <w:ind w:left="0" w:right="-1" w:firstLine="709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прекращении деятельности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все документы (управленческие, финансово-хозяйственные, по личному составу и другие) передаются в установленном порядке правопреемнику (правопреемникам). При отсутствии правопреемника документы п</w:t>
      </w:r>
      <w:r>
        <w:rPr>
          <w:bCs/>
          <w:sz w:val="28"/>
          <w:szCs w:val="28"/>
          <w:lang w:val="en-US" w:eastAsia="en-US"/>
        </w:rPr>
        <w:t xml:space="preserve">остоянного хранения, имеющие научно-историческое значение, передаются на хранение в архив. Документы по личному составу (приказы, личные дела и другие) передаются в архив. Передача и упорядочение документов осуществляются силами и за счет средств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, в соответствии с требованиями архивных органов.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10"/>
        </w:numPr>
        <w:ind w:left="0" w:right="-1" w:firstLine="709"/>
        <w:jc w:val="both"/>
        <w:widowControl w:val="off"/>
        <w:tabs>
          <w:tab w:val="left" w:pos="1276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ликвидации Учреждения его имущество после удовлетворения требований кредиторов направляется на цели развития образования</w:t>
      </w:r>
      <w:r>
        <w:rPr>
          <w:bCs/>
          <w:sz w:val="28"/>
          <w:szCs w:val="28"/>
          <w:lang w:eastAsia="en-US"/>
        </w:rPr>
        <w:t xml:space="preserve">                         в установленном законодательством порядке</w:t>
      </w:r>
      <w:r>
        <w:rPr>
          <w:bCs/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ind w:right="-1"/>
        <w:jc w:val="both"/>
        <w:widowControl w:val="off"/>
        <w:tabs>
          <w:tab w:val="left" w:pos="684" w:leader="none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714"/>
        <w:numPr>
          <w:ilvl w:val="0"/>
          <w:numId w:val="10"/>
        </w:numPr>
        <w:ind w:right="-1"/>
        <w:jc w:val="center"/>
        <w:widowControl w:val="off"/>
        <w:tabs>
          <w:tab w:val="left" w:pos="684" w:leader="none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en-US" w:eastAsia="en-US"/>
        </w:rPr>
        <w:t xml:space="preserve">Заключительные положения</w:t>
      </w:r>
      <w:r>
        <w:rPr>
          <w:b/>
          <w:sz w:val="28"/>
          <w:szCs w:val="28"/>
          <w:lang w:eastAsia="en-US"/>
        </w:rPr>
      </w:r>
      <w:r/>
    </w:p>
    <w:p>
      <w:pPr>
        <w:pStyle w:val="714"/>
        <w:ind w:right="-1"/>
        <w:jc w:val="center"/>
        <w:widowControl w:val="off"/>
        <w:tabs>
          <w:tab w:val="left" w:pos="684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14"/>
        <w:numPr>
          <w:ilvl w:val="1"/>
          <w:numId w:val="11"/>
        </w:numPr>
        <w:ind w:left="0" w:right="-1" w:firstLine="720"/>
        <w:jc w:val="both"/>
        <w:widowControl w:val="off"/>
        <w:tabs>
          <w:tab w:val="left" w:pos="132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Настоящий Устав может быть изменен и дополнен в порядке, установленном </w:t>
      </w:r>
      <w:r>
        <w:rPr>
          <w:sz w:val="28"/>
          <w:szCs w:val="28"/>
          <w:lang w:eastAsia="en-US"/>
        </w:rPr>
        <w:t xml:space="preserve">действующим </w:t>
      </w:r>
      <w:r>
        <w:rPr>
          <w:sz w:val="28"/>
          <w:szCs w:val="28"/>
          <w:lang w:val="en-US" w:eastAsia="en-US"/>
        </w:rPr>
        <w:t xml:space="preserve">законодательством</w:t>
      </w:r>
      <w:r>
        <w:rPr>
          <w:sz w:val="28"/>
          <w:szCs w:val="28"/>
          <w:lang w:eastAsia="en-US"/>
        </w:rPr>
        <w:t xml:space="preserve"> Российской Федерации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714"/>
        <w:numPr>
          <w:ilvl w:val="1"/>
          <w:numId w:val="11"/>
        </w:numPr>
        <w:ind w:left="0" w:right="-1" w:firstLine="720"/>
        <w:jc w:val="both"/>
        <w:widowControl w:val="off"/>
        <w:tabs>
          <w:tab w:val="left" w:pos="1276" w:leader="none"/>
          <w:tab w:val="left" w:pos="132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Дополнения и изменения в настоящий Устав </w:t>
      </w:r>
      <w:r>
        <w:rPr>
          <w:bCs/>
          <w:sz w:val="28"/>
          <w:szCs w:val="28"/>
          <w:lang w:val="en-US" w:eastAsia="en-US"/>
        </w:rPr>
        <w:t xml:space="preserve">разрабатываются </w:t>
      </w:r>
      <w:r>
        <w:rPr>
          <w:bCs/>
          <w:sz w:val="28"/>
          <w:szCs w:val="28"/>
          <w:lang w:eastAsia="en-US"/>
        </w:rPr>
        <w:t xml:space="preserve">Учреждением и </w:t>
      </w:r>
      <w:r>
        <w:rPr>
          <w:sz w:val="28"/>
          <w:szCs w:val="28"/>
          <w:lang w:val="en-US" w:eastAsia="en-US"/>
        </w:rPr>
        <w:t xml:space="preserve">утверждаются Учредителем в установленном порядке.</w:t>
      </w:r>
      <w:r/>
    </w:p>
    <w:p>
      <w:pPr>
        <w:pStyle w:val="714"/>
        <w:numPr>
          <w:ilvl w:val="1"/>
          <w:numId w:val="11"/>
        </w:numPr>
        <w:ind w:left="0" w:right="-1" w:firstLine="720"/>
        <w:jc w:val="both"/>
        <w:widowControl w:val="off"/>
        <w:tabs>
          <w:tab w:val="left" w:pos="1276" w:leader="none"/>
          <w:tab w:val="left" w:pos="132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Государственная регистрация изменений и дополнений в Устав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осуществляется в порядке, установленном </w:t>
      </w:r>
      <w:r>
        <w:rPr>
          <w:bCs/>
          <w:sz w:val="28"/>
          <w:szCs w:val="28"/>
          <w:lang w:eastAsia="en-US"/>
        </w:rPr>
        <w:t xml:space="preserve">действующим </w:t>
      </w:r>
      <w:r>
        <w:rPr>
          <w:bCs/>
          <w:sz w:val="28"/>
          <w:szCs w:val="28"/>
          <w:lang w:val="en-US" w:eastAsia="en-US"/>
        </w:rPr>
        <w:t xml:space="preserve">законодательством Российской Федерации.</w:t>
      </w:r>
      <w:r>
        <w:rPr>
          <w:sz w:val="28"/>
          <w:szCs w:val="28"/>
          <w:lang w:val="en-US" w:eastAsia="en-US"/>
        </w:rPr>
      </w:r>
      <w:r/>
    </w:p>
    <w:p>
      <w:pPr>
        <w:pStyle w:val="714"/>
        <w:numPr>
          <w:ilvl w:val="1"/>
          <w:numId w:val="11"/>
        </w:numPr>
        <w:ind w:left="0" w:right="-1" w:firstLine="720"/>
        <w:jc w:val="both"/>
        <w:widowControl w:val="off"/>
        <w:tabs>
          <w:tab w:val="left" w:pos="1276" w:leader="none"/>
          <w:tab w:val="left" w:pos="132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Изменения и дополнения в Устав Учреждени</w:t>
      </w:r>
      <w:r>
        <w:rPr>
          <w:bCs/>
          <w:sz w:val="28"/>
          <w:szCs w:val="28"/>
          <w:lang w:eastAsia="en-US"/>
        </w:rPr>
        <w:t xml:space="preserve">я</w:t>
      </w:r>
      <w:r>
        <w:rPr>
          <w:bCs/>
          <w:sz w:val="28"/>
          <w:szCs w:val="28"/>
          <w:lang w:val="en-US" w:eastAsia="en-US"/>
        </w:rPr>
        <w:t xml:space="preserve"> вступают в силу </w:t>
      </w:r>
      <w:r>
        <w:rPr>
          <w:bCs/>
          <w:sz w:val="28"/>
          <w:szCs w:val="28"/>
          <w:lang w:eastAsia="en-US"/>
        </w:rPr>
        <w:t xml:space="preserve">                    </w:t>
      </w:r>
      <w:r>
        <w:rPr>
          <w:bCs/>
          <w:sz w:val="28"/>
          <w:szCs w:val="28"/>
          <w:lang w:val="en-US" w:eastAsia="en-US"/>
        </w:rPr>
        <w:t xml:space="preserve">с момента их государственной регистрации.</w:t>
      </w:r>
      <w:r>
        <w:rPr>
          <w:sz w:val="28"/>
          <w:szCs w:val="28"/>
          <w:lang w:val="en-US" w:eastAsia="en-US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  <w:r/>
    </w:p>
    <w:p>
      <w:pPr>
        <w:pStyle w:val="73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+mn-ea">
    <w:panose1 w:val="02000603000000000000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32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2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5.52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840" w:hanging="180"/>
      </w:pPr>
    </w:lvl>
  </w:abstractNum>
  <w:abstractNum w:abstractNumId="1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pStyle w:val="714"/>
        <w:ind w:left="360" w:hanging="360"/>
      </w:pPr>
    </w:lvl>
    <w:lvl w:ilvl="1">
      <w:start w:val="1"/>
      <w:numFmt w:val="decimal"/>
      <w:isLgl w:val="false"/>
      <w:suff w:val="space"/>
      <w:lvlText w:val="9.%2."/>
      <w:lvlJc w:val="left"/>
      <w:pPr>
        <w:pStyle w:val="714"/>
        <w:ind w:left="360" w:hanging="360"/>
      </w:pPr>
      <w:rPr>
        <w:b w:val="false"/>
        <w:sz w:val="28"/>
        <w:szCs w:val="28"/>
      </w:rPr>
    </w:lvl>
    <w:lvl w:ilvl="2">
      <w:start w:val="1"/>
      <w:numFmt w:val="decimal"/>
      <w:isLgl w:val="false"/>
      <w:suff w:val="tab"/>
      <w:lvlText w:val="%1.%2.%3"/>
      <w:lvlJc w:val="left"/>
      <w:pPr>
        <w:pStyle w:val="714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714"/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714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714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714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714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714"/>
        <w:ind w:left="1800" w:hanging="180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4"/>
        <w:ind w:left="435" w:hanging="435"/>
        <w:tabs>
          <w:tab w:val="num" w:pos="435" w:leader="none"/>
        </w:tabs>
      </w:pPr>
      <w:rPr>
        <w:rFonts w:ascii="Symbol" w:hAnsi="Symbol"/>
        <w:b/>
      </w:rPr>
    </w:lvl>
    <w:lvl w:ilvl="1">
      <w:start w:val="1"/>
      <w:numFmt w:val="decimal"/>
      <w:isLgl w:val="false"/>
      <w:suff w:val="space"/>
      <w:lvlText w:val="5.%2."/>
      <w:lvlJc w:val="left"/>
      <w:pPr>
        <w:pStyle w:val="714"/>
        <w:ind w:left="0" w:firstLine="851"/>
      </w:pPr>
      <w:rPr>
        <w:b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714"/>
        <w:ind w:left="2160" w:hanging="720"/>
        <w:tabs>
          <w:tab w:val="num" w:pos="216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14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14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14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4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4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4"/>
        <w:ind w:left="7920" w:hanging="2160"/>
        <w:tabs>
          <w:tab w:val="num" w:pos="7920" w:leader="none"/>
        </w:tabs>
      </w:pPr>
      <w:rPr>
        <w:b/>
      </w:r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5.7.%1."/>
      <w:lvlJc w:val="left"/>
      <w:pPr>
        <w:pStyle w:val="714"/>
        <w:ind w:left="435" w:hanging="435"/>
        <w:tabs>
          <w:tab w:val="num" w:pos="435" w:leader="none"/>
        </w:tabs>
      </w:pPr>
      <w:rPr>
        <w:b w:val="false"/>
        <w:color w:val="000000"/>
      </w:rPr>
    </w:lvl>
    <w:lvl w:ilvl="1">
      <w:start w:val="7"/>
      <w:numFmt w:val="decimal"/>
      <w:isLgl w:val="false"/>
      <w:suff w:val="tab"/>
      <w:lvlText w:val="5.%2"/>
      <w:lvlJc w:val="left"/>
      <w:pPr>
        <w:pStyle w:val="714"/>
        <w:ind w:left="1288" w:hanging="720"/>
        <w:tabs>
          <w:tab w:val="num" w:pos="1288" w:leader="none"/>
        </w:tabs>
      </w:pPr>
      <w:rPr>
        <w:b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714"/>
        <w:ind w:left="2160" w:hanging="720"/>
        <w:tabs>
          <w:tab w:val="num" w:pos="216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14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14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14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4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4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4"/>
        <w:ind w:left="7920" w:hanging="2160"/>
        <w:tabs>
          <w:tab w:val="num" w:pos="7920" w:leader="none"/>
        </w:tabs>
      </w:pPr>
      <w:rPr>
        <w:b/>
      </w:r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5.30.%1."/>
      <w:lvlJc w:val="left"/>
      <w:pPr>
        <w:pStyle w:val="714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714"/>
        <w:ind w:left="435" w:hanging="435"/>
        <w:tabs>
          <w:tab w:val="num" w:pos="435" w:leader="none"/>
        </w:tabs>
      </w:pPr>
      <w:rPr>
        <w:b/>
      </w:rPr>
    </w:lvl>
    <w:lvl w:ilvl="1">
      <w:start w:val="1"/>
      <w:numFmt w:val="decimal"/>
      <w:isLgl w:val="false"/>
      <w:suff w:val="space"/>
      <w:lvlText w:val="4.%2."/>
      <w:lvlJc w:val="left"/>
      <w:pPr>
        <w:pStyle w:val="714"/>
        <w:ind w:left="1430" w:hanging="720"/>
      </w:pPr>
      <w:rPr>
        <w:b w:val="false"/>
        <w:i w:val="false"/>
        <w:color w:val="000000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714"/>
        <w:ind w:left="2160" w:hanging="720"/>
        <w:tabs>
          <w:tab w:val="num" w:pos="216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14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14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14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4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4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4"/>
        <w:ind w:left="7920" w:hanging="2160"/>
        <w:tabs>
          <w:tab w:val="num" w:pos="7920" w:leader="none"/>
        </w:tabs>
      </w:pPr>
      <w:rPr>
        <w:b/>
      </w:r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4.15.%1."/>
      <w:lvlJc w:val="left"/>
      <w:pPr>
        <w:pStyle w:val="714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4.20.%1."/>
      <w:lvlJc w:val="left"/>
      <w:pPr>
        <w:pStyle w:val="714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4.23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714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4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4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4"/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4.26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714"/>
        <w:ind w:left="187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4"/>
        <w:ind w:left="259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4"/>
        <w:ind w:left="331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4"/>
        <w:ind w:left="403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4"/>
        <w:ind w:left="475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4"/>
        <w:ind w:left="547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4"/>
        <w:ind w:left="619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4"/>
        <w:ind w:left="6915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4.27.%1."/>
      <w:lvlJc w:val="left"/>
      <w:pPr>
        <w:pStyle w:val="714"/>
        <w:ind w:left="0" w:firstLine="851"/>
      </w:pPr>
      <w:rPr>
        <w:b w:val="false"/>
        <w:color w:val="000000"/>
        <w:lang w:val="en-US"/>
      </w:rPr>
    </w:lvl>
    <w:lvl w:ilvl="1">
      <w:start w:val="1"/>
      <w:numFmt w:val="bullet"/>
      <w:isLgl w:val="false"/>
      <w:suff w:val="tab"/>
      <w:lvlText w:val="o"/>
      <w:lvlJc w:val="left"/>
      <w:pPr>
        <w:pStyle w:val="714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4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4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4"/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5.2.%1."/>
      <w:lvlJc w:val="left"/>
      <w:pPr>
        <w:pStyle w:val="714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3.48.%1."/>
      <w:lvlJc w:val="left"/>
      <w:pPr>
        <w:pStyle w:val="714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714"/>
        <w:ind w:left="435" w:hanging="435"/>
        <w:tabs>
          <w:tab w:val="num" w:pos="435" w:leader="none"/>
        </w:tabs>
      </w:pPr>
      <w:rPr>
        <w:b/>
      </w:rPr>
    </w:lvl>
    <w:lvl w:ilvl="1">
      <w:start w:val="21"/>
      <w:numFmt w:val="decimal"/>
      <w:isLgl w:val="false"/>
      <w:suff w:val="space"/>
      <w:lvlText w:val="4.%2."/>
      <w:lvlJc w:val="left"/>
      <w:pPr>
        <w:pStyle w:val="714"/>
        <w:ind w:left="1430" w:hanging="720"/>
      </w:pPr>
      <w:rPr>
        <w:b w:val="false"/>
        <w:i w:val="false"/>
        <w:color w:val="000000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714"/>
        <w:ind w:left="2160" w:hanging="720"/>
        <w:tabs>
          <w:tab w:val="num" w:pos="216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14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14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14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4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4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4"/>
        <w:ind w:left="7920" w:hanging="2160"/>
        <w:tabs>
          <w:tab w:val="num" w:pos="7920" w:leader="none"/>
        </w:tabs>
      </w:pPr>
      <w:rPr>
        <w:b/>
      </w:r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4"/>
        <w:ind w:left="435" w:hanging="435"/>
        <w:tabs>
          <w:tab w:val="num" w:pos="435" w:leader="none"/>
        </w:tabs>
      </w:pPr>
      <w:rPr>
        <w:b/>
      </w:rPr>
    </w:lvl>
    <w:lvl w:ilvl="1">
      <w:start w:val="9"/>
      <w:numFmt w:val="decimal"/>
      <w:isLgl w:val="false"/>
      <w:suff w:val="tab"/>
      <w:lvlText w:val="9.%2"/>
      <w:lvlJc w:val="left"/>
      <w:pPr>
        <w:pStyle w:val="714"/>
        <w:ind w:left="1440" w:hanging="720"/>
        <w:tabs>
          <w:tab w:val="num" w:pos="1440" w:leader="none"/>
        </w:tabs>
      </w:pPr>
      <w:rPr>
        <w:b/>
      </w:rPr>
    </w:lvl>
    <w:lvl w:ilvl="2">
      <w:start w:val="1"/>
      <w:numFmt w:val="decimal"/>
      <w:isLgl w:val="false"/>
      <w:suff w:val="space"/>
      <w:lvlText w:val="2.%3."/>
      <w:lvlJc w:val="left"/>
      <w:pPr>
        <w:pStyle w:val="714"/>
        <w:ind w:left="0" w:firstLine="0"/>
      </w:pPr>
      <w:rPr>
        <w:rFonts w:ascii="Times New Roman" w:hAnsi="Times New Roman"/>
        <w:b w:val="false"/>
        <w:i w:val="fals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14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14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14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4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4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4"/>
        <w:ind w:left="7920" w:hanging="2160"/>
        <w:tabs>
          <w:tab w:val="num" w:pos="7920" w:leader="none"/>
        </w:tabs>
      </w:pPr>
      <w:rPr>
        <w:b/>
      </w:rPr>
    </w:lvl>
  </w:abstractNum>
  <w:abstractNum w:abstractNumId="15">
    <w:multiLevelType w:val="hybridMultilevel"/>
    <w:lvl w:ilvl="0">
      <w:start w:val="8"/>
      <w:numFmt w:val="decimal"/>
      <w:isLgl w:val="false"/>
      <w:suff w:val="space"/>
      <w:lvlText w:val="%1."/>
      <w:lvlJc w:val="left"/>
      <w:pPr>
        <w:pStyle w:val="714"/>
        <w:ind w:left="0" w:firstLine="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14"/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14"/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14"/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14"/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14"/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4"/>
        <w:ind w:left="57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4"/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4"/>
        <w:ind w:left="7560" w:hanging="180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5.16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33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1.%1."/>
      <w:lvlJc w:val="left"/>
      <w:pPr>
        <w:pStyle w:val="714"/>
        <w:ind w:left="0" w:firstLine="0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331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4.30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714"/>
        <w:ind w:left="360" w:hanging="360"/>
        <w:tabs>
          <w:tab w:val="num" w:pos="360" w:leader="none"/>
        </w:tabs>
      </w:pPr>
    </w:lvl>
    <w:lvl w:ilvl="1">
      <w:start w:val="8"/>
      <w:numFmt w:val="decimal"/>
      <w:isLgl w:val="false"/>
      <w:suff w:val="space"/>
      <w:lvlText w:val="5.%2."/>
      <w:lvlJc w:val="left"/>
      <w:pPr>
        <w:pStyle w:val="714"/>
        <w:ind w:left="0" w:firstLine="851"/>
      </w:pPr>
      <w:rPr>
        <w:b w:val="false"/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pStyle w:val="714"/>
        <w:ind w:left="1856" w:hanging="720"/>
        <w:tabs>
          <w:tab w:val="num" w:pos="1856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714"/>
        <w:ind w:left="2424" w:hanging="720"/>
        <w:tabs>
          <w:tab w:val="num" w:pos="242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714"/>
        <w:ind w:left="3352" w:hanging="1080"/>
        <w:tabs>
          <w:tab w:val="num" w:pos="3352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714"/>
        <w:ind w:left="3920" w:hanging="1080"/>
        <w:tabs>
          <w:tab w:val="num" w:pos="392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714"/>
        <w:ind w:left="4848" w:hanging="1440"/>
        <w:tabs>
          <w:tab w:val="num" w:pos="4848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714"/>
        <w:ind w:left="5416" w:hanging="1440"/>
        <w:tabs>
          <w:tab w:val="num" w:pos="5416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714"/>
        <w:ind w:left="6344" w:hanging="1800"/>
        <w:tabs>
          <w:tab w:val="num" w:pos="6344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5.48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21">
    <w:multiLevelType w:val="hybridMultilevel"/>
    <w:lvl w:ilvl="0">
      <w:start w:val="8"/>
      <w:numFmt w:val="decimal"/>
      <w:isLgl w:val="false"/>
      <w:suff w:val="space"/>
      <w:lvlText w:val="2.%1."/>
      <w:lvlJc w:val="left"/>
      <w:pPr>
        <w:pStyle w:val="71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4.21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331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4.6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331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5.10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331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4.5.%1."/>
      <w:lvlJc w:val="left"/>
      <w:pPr>
        <w:pStyle w:val="714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5.6.%1."/>
      <w:lvlJc w:val="left"/>
      <w:pPr>
        <w:pStyle w:val="714"/>
        <w:ind w:left="720" w:hanging="360"/>
      </w:pPr>
      <w:rPr>
        <w:b w:val="false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714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4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4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4"/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44"/>
      <w:numFmt w:val="decimal"/>
      <w:isLgl w:val="false"/>
      <w:suff w:val="space"/>
      <w:lvlText w:val="5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space"/>
      <w:lvlText w:val="5.43.%1."/>
      <w:lvlJc w:val="left"/>
      <w:pPr>
        <w:pStyle w:val="714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2.3.%1."/>
      <w:lvlJc w:val="left"/>
      <w:pPr>
        <w:pStyle w:val="714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20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714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714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space"/>
      <w:lvlText w:val="1.4.%1."/>
      <w:lvlJc w:val="left"/>
      <w:pPr>
        <w:pStyle w:val="714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331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3.1.%1."/>
      <w:lvlJc w:val="left"/>
      <w:pPr>
        <w:pStyle w:val="714"/>
        <w:ind w:left="1135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342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414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486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558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630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702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774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8466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5.44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714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1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1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14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1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1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14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14"/>
        <w:ind w:left="6480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space"/>
      <w:lvlText w:val="2.5.%1."/>
      <w:lvlJc w:val="left"/>
      <w:pPr>
        <w:pStyle w:val="714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331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6.12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331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space"/>
      <w:lvlText w:val="2.7.%1."/>
      <w:lvlJc w:val="left"/>
      <w:pPr>
        <w:pStyle w:val="714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200" w:hanging="180"/>
      </w:pPr>
    </w:lvl>
  </w:abstractNum>
  <w:abstractNum w:abstractNumId="37">
    <w:multiLevelType w:val="hybridMultilevel"/>
    <w:lvl w:ilvl="0">
      <w:start w:val="16"/>
      <w:numFmt w:val="decimal"/>
      <w:isLgl w:val="false"/>
      <w:suff w:val="tab"/>
      <w:lvlText w:val="4.%1."/>
      <w:lvlJc w:val="left"/>
      <w:pPr>
        <w:pStyle w:val="714"/>
        <w:ind w:left="36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space"/>
      <w:lvlText w:val="6.7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space"/>
      <w:lvlText w:val="3.19.%1."/>
      <w:lvlJc w:val="left"/>
      <w:pPr>
        <w:pStyle w:val="714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pStyle w:val="714"/>
        <w:ind w:left="0" w:firstLine="851"/>
      </w:pPr>
      <w:rPr>
        <w:b w:val="false"/>
        <w:sz w:val="28"/>
        <w:szCs w:val="28"/>
        <w:lang w:val="ru-RU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pStyle w:val="714"/>
        <w:ind w:left="0" w:firstLine="851"/>
      </w:pPr>
      <w:rPr>
        <w:b w:val="false"/>
        <w:sz w:val="28"/>
        <w:szCs w:val="28"/>
        <w:lang w:val="ru-RU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331" w:hanging="180"/>
      </w:pPr>
    </w:lvl>
  </w:abstractNum>
  <w:abstractNum w:abstractNumId="4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714"/>
        <w:ind w:left="435" w:hanging="435"/>
        <w:tabs>
          <w:tab w:val="num" w:pos="435" w:leader="none"/>
        </w:tabs>
      </w:pPr>
      <w:rPr>
        <w:b/>
      </w:rPr>
    </w:lvl>
    <w:lvl w:ilvl="1">
      <w:start w:val="9"/>
      <w:numFmt w:val="decimal"/>
      <w:isLgl w:val="false"/>
      <w:suff w:val="tab"/>
      <w:lvlText w:val="9.%2"/>
      <w:lvlJc w:val="left"/>
      <w:pPr>
        <w:pStyle w:val="714"/>
        <w:ind w:left="1440" w:hanging="720"/>
        <w:tabs>
          <w:tab w:val="num" w:pos="1440" w:leader="none"/>
        </w:tabs>
      </w:pPr>
      <w:rPr>
        <w:b/>
      </w:rPr>
    </w:lvl>
    <w:lvl w:ilvl="2">
      <w:start w:val="1"/>
      <w:numFmt w:val="decimal"/>
      <w:isLgl w:val="false"/>
      <w:suff w:val="space"/>
      <w:lvlText w:val="3.%3."/>
      <w:lvlJc w:val="left"/>
      <w:pPr>
        <w:pStyle w:val="714"/>
        <w:ind w:left="0" w:firstLine="0"/>
      </w:pPr>
      <w:rPr>
        <w:b w:val="false"/>
        <w:i w:val="fals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14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14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14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4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4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4"/>
        <w:ind w:left="7920" w:hanging="2160"/>
        <w:tabs>
          <w:tab w:val="num" w:pos="7920" w:leader="none"/>
        </w:tabs>
      </w:pPr>
      <w:rPr>
        <w:b/>
      </w:rPr>
    </w:lvl>
  </w:abstractNum>
  <w:abstractNum w:abstractNumId="43">
    <w:multiLevelType w:val="hybridMultilevel"/>
    <w:lvl w:ilvl="0">
      <w:start w:val="1"/>
      <w:numFmt w:val="decimal"/>
      <w:isLgl w:val="false"/>
      <w:suff w:val="space"/>
      <w:lvlText w:val="3.27.%1."/>
      <w:lvlJc w:val="left"/>
      <w:pPr>
        <w:pStyle w:val="714"/>
        <w:ind w:left="0" w:firstLine="0"/>
      </w:pPr>
      <w:rPr>
        <w:b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space"/>
      <w:lvlText w:val="5.7.%1."/>
      <w:lvlJc w:val="left"/>
      <w:pPr>
        <w:pStyle w:val="714"/>
        <w:ind w:left="0" w:firstLine="851"/>
      </w:pPr>
      <w:rPr>
        <w:b w:val="false"/>
        <w:color w:val="000000"/>
      </w:rPr>
    </w:lvl>
    <w:lvl w:ilvl="1">
      <w:start w:val="7"/>
      <w:numFmt w:val="decimal"/>
      <w:isLgl w:val="false"/>
      <w:suff w:val="tab"/>
      <w:lvlText w:val="5.%2"/>
      <w:lvlJc w:val="left"/>
      <w:pPr>
        <w:pStyle w:val="714"/>
        <w:ind w:left="1288" w:hanging="720"/>
        <w:tabs>
          <w:tab w:val="num" w:pos="1288" w:leader="none"/>
        </w:tabs>
      </w:pPr>
      <w:rPr>
        <w:b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714"/>
        <w:ind w:left="2160" w:hanging="720"/>
        <w:tabs>
          <w:tab w:val="num" w:pos="216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14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14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14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4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4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4"/>
        <w:ind w:left="7920" w:hanging="2160"/>
        <w:tabs>
          <w:tab w:val="num" w:pos="7920" w:leader="none"/>
        </w:tabs>
      </w:pPr>
      <w:rPr>
        <w:b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4"/>
        <w:ind w:left="435" w:hanging="435"/>
        <w:tabs>
          <w:tab w:val="num" w:pos="435" w:leader="none"/>
        </w:tabs>
      </w:pPr>
      <w:rPr>
        <w:rFonts w:ascii="Symbol" w:hAnsi="Symbol"/>
        <w:b/>
      </w:rPr>
    </w:lvl>
    <w:lvl w:ilvl="1">
      <w:start w:val="11"/>
      <w:numFmt w:val="decimal"/>
      <w:isLgl w:val="false"/>
      <w:suff w:val="space"/>
      <w:lvlText w:val="5.%2."/>
      <w:lvlJc w:val="left"/>
      <w:pPr>
        <w:pStyle w:val="714"/>
        <w:ind w:left="1288" w:hanging="720"/>
      </w:pPr>
      <w:rPr>
        <w:b w:val="false"/>
        <w:color w:val="000000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714"/>
        <w:ind w:left="2160" w:hanging="720"/>
        <w:tabs>
          <w:tab w:val="num" w:pos="216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14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14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14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4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4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4"/>
        <w:ind w:left="7920" w:hanging="2160"/>
        <w:tabs>
          <w:tab w:val="num" w:pos="7920" w:leader="none"/>
        </w:tabs>
      </w:pPr>
      <w:rPr>
        <w:b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714"/>
        <w:ind w:left="435" w:hanging="435"/>
        <w:tabs>
          <w:tab w:val="num" w:pos="435" w:leader="none"/>
        </w:tabs>
      </w:pPr>
      <w:rPr>
        <w:rFonts w:ascii="Symbol" w:hAnsi="Symbol"/>
        <w:b/>
      </w:rPr>
    </w:lvl>
    <w:lvl w:ilvl="1">
      <w:start w:val="45"/>
      <w:numFmt w:val="decimal"/>
      <w:isLgl w:val="false"/>
      <w:suff w:val="space"/>
      <w:lvlText w:val="5.%2."/>
      <w:lvlJc w:val="left"/>
      <w:pPr>
        <w:pStyle w:val="714"/>
        <w:ind w:left="1288" w:hanging="720"/>
      </w:pPr>
      <w:rPr>
        <w:b w:val="false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714"/>
        <w:ind w:left="2160" w:hanging="720"/>
        <w:tabs>
          <w:tab w:val="num" w:pos="216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14"/>
        <w:ind w:left="3240" w:hanging="1080"/>
        <w:tabs>
          <w:tab w:val="num" w:pos="3240" w:leader="none"/>
        </w:tabs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14"/>
        <w:ind w:left="3960" w:hanging="1080"/>
        <w:tabs>
          <w:tab w:val="num" w:pos="3960" w:leader="none"/>
        </w:tabs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14"/>
        <w:ind w:left="5040" w:hanging="1440"/>
        <w:tabs>
          <w:tab w:val="num" w:pos="5040" w:leader="none"/>
        </w:tabs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14"/>
        <w:ind w:left="6120" w:hanging="1800"/>
        <w:tabs>
          <w:tab w:val="num" w:pos="6120" w:leader="none"/>
        </w:tabs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14"/>
        <w:ind w:left="6840" w:hanging="1800"/>
        <w:tabs>
          <w:tab w:val="num" w:pos="6840" w:leader="none"/>
        </w:tabs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14"/>
        <w:ind w:left="7920" w:hanging="2160"/>
        <w:tabs>
          <w:tab w:val="num" w:pos="7920" w:leader="none"/>
        </w:tabs>
      </w:pPr>
      <w:rPr>
        <w:b/>
      </w:rPr>
    </w:lvl>
  </w:abstractNum>
  <w:abstractNum w:abstractNumId="47">
    <w:multiLevelType w:val="hybridMultilevel"/>
    <w:lvl w:ilvl="0">
      <w:start w:val="1"/>
      <w:numFmt w:val="decimal"/>
      <w:isLgl w:val="false"/>
      <w:suff w:val="space"/>
      <w:lvlText w:val="2.4.%1."/>
      <w:lvlJc w:val="left"/>
      <w:pPr>
        <w:pStyle w:val="714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7331" w:hanging="180"/>
      </w:pPr>
    </w:lvl>
  </w:abstractNum>
  <w:abstractNum w:abstractNumId="48">
    <w:multiLevelType w:val="hybridMultilevel"/>
    <w:lvl w:ilvl="0">
      <w:start w:val="2"/>
      <w:numFmt w:val="decimal"/>
      <w:isLgl w:val="false"/>
      <w:suff w:val="space"/>
      <w:lvlText w:val="3.%1."/>
      <w:lvlJc w:val="left"/>
      <w:pPr>
        <w:pStyle w:val="714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14"/>
        <w:ind w:left="6480" w:hanging="180"/>
      </w:pPr>
    </w:lvl>
  </w:abstractNum>
  <w:num w:numId="1">
    <w:abstractNumId w:val="30"/>
  </w:num>
  <w:num w:numId="2">
    <w:abstractNumId w:val="14"/>
  </w:num>
  <w:num w:numId="3">
    <w:abstractNumId w:val="5"/>
  </w:num>
  <w:num w:numId="4">
    <w:abstractNumId w:val="2"/>
  </w:num>
  <w:num w:numId="5">
    <w:abstractNumId w:val="26"/>
  </w:num>
  <w:num w:numId="6">
    <w:abstractNumId w:val="3"/>
  </w:num>
  <w:num w:numId="7">
    <w:abstractNumId w:val="40"/>
  </w:num>
  <w:num w:numId="8">
    <w:abstractNumId w:val="10"/>
  </w:num>
  <w:num w:numId="9">
    <w:abstractNumId w:val="33"/>
  </w:num>
  <w:num w:numId="10">
    <w:abstractNumId w:val="15"/>
  </w:num>
  <w:num w:numId="11">
    <w:abstractNumId w:val="1"/>
  </w:num>
  <w:num w:numId="12">
    <w:abstractNumId w:val="9"/>
  </w:num>
  <w:num w:numId="13">
    <w:abstractNumId w:val="19"/>
  </w:num>
  <w:num w:numId="14">
    <w:abstractNumId w:val="17"/>
  </w:num>
  <w:num w:numId="15">
    <w:abstractNumId w:val="31"/>
  </w:num>
  <w:num w:numId="16">
    <w:abstractNumId w:val="32"/>
  </w:num>
  <w:num w:numId="17">
    <w:abstractNumId w:val="29"/>
  </w:num>
  <w:num w:numId="18">
    <w:abstractNumId w:val="47"/>
  </w:num>
  <w:num w:numId="19">
    <w:abstractNumId w:val="34"/>
  </w:num>
  <w:num w:numId="20">
    <w:abstractNumId w:val="36"/>
  </w:num>
  <w:num w:numId="21">
    <w:abstractNumId w:val="21"/>
  </w:num>
  <w:num w:numId="22">
    <w:abstractNumId w:val="42"/>
  </w:num>
  <w:num w:numId="23">
    <w:abstractNumId w:val="48"/>
  </w:num>
  <w:num w:numId="24">
    <w:abstractNumId w:val="37"/>
  </w:num>
  <w:num w:numId="25">
    <w:abstractNumId w:val="13"/>
  </w:num>
  <w:num w:numId="26">
    <w:abstractNumId w:val="8"/>
  </w:num>
  <w:num w:numId="27">
    <w:abstractNumId w:val="11"/>
  </w:num>
  <w:num w:numId="28">
    <w:abstractNumId w:val="44"/>
  </w:num>
  <w:num w:numId="29">
    <w:abstractNumId w:val="24"/>
  </w:num>
  <w:num w:numId="30">
    <w:abstractNumId w:val="45"/>
  </w:num>
  <w:num w:numId="31">
    <w:abstractNumId w:val="16"/>
  </w:num>
  <w:num w:numId="32">
    <w:abstractNumId w:val="4"/>
  </w:num>
  <w:num w:numId="33">
    <w:abstractNumId w:val="28"/>
  </w:num>
  <w:num w:numId="34">
    <w:abstractNumId w:val="27"/>
  </w:num>
  <w:num w:numId="35">
    <w:abstractNumId w:val="46"/>
  </w:num>
  <w:num w:numId="36">
    <w:abstractNumId w:val="20"/>
  </w:num>
  <w:num w:numId="37">
    <w:abstractNumId w:val="0"/>
  </w:num>
  <w:num w:numId="38">
    <w:abstractNumId w:val="41"/>
  </w:num>
  <w:num w:numId="39">
    <w:abstractNumId w:val="39"/>
  </w:num>
  <w:num w:numId="40">
    <w:abstractNumId w:val="43"/>
  </w:num>
  <w:num w:numId="41">
    <w:abstractNumId w:val="12"/>
  </w:num>
  <w:num w:numId="42">
    <w:abstractNumId w:val="25"/>
  </w:num>
  <w:num w:numId="43">
    <w:abstractNumId w:val="23"/>
  </w:num>
  <w:num w:numId="44">
    <w:abstractNumId w:val="6"/>
  </w:num>
  <w:num w:numId="45">
    <w:abstractNumId w:val="7"/>
  </w:num>
  <w:num w:numId="46">
    <w:abstractNumId w:val="22"/>
  </w:num>
  <w:num w:numId="47">
    <w:abstractNumId w:val="18"/>
  </w:num>
  <w:num w:numId="48">
    <w:abstractNumId w:val="38"/>
  </w:num>
  <w:num w:numId="49">
    <w:abstractNumId w:val="3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76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714">
    <w:name w:val="Обычный"/>
    <w:next w:val="714"/>
    <w:link w:val="714"/>
    <w:rPr>
      <w:rFonts w:ascii="Times New Roman" w:hAnsi="Times New Roman" w:eastAsia="Times New Roman"/>
      <w:sz w:val="24"/>
      <w:lang w:val="ru-RU" w:bidi="ar-SA" w:eastAsia="ru-RU"/>
    </w:rPr>
  </w:style>
  <w:style w:type="paragraph" w:styleId="715">
    <w:name w:val="Заголовок 1"/>
    <w:basedOn w:val="714"/>
    <w:next w:val="714"/>
    <w:link w:val="720"/>
    <w:rPr>
      <w:sz w:val="28"/>
      <w:lang w:val="en-US" w:eastAsia="en-US"/>
    </w:rPr>
    <w:pPr>
      <w:keepNext/>
      <w:outlineLvl w:val="0"/>
    </w:pPr>
  </w:style>
  <w:style w:type="paragraph" w:styleId="716">
    <w:name w:val="Заголовок 2"/>
    <w:basedOn w:val="714"/>
    <w:next w:val="714"/>
    <w:link w:val="755"/>
    <w:rPr>
      <w:rFonts w:ascii="Arial" w:hAnsi="Arial"/>
      <w:b/>
      <w:bCs/>
      <w:i/>
      <w:iCs/>
      <w:sz w:val="28"/>
      <w:szCs w:val="28"/>
    </w:rPr>
    <w:pPr>
      <w:keepNext/>
      <w:spacing w:after="60" w:before="240"/>
      <w:outlineLvl w:val="1"/>
    </w:pPr>
  </w:style>
  <w:style w:type="character" w:styleId="717">
    <w:name w:val="Основной шрифт абзаца"/>
    <w:next w:val="717"/>
    <w:link w:val="714"/>
    <w:semiHidden/>
  </w:style>
  <w:style w:type="table" w:styleId="718">
    <w:name w:val="Обычная таблица"/>
    <w:next w:val="718"/>
    <w:link w:val="714"/>
    <w:semiHidden/>
    <w:tblPr/>
  </w:style>
  <w:style w:type="numbering" w:styleId="719">
    <w:name w:val="Нет списка"/>
    <w:next w:val="719"/>
    <w:link w:val="714"/>
    <w:semiHidden/>
  </w:style>
  <w:style w:type="character" w:styleId="720">
    <w:name w:val="Заголовок 1 Знак"/>
    <w:next w:val="720"/>
    <w:link w:val="715"/>
    <w:rPr>
      <w:rFonts w:ascii="Times New Roman" w:hAnsi="Times New Roman" w:eastAsia="Times New Roman"/>
      <w:sz w:val="28"/>
      <w:lang w:val="en-US" w:eastAsia="en-US"/>
    </w:rPr>
  </w:style>
  <w:style w:type="paragraph" w:styleId="721">
    <w:name w:val="Название объекта"/>
    <w:basedOn w:val="714"/>
    <w:next w:val="714"/>
    <w:link w:val="714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722">
    <w:name w:val="tekstob"/>
    <w:basedOn w:val="714"/>
    <w:next w:val="722"/>
    <w:link w:val="714"/>
    <w:rPr>
      <w:sz w:val="24"/>
      <w:szCs w:val="24"/>
    </w:rPr>
    <w:pPr>
      <w:spacing w:after="100" w:afterAutospacing="1" w:before="100" w:beforeAutospacing="1"/>
    </w:pPr>
  </w:style>
  <w:style w:type="paragraph" w:styleId="723">
    <w:name w:val="Текст выноски"/>
    <w:basedOn w:val="714"/>
    <w:next w:val="723"/>
    <w:link w:val="724"/>
    <w:rPr>
      <w:rFonts w:ascii="Tahoma" w:hAnsi="Tahoma"/>
      <w:sz w:val="16"/>
      <w:szCs w:val="16"/>
    </w:rPr>
  </w:style>
  <w:style w:type="character" w:styleId="724">
    <w:name w:val="Текст выноски Знак"/>
    <w:next w:val="724"/>
    <w:link w:val="723"/>
    <w:rPr>
      <w:rFonts w:ascii="Tahoma" w:hAnsi="Tahoma" w:eastAsia="Times New Roman"/>
      <w:sz w:val="16"/>
      <w:szCs w:val="16"/>
      <w:lang w:eastAsia="ru-RU"/>
    </w:rPr>
  </w:style>
  <w:style w:type="paragraph" w:styleId="725">
    <w:name w:val="Верхний колонтитул"/>
    <w:basedOn w:val="714"/>
    <w:next w:val="725"/>
    <w:link w:val="726"/>
    <w:pPr>
      <w:tabs>
        <w:tab w:val="center" w:pos="4677" w:leader="none"/>
        <w:tab w:val="right" w:pos="9355" w:leader="none"/>
      </w:tabs>
    </w:pPr>
  </w:style>
  <w:style w:type="character" w:styleId="726">
    <w:name w:val="Верхний колонтитул Знак"/>
    <w:next w:val="726"/>
    <w:link w:val="725"/>
    <w:rPr>
      <w:rFonts w:ascii="Times New Roman" w:hAnsi="Times New Roman" w:eastAsia="Times New Roman"/>
      <w:sz w:val="24"/>
    </w:rPr>
  </w:style>
  <w:style w:type="paragraph" w:styleId="727">
    <w:name w:val="Нижний колонтитул"/>
    <w:basedOn w:val="714"/>
    <w:next w:val="727"/>
    <w:link w:val="728"/>
    <w:pPr>
      <w:tabs>
        <w:tab w:val="center" w:pos="4677" w:leader="none"/>
        <w:tab w:val="right" w:pos="9355" w:leader="none"/>
      </w:tabs>
    </w:pPr>
  </w:style>
  <w:style w:type="character" w:styleId="728">
    <w:name w:val="Нижний колонтитул Знак"/>
    <w:next w:val="728"/>
    <w:link w:val="727"/>
    <w:rPr>
      <w:rFonts w:ascii="Times New Roman" w:hAnsi="Times New Roman" w:eastAsia="Times New Roman"/>
      <w:sz w:val="24"/>
    </w:rPr>
  </w:style>
  <w:style w:type="character" w:styleId="729">
    <w:name w:val="Заголовок №1_"/>
    <w:next w:val="729"/>
    <w:link w:val="730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30">
    <w:name w:val="Заголовок №1"/>
    <w:basedOn w:val="714"/>
    <w:next w:val="730"/>
    <w:link w:val="729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31">
    <w:name w:val="Основной текст_"/>
    <w:next w:val="731"/>
    <w:link w:val="732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32">
    <w:name w:val="Основной текст2"/>
    <w:basedOn w:val="714"/>
    <w:next w:val="732"/>
    <w:link w:val="731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33">
    <w:name w:val="Основной текст1"/>
    <w:next w:val="733"/>
    <w:link w:val="714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34">
    <w:name w:val="Абзац списка"/>
    <w:basedOn w:val="714"/>
    <w:next w:val="734"/>
    <w:link w:val="714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35">
    <w:name w:val="Обычный (веб)"/>
    <w:basedOn w:val="714"/>
    <w:next w:val="735"/>
    <w:link w:val="714"/>
    <w:rPr>
      <w:sz w:val="24"/>
      <w:szCs w:val="24"/>
    </w:rPr>
    <w:pPr>
      <w:spacing w:after="100" w:afterAutospacing="1" w:before="100" w:beforeAutospacing="1"/>
    </w:pPr>
  </w:style>
  <w:style w:type="paragraph" w:styleId="736">
    <w:name w:val="Без интервала"/>
    <w:basedOn w:val="714"/>
    <w:next w:val="736"/>
    <w:link w:val="749"/>
    <w:rPr>
      <w:rFonts w:ascii="Calibri" w:hAnsi="Calibri"/>
      <w:sz w:val="28"/>
      <w:szCs w:val="32"/>
      <w:lang w:val="en-US"/>
    </w:rPr>
  </w:style>
  <w:style w:type="character" w:styleId="737">
    <w:name w:val="Выделение"/>
    <w:next w:val="737"/>
    <w:link w:val="714"/>
    <w:rPr>
      <w:i/>
      <w:iCs/>
    </w:rPr>
  </w:style>
  <w:style w:type="paragraph" w:styleId="738">
    <w:name w:val="Основной текст с отступом"/>
    <w:basedOn w:val="714"/>
    <w:next w:val="738"/>
    <w:link w:val="739"/>
    <w:rPr>
      <w:sz w:val="28"/>
      <w:szCs w:val="28"/>
    </w:rPr>
    <w:pPr>
      <w:ind w:firstLine="708"/>
    </w:pPr>
  </w:style>
  <w:style w:type="character" w:styleId="739">
    <w:name w:val="Основной текст с отступом Знак"/>
    <w:next w:val="739"/>
    <w:link w:val="738"/>
    <w:rPr>
      <w:rFonts w:ascii="Times New Roman" w:hAnsi="Times New Roman" w:eastAsia="Times New Roman"/>
      <w:sz w:val="28"/>
      <w:szCs w:val="28"/>
    </w:rPr>
  </w:style>
  <w:style w:type="paragraph" w:styleId="740">
    <w:name w:val="Основной текст"/>
    <w:basedOn w:val="714"/>
    <w:next w:val="740"/>
    <w:link w:val="741"/>
    <w:rPr>
      <w:sz w:val="28"/>
      <w:szCs w:val="28"/>
    </w:rPr>
    <w:pPr>
      <w:spacing w:after="120"/>
    </w:pPr>
  </w:style>
  <w:style w:type="character" w:styleId="741">
    <w:name w:val="Основной текст Знак"/>
    <w:next w:val="741"/>
    <w:link w:val="740"/>
    <w:rPr>
      <w:rFonts w:ascii="Times New Roman" w:hAnsi="Times New Roman" w:eastAsia="Times New Roman"/>
      <w:sz w:val="28"/>
      <w:szCs w:val="28"/>
    </w:rPr>
  </w:style>
  <w:style w:type="character" w:styleId="742">
    <w:name w:val="Номер строки"/>
    <w:basedOn w:val="717"/>
    <w:next w:val="742"/>
    <w:link w:val="714"/>
  </w:style>
  <w:style w:type="character" w:styleId="743">
    <w:name w:val="Номер страницы"/>
    <w:basedOn w:val="717"/>
    <w:next w:val="743"/>
    <w:link w:val="714"/>
  </w:style>
  <w:style w:type="character" w:styleId="744">
    <w:name w:val="blk"/>
    <w:basedOn w:val="717"/>
    <w:next w:val="744"/>
    <w:link w:val="714"/>
  </w:style>
  <w:style w:type="character" w:styleId="745">
    <w:name w:val="u"/>
    <w:basedOn w:val="717"/>
    <w:next w:val="745"/>
    <w:link w:val="714"/>
  </w:style>
  <w:style w:type="character" w:styleId="746">
    <w:name w:val="ep"/>
    <w:basedOn w:val="717"/>
    <w:next w:val="746"/>
    <w:link w:val="714"/>
  </w:style>
  <w:style w:type="character" w:styleId="747">
    <w:name w:val="Строгий"/>
    <w:next w:val="747"/>
    <w:link w:val="714"/>
    <w:rPr>
      <w:b/>
      <w:bCs/>
    </w:rPr>
  </w:style>
  <w:style w:type="paragraph" w:styleId="748">
    <w:name w:val="Default"/>
    <w:next w:val="748"/>
    <w:link w:val="714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49">
    <w:name w:val="Без интервала Знак"/>
    <w:next w:val="749"/>
    <w:link w:val="736"/>
    <w:rPr>
      <w:rFonts w:eastAsia="Times New Roman"/>
      <w:sz w:val="28"/>
      <w:szCs w:val="32"/>
      <w:lang w:val="en-US"/>
    </w:rPr>
  </w:style>
  <w:style w:type="character" w:styleId="750">
    <w:name w:val="Сильное выделение"/>
    <w:next w:val="750"/>
    <w:link w:val="714"/>
    <w:rPr>
      <w:b/>
      <w:bCs/>
      <w:i/>
      <w:iCs/>
      <w:color w:val="4F81BD"/>
    </w:rPr>
  </w:style>
  <w:style w:type="character" w:styleId="751">
    <w:name w:val="Гиперссылка"/>
    <w:next w:val="751"/>
    <w:link w:val="714"/>
    <w:rPr>
      <w:color w:val="0000FF"/>
      <w:u w:val="single"/>
    </w:rPr>
  </w:style>
  <w:style w:type="table" w:styleId="752">
    <w:name w:val="Сетка таблицы"/>
    <w:basedOn w:val="718"/>
    <w:next w:val="752"/>
    <w:link w:val="714"/>
    <w:rPr>
      <w:rFonts w:ascii="Arial" w:hAnsi="Arial" w:eastAsia="Arial"/>
      <w:sz w:val="22"/>
      <w:szCs w:val="22"/>
      <w:lang w:eastAsia="en-US"/>
    </w:rPr>
    <w:tblPr/>
  </w:style>
  <w:style w:type="paragraph" w:styleId="753">
    <w:name w:val="Основной текст с отступом 2"/>
    <w:basedOn w:val="714"/>
    <w:next w:val="753"/>
    <w:link w:val="754"/>
    <w:pPr>
      <w:ind w:left="283"/>
      <w:spacing w:lineRule="auto" w:line="480" w:after="120"/>
    </w:pPr>
  </w:style>
  <w:style w:type="character" w:styleId="754">
    <w:name w:val="Основной текст с отступом 2 Знак"/>
    <w:next w:val="754"/>
    <w:link w:val="753"/>
    <w:semiHidden/>
    <w:rPr>
      <w:rFonts w:ascii="Times New Roman" w:hAnsi="Times New Roman" w:eastAsia="Times New Roman"/>
      <w:sz w:val="24"/>
    </w:rPr>
  </w:style>
  <w:style w:type="character" w:styleId="755">
    <w:name w:val="Заголовок 2 Знак"/>
    <w:next w:val="755"/>
    <w:link w:val="716"/>
    <w:rPr>
      <w:rFonts w:ascii="Arial" w:hAnsi="Arial" w:eastAsia="Times New Roman"/>
      <w:b/>
      <w:bCs/>
      <w:i/>
      <w:iCs/>
      <w:sz w:val="28"/>
      <w:szCs w:val="28"/>
    </w:rPr>
  </w:style>
  <w:style w:type="paragraph" w:styleId="756">
    <w:name w:val="ConsPlusNormal"/>
    <w:next w:val="756"/>
    <w:link w:val="714"/>
    <w:rPr>
      <w:rFonts w:ascii="Arial" w:hAnsi="Arial" w:eastAsia="Times New Roman"/>
      <w:lang w:val="ru-RU" w:bidi="ar-SA" w:eastAsia="ru-RU"/>
    </w:rPr>
    <w:pPr>
      <w:ind w:firstLine="720"/>
    </w:pPr>
  </w:style>
  <w:style w:type="paragraph" w:styleId="757">
    <w:name w:val="ConsPlusNonformat"/>
    <w:next w:val="757"/>
    <w:link w:val="714"/>
    <w:rPr>
      <w:rFonts w:ascii="Courier New" w:hAnsi="Courier New" w:eastAsia="Times New Roman"/>
      <w:lang w:val="ru-RU" w:bidi="ar-SA" w:eastAsia="ru-RU"/>
    </w:rPr>
    <w:pPr>
      <w:widowControl w:val="off"/>
    </w:pPr>
  </w:style>
  <w:style w:type="paragraph" w:styleId="758">
    <w:name w:val="ConsNonformat"/>
    <w:next w:val="758"/>
    <w:link w:val="714"/>
    <w:rPr>
      <w:rFonts w:ascii="Courier New" w:hAnsi="Courier New" w:eastAsia="Arial"/>
      <w:sz w:val="16"/>
      <w:szCs w:val="16"/>
      <w:lang w:val="ru-RU" w:bidi="ar-SA" w:eastAsia="ar-SA"/>
    </w:rPr>
    <w:pPr>
      <w:widowControl w:val="off"/>
    </w:pPr>
  </w:style>
  <w:style w:type="paragraph" w:styleId="759">
    <w:name w:val="??? ?????????"/>
    <w:next w:val="759"/>
    <w:link w:val="714"/>
    <w:rPr>
      <w:rFonts w:eastAsia="Arial"/>
      <w:sz w:val="22"/>
      <w:szCs w:val="22"/>
      <w:lang w:val="ru-RU" w:bidi="ar-SA" w:eastAsia="ar-SA"/>
    </w:rPr>
    <w:pPr>
      <w:widowControl w:val="off"/>
    </w:pPr>
  </w:style>
  <w:style w:type="character" w:styleId="760">
    <w:name w:val="fontstyle43"/>
    <w:next w:val="760"/>
    <w:link w:val="714"/>
  </w:style>
  <w:style w:type="paragraph" w:styleId="761">
    <w:name w:val="style12"/>
    <w:basedOn w:val="714"/>
    <w:next w:val="761"/>
    <w:link w:val="714"/>
    <w:rPr>
      <w:sz w:val="24"/>
      <w:szCs w:val="24"/>
    </w:rPr>
    <w:pPr>
      <w:spacing w:after="100" w:afterAutospacing="1" w:before="100" w:beforeAutospacing="1"/>
    </w:pPr>
  </w:style>
  <w:style w:type="character" w:styleId="762">
    <w:name w:val="Heading 1 Char"/>
    <w:next w:val="762"/>
    <w:link w:val="714"/>
    <w:rPr>
      <w:rFonts w:ascii="Times New Roman" w:hAnsi="Times New Roman"/>
      <w:b/>
      <w:bCs/>
      <w:sz w:val="48"/>
      <w:szCs w:val="48"/>
    </w:rPr>
  </w:style>
  <w:style w:type="paragraph" w:styleId="763">
    <w:name w:val=".FORMATTEXT"/>
    <w:next w:val="763"/>
    <w:link w:val="714"/>
    <w:rPr>
      <w:rFonts w:ascii="Times New Roman" w:hAnsi="Times New Roman" w:eastAsia="Times New Roman"/>
      <w:sz w:val="24"/>
      <w:szCs w:val="24"/>
      <w:lang w:val="ru-RU" w:bidi="ar-SA" w:eastAsia="ru-RU"/>
    </w:rPr>
    <w:pPr>
      <w:widowControl w:val="off"/>
    </w:pPr>
  </w:style>
  <w:style w:type="paragraph" w:styleId="764">
    <w:name w:val="Знак Знак Знак"/>
    <w:basedOn w:val="714"/>
    <w:next w:val="764"/>
    <w:link w:val="714"/>
    <w:rPr>
      <w:rFonts w:ascii="Tahoma" w:hAnsi="Tahoma"/>
      <w:sz w:val="20"/>
      <w:lang w:val="en-US" w:eastAsia="en-US"/>
    </w:rPr>
    <w:pPr>
      <w:spacing w:after="100" w:afterAutospacing="1" w:before="100" w:beforeAutospacing="1"/>
    </w:pPr>
  </w:style>
  <w:style w:type="paragraph" w:styleId="765">
    <w:name w:val="Paragraph Style"/>
    <w:next w:val="765"/>
    <w:link w:val="714"/>
    <w:rPr>
      <w:rFonts w:ascii="Arial" w:hAnsi="Arial" w:eastAsia="Times New Roman"/>
      <w:sz w:val="24"/>
      <w:szCs w:val="24"/>
      <w:lang w:val="ru-RU" w:bidi="ar-SA" w:eastAsia="ru-RU"/>
    </w:rPr>
    <w:pPr>
      <w:widowControl w:val="off"/>
    </w:pPr>
  </w:style>
  <w:style w:type="character" w:styleId="4099" w:default="1">
    <w:name w:val="Default Paragraph Font"/>
    <w:uiPriority w:val="1"/>
    <w:semiHidden/>
    <w:unhideWhenUsed/>
  </w:style>
  <w:style w:type="numbering" w:styleId="4100" w:default="1">
    <w:name w:val="No List"/>
    <w:uiPriority w:val="99"/>
    <w:semiHidden/>
    <w:unhideWhenUsed/>
  </w:style>
  <w:style w:type="paragraph" w:styleId="4101" w:default="1">
    <w:name w:val="Normal"/>
    <w:qFormat/>
  </w:style>
  <w:style w:type="table" w:styleId="41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2024-12-18T06:01:52Z</dcterms:modified>
</cp:coreProperties>
</file>