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"/>
        <w:tblW w:w="0" w:type="auto"/>
        <w:tblLook w:val="01E0"/>
      </w:tblPr>
      <w:tblGrid>
        <w:gridCol w:w="9570"/>
      </w:tblGrid>
      <w:tr w:rsidR="00BC157B" w:rsidRPr="000E209F" w:rsidTr="00181DCF">
        <w:trPr>
          <w:trHeight w:val="3414"/>
        </w:trPr>
        <w:tc>
          <w:tcPr>
            <w:tcW w:w="9570" w:type="dxa"/>
          </w:tcPr>
          <w:p w:rsidR="00BC157B" w:rsidRPr="000E209F" w:rsidRDefault="00BC157B" w:rsidP="00181DCF">
            <w:pPr>
              <w:pStyle w:val="a3"/>
              <w:tabs>
                <w:tab w:val="center" w:pos="0"/>
                <w:tab w:val="left" w:pos="2175"/>
                <w:tab w:val="center" w:pos="4677"/>
              </w:tabs>
              <w:spacing w:line="240" w:lineRule="auto"/>
              <w:ind w:left="0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</w:t>
            </w:r>
            <w:r w:rsidRPr="000E209F">
              <w:rPr>
                <w:spacing w:val="20"/>
                <w:sz w:val="28"/>
                <w:szCs w:val="28"/>
              </w:rPr>
              <w:t xml:space="preserve">РОССИЙСКАЯ ФЕДЕРАЦИЯ               </w:t>
            </w:r>
            <w:r w:rsidRPr="000E209F">
              <w:rPr>
                <w:b w:val="0"/>
                <w:spacing w:val="20"/>
                <w:sz w:val="32"/>
                <w:szCs w:val="28"/>
              </w:rPr>
              <w:t xml:space="preserve"> </w:t>
            </w:r>
            <w:r w:rsidRPr="000E209F">
              <w:rPr>
                <w:spacing w:val="20"/>
                <w:sz w:val="32"/>
                <w:szCs w:val="28"/>
              </w:rPr>
              <w:t xml:space="preserve">  </w:t>
            </w:r>
          </w:p>
          <w:p w:rsidR="00BC157B" w:rsidRPr="000E209F" w:rsidRDefault="003C1325" w:rsidP="00181DCF">
            <w:pPr>
              <w:pStyle w:val="a3"/>
              <w:tabs>
                <w:tab w:val="center" w:pos="0"/>
                <w:tab w:val="left" w:pos="2175"/>
                <w:tab w:val="center" w:pos="4677"/>
                <w:tab w:val="left" w:pos="8280"/>
              </w:tabs>
              <w:spacing w:line="240" w:lineRule="auto"/>
              <w:ind w:left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05pt;margin-top:6.5pt;width:54pt;height:45pt;z-index:251661312" filled="f" stroked="f">
                  <v:textbox>
                    <w:txbxContent>
                      <w:p w:rsidR="00BC157B" w:rsidRPr="00882DFD" w:rsidRDefault="00BC157B" w:rsidP="00BC157B"/>
                    </w:txbxContent>
                  </v:textbox>
                </v:shape>
              </w:pict>
            </w:r>
            <w:r w:rsidR="00BC157B">
              <w:rPr>
                <w:spacing w:val="20"/>
                <w:sz w:val="28"/>
                <w:szCs w:val="28"/>
              </w:rPr>
              <w:tab/>
            </w:r>
            <w:r w:rsidR="00BC157B">
              <w:rPr>
                <w:spacing w:val="20"/>
                <w:sz w:val="28"/>
                <w:szCs w:val="28"/>
              </w:rPr>
              <w:tab/>
            </w:r>
            <w:r w:rsidR="00BC157B" w:rsidRPr="000E209F">
              <w:rPr>
                <w:spacing w:val="20"/>
                <w:sz w:val="28"/>
                <w:szCs w:val="28"/>
              </w:rPr>
              <w:t>БЕЛГОРОДСКАЯ ОБЛАСТЬ</w:t>
            </w:r>
            <w:r w:rsidR="00BC157B">
              <w:rPr>
                <w:spacing w:val="20"/>
                <w:sz w:val="28"/>
                <w:szCs w:val="28"/>
              </w:rPr>
              <w:tab/>
            </w:r>
          </w:p>
          <w:p w:rsidR="00BC157B" w:rsidRPr="00EF5CF5" w:rsidRDefault="00BC157B" w:rsidP="00181DCF">
            <w:pPr>
              <w:tabs>
                <w:tab w:val="left" w:pos="262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BC157B" w:rsidRDefault="00BC157B" w:rsidP="00181DCF">
            <w:pPr>
              <w:tabs>
                <w:tab w:val="left" w:pos="262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DFA" w:rsidRPr="000E209F" w:rsidRDefault="00E07DFA" w:rsidP="00181DCF">
            <w:pPr>
              <w:tabs>
                <w:tab w:val="left" w:pos="262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C157B" w:rsidRDefault="00BC157B" w:rsidP="00181D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209F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BC157B" w:rsidRPr="000E209F" w:rsidRDefault="00BC157B" w:rsidP="00181D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209F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BC157B" w:rsidRPr="000E209F" w:rsidRDefault="00BC157B" w:rsidP="00181DCF">
            <w:pPr>
              <w:shd w:val="clear" w:color="auto" w:fill="FFFFFF"/>
              <w:autoSpaceDE w:val="0"/>
              <w:autoSpaceDN w:val="0"/>
              <w:adjustRightInd w:val="0"/>
              <w:ind w:hanging="751"/>
              <w:jc w:val="center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</w:p>
          <w:p w:rsidR="00BC157B" w:rsidRPr="00D16CE3" w:rsidRDefault="00BC157B" w:rsidP="00D16CE3">
            <w:pPr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sz w:val="20"/>
                <w:szCs w:val="20"/>
              </w:rPr>
            </w:pPr>
            <w:r w:rsidRPr="00D16CE3">
              <w:rPr>
                <w:sz w:val="20"/>
                <w:szCs w:val="20"/>
              </w:rPr>
              <w:t>Тридцать четвертое заседание  Совета депутатов Новооскольского городского округа первого  созыва</w:t>
            </w:r>
          </w:p>
          <w:p w:rsidR="00BC157B" w:rsidRPr="00D16CE3" w:rsidRDefault="00BC157B" w:rsidP="00D16CE3">
            <w:pPr>
              <w:pStyle w:val="a3"/>
              <w:spacing w:line="240" w:lineRule="auto"/>
              <w:ind w:left="0" w:firstLine="168"/>
              <w:jc w:val="center"/>
              <w:rPr>
                <w:sz w:val="20"/>
                <w:szCs w:val="20"/>
              </w:rPr>
            </w:pPr>
          </w:p>
          <w:p w:rsidR="00E07DFA" w:rsidRDefault="00E07DFA" w:rsidP="00181DCF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BC157B" w:rsidRPr="000E209F" w:rsidRDefault="00BC157B" w:rsidP="00181DCF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0E209F">
              <w:rPr>
                <w:sz w:val="28"/>
                <w:szCs w:val="28"/>
              </w:rPr>
              <w:t>Р Е Ш Е Н И Е</w:t>
            </w:r>
          </w:p>
        </w:tc>
      </w:tr>
    </w:tbl>
    <w:p w:rsidR="00BC157B" w:rsidRPr="000E209F" w:rsidRDefault="00BC157B" w:rsidP="00BC157B">
      <w:pPr>
        <w:tabs>
          <w:tab w:val="left" w:pos="0"/>
          <w:tab w:val="center" w:pos="4345"/>
        </w:tabs>
        <w:jc w:val="center"/>
        <w:rPr>
          <w:color w:val="000000"/>
          <w:sz w:val="22"/>
          <w:szCs w:val="22"/>
        </w:rPr>
      </w:pPr>
      <w:r w:rsidRPr="000E209F">
        <w:rPr>
          <w:color w:val="000000"/>
        </w:rPr>
        <w:t xml:space="preserve">    </w:t>
      </w:r>
    </w:p>
    <w:p w:rsidR="00E07DFA" w:rsidRDefault="00E07DFA" w:rsidP="00BC157B">
      <w:pPr>
        <w:rPr>
          <w:color w:val="000000"/>
          <w:sz w:val="27"/>
          <w:szCs w:val="27"/>
        </w:rPr>
      </w:pPr>
    </w:p>
    <w:p w:rsidR="00BC157B" w:rsidRPr="00820A89" w:rsidRDefault="00E07DFA" w:rsidP="00BC157B">
      <w:pPr>
        <w:rPr>
          <w:color w:val="000000"/>
          <w:sz w:val="27"/>
          <w:szCs w:val="27"/>
        </w:rPr>
      </w:pPr>
      <w:r w:rsidRPr="00820A89">
        <w:rPr>
          <w:color w:val="000000"/>
          <w:sz w:val="27"/>
          <w:szCs w:val="27"/>
        </w:rPr>
        <w:t>29 января</w:t>
      </w:r>
      <w:r w:rsidR="00BC157B" w:rsidRPr="00820A89">
        <w:rPr>
          <w:color w:val="000000"/>
          <w:sz w:val="27"/>
          <w:szCs w:val="27"/>
        </w:rPr>
        <w:t xml:space="preserve"> 2021 года  </w:t>
      </w:r>
      <w:r w:rsidR="00BC157B" w:rsidRPr="00820A89">
        <w:rPr>
          <w:color w:val="000000"/>
          <w:sz w:val="27"/>
          <w:szCs w:val="27"/>
        </w:rPr>
        <w:tab/>
      </w:r>
      <w:r w:rsidR="00BC157B" w:rsidRPr="00820A89">
        <w:rPr>
          <w:color w:val="000000"/>
          <w:sz w:val="27"/>
          <w:szCs w:val="27"/>
        </w:rPr>
        <w:tab/>
        <w:t xml:space="preserve">                                                                              № </w:t>
      </w:r>
      <w:r w:rsidRPr="00820A89">
        <w:rPr>
          <w:color w:val="000000"/>
          <w:sz w:val="27"/>
          <w:szCs w:val="27"/>
        </w:rPr>
        <w:t>563</w:t>
      </w:r>
    </w:p>
    <w:p w:rsidR="00BC157B" w:rsidRPr="00820A89" w:rsidRDefault="00BC157B" w:rsidP="00BC157B">
      <w:pPr>
        <w:rPr>
          <w:b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5211"/>
      </w:tblGrid>
      <w:tr w:rsidR="00BC157B" w:rsidRPr="00820A89" w:rsidTr="000A7DA0">
        <w:tc>
          <w:tcPr>
            <w:tcW w:w="5211" w:type="dxa"/>
          </w:tcPr>
          <w:p w:rsidR="00BC157B" w:rsidRPr="00820A89" w:rsidRDefault="00BC157B" w:rsidP="00181DCF">
            <w:pPr>
              <w:jc w:val="both"/>
              <w:rPr>
                <w:sz w:val="27"/>
                <w:szCs w:val="27"/>
              </w:rPr>
            </w:pPr>
          </w:p>
          <w:p w:rsidR="00E07DFA" w:rsidRPr="00820A89" w:rsidRDefault="00E07DFA" w:rsidP="00181DCF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C157B" w:rsidRPr="00820A89" w:rsidRDefault="00BC157B" w:rsidP="00181DCF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820A89">
              <w:rPr>
                <w:b/>
                <w:bCs/>
                <w:sz w:val="27"/>
                <w:szCs w:val="27"/>
              </w:rPr>
              <w:t>Об утверждении порядка выдвижения, вне</w:t>
            </w:r>
            <w:r w:rsidR="000A7DA0" w:rsidRPr="00820A89">
              <w:rPr>
                <w:b/>
                <w:bCs/>
                <w:sz w:val="27"/>
                <w:szCs w:val="27"/>
              </w:rPr>
              <w:t xml:space="preserve">сения, обсуждения, рассмотрения </w:t>
            </w:r>
            <w:r w:rsidRPr="00820A89">
              <w:rPr>
                <w:b/>
                <w:bCs/>
                <w:sz w:val="27"/>
                <w:szCs w:val="27"/>
              </w:rPr>
              <w:t>инициа</w:t>
            </w:r>
            <w:r w:rsidR="000A7DA0" w:rsidRPr="00820A89">
              <w:rPr>
                <w:b/>
                <w:bCs/>
                <w:sz w:val="27"/>
                <w:szCs w:val="27"/>
              </w:rPr>
              <w:t xml:space="preserve">тивных проектов, </w:t>
            </w:r>
            <w:r w:rsidRPr="00820A89">
              <w:rPr>
                <w:b/>
                <w:bCs/>
                <w:sz w:val="27"/>
                <w:szCs w:val="27"/>
              </w:rPr>
              <w:t xml:space="preserve">а </w:t>
            </w:r>
            <w:r w:rsidR="000A7DA0" w:rsidRPr="00820A89">
              <w:rPr>
                <w:b/>
                <w:bCs/>
                <w:sz w:val="27"/>
                <w:szCs w:val="27"/>
              </w:rPr>
              <w:t xml:space="preserve">также проведения их конкурсного </w:t>
            </w:r>
            <w:r w:rsidRPr="00820A89">
              <w:rPr>
                <w:b/>
                <w:bCs/>
                <w:sz w:val="27"/>
                <w:szCs w:val="27"/>
              </w:rPr>
              <w:t>отбора                               на территории Новооскольского городского округа</w:t>
            </w:r>
          </w:p>
        </w:tc>
      </w:tr>
    </w:tbl>
    <w:p w:rsidR="00BC157B" w:rsidRPr="00820A89" w:rsidRDefault="00BC157B" w:rsidP="00BC157B">
      <w:pPr>
        <w:rPr>
          <w:b/>
          <w:color w:val="000000"/>
          <w:kern w:val="27"/>
          <w:sz w:val="27"/>
          <w:szCs w:val="27"/>
        </w:rPr>
      </w:pPr>
    </w:p>
    <w:p w:rsidR="00E07DFA" w:rsidRPr="00820A89" w:rsidRDefault="00E07DFA" w:rsidP="00BC157B">
      <w:pPr>
        <w:rPr>
          <w:b/>
          <w:color w:val="000000"/>
          <w:kern w:val="27"/>
          <w:sz w:val="27"/>
          <w:szCs w:val="27"/>
        </w:rPr>
      </w:pPr>
    </w:p>
    <w:p w:rsidR="00BC157B" w:rsidRPr="00820A89" w:rsidRDefault="00BC157B" w:rsidP="00E07DFA">
      <w:pPr>
        <w:shd w:val="clear" w:color="auto" w:fill="FFFFFF"/>
        <w:ind w:right="-24" w:firstLine="709"/>
        <w:jc w:val="both"/>
        <w:rPr>
          <w:b/>
          <w:color w:val="000000"/>
          <w:kern w:val="27"/>
          <w:sz w:val="27"/>
          <w:szCs w:val="27"/>
        </w:rPr>
      </w:pPr>
      <w:r w:rsidRPr="00820A89">
        <w:rPr>
          <w:sz w:val="27"/>
          <w:szCs w:val="27"/>
        </w:rPr>
        <w:t>В соответствии</w:t>
      </w:r>
      <w:r w:rsidR="00A4446C" w:rsidRPr="00820A89">
        <w:rPr>
          <w:sz w:val="27"/>
          <w:szCs w:val="27"/>
        </w:rPr>
        <w:t xml:space="preserve"> с </w:t>
      </w:r>
      <w:r w:rsidRPr="00820A89">
        <w:rPr>
          <w:sz w:val="27"/>
          <w:szCs w:val="27"/>
        </w:rPr>
        <w:t xml:space="preserve"> Федеральным законом от 06 октября 2003 года №131-ФЗ                       «Об общих принципах организации местного самоуправления в Российской Федерации», законом Белгородской области от 26 декабря 2020 года </w:t>
      </w:r>
      <w:r w:rsidR="000166C9" w:rsidRPr="00820A89">
        <w:rPr>
          <w:sz w:val="27"/>
          <w:szCs w:val="27"/>
        </w:rPr>
        <w:t xml:space="preserve">                           № 20   </w:t>
      </w:r>
      <w:r w:rsidRPr="00820A89">
        <w:rPr>
          <w:sz w:val="27"/>
          <w:szCs w:val="27"/>
        </w:rPr>
        <w:t xml:space="preserve"> «Об инициативных проектах»</w:t>
      </w:r>
      <w:r w:rsidRPr="00820A89">
        <w:rPr>
          <w:color w:val="000000"/>
          <w:sz w:val="27"/>
          <w:szCs w:val="27"/>
        </w:rPr>
        <w:t>,</w:t>
      </w:r>
      <w:r w:rsidRPr="00820A89">
        <w:rPr>
          <w:rStyle w:val="2"/>
          <w:rFonts w:ascii="Times New Roman" w:hAnsi="Times New Roman" w:cs="Times New Roman"/>
          <w:sz w:val="27"/>
          <w:szCs w:val="27"/>
        </w:rPr>
        <w:t xml:space="preserve"> </w:t>
      </w:r>
      <w:r w:rsidRPr="00820A89">
        <w:rPr>
          <w:sz w:val="27"/>
          <w:szCs w:val="27"/>
        </w:rPr>
        <w:t>Уставом Новооскольского городского округа</w:t>
      </w:r>
      <w:r w:rsidRPr="00820A89">
        <w:rPr>
          <w:b/>
          <w:color w:val="000000"/>
          <w:kern w:val="27"/>
          <w:sz w:val="27"/>
          <w:szCs w:val="27"/>
        </w:rPr>
        <w:t xml:space="preserve"> Совет депутатов Новооскольского городского округа   р е ш и л :</w:t>
      </w:r>
    </w:p>
    <w:p w:rsidR="00BC157B" w:rsidRPr="00820A89" w:rsidRDefault="00BC157B" w:rsidP="00E07DFA">
      <w:pPr>
        <w:shd w:val="clear" w:color="auto" w:fill="FFFFFF"/>
        <w:ind w:right="-24" w:firstLine="709"/>
        <w:jc w:val="both"/>
        <w:rPr>
          <w:b/>
          <w:color w:val="000000"/>
          <w:kern w:val="27"/>
          <w:sz w:val="27"/>
          <w:szCs w:val="27"/>
        </w:rPr>
      </w:pPr>
    </w:p>
    <w:p w:rsidR="00BC157B" w:rsidRPr="00820A89" w:rsidRDefault="00BC157B" w:rsidP="00E07DFA">
      <w:pPr>
        <w:pStyle w:val="ConsPlusNormal"/>
        <w:ind w:right="-2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20A89">
        <w:rPr>
          <w:rFonts w:ascii="Times New Roman" w:hAnsi="Times New Roman" w:cs="Times New Roman"/>
          <w:sz w:val="27"/>
          <w:szCs w:val="27"/>
        </w:rPr>
        <w:t>1.</w:t>
      </w:r>
      <w:r w:rsidRPr="00820A89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В отношении инициативных проектов, выдвигаемых для получения финансовой поддержки за счёт межбюджетных трансфертов из областного бюджета, утвердить порядок выдвижения, внесения, обсуждения, рассмотрения инициативных проектов, а также проведения их конкурсного отбора на территории </w:t>
      </w:r>
      <w:r w:rsidRPr="00820A89">
        <w:rPr>
          <w:rFonts w:ascii="Times New Roman" w:hAnsi="Times New Roman" w:cs="Times New Roman"/>
          <w:bCs/>
          <w:sz w:val="27"/>
          <w:szCs w:val="27"/>
        </w:rPr>
        <w:t>Новооскольского городского округа (прилагается).</w:t>
      </w:r>
    </w:p>
    <w:p w:rsidR="00BC157B" w:rsidRPr="00820A89" w:rsidRDefault="00BC157B" w:rsidP="00E07DFA">
      <w:pPr>
        <w:pStyle w:val="ConsPlusNormal"/>
        <w:ind w:right="-2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20A89">
        <w:rPr>
          <w:rFonts w:ascii="Times New Roman" w:hAnsi="Times New Roman" w:cs="Times New Roman"/>
          <w:bCs/>
          <w:sz w:val="27"/>
          <w:szCs w:val="27"/>
        </w:rPr>
        <w:t>2.</w:t>
      </w:r>
      <w:r w:rsidRPr="00820A89">
        <w:rPr>
          <w:rFonts w:ascii="Times New Roman" w:hAnsi="Times New Roman" w:cs="Times New Roman"/>
          <w:bCs/>
          <w:sz w:val="27"/>
          <w:szCs w:val="27"/>
        </w:rPr>
        <w:tab/>
        <w:t>Определить администрацию Новооскольского городского округа уполномоченным органом по обеспечению проведения конкурсного отбора инициативных проектов на территории Новооскольского городского округа.</w:t>
      </w:r>
    </w:p>
    <w:p w:rsidR="00BC157B" w:rsidRPr="00820A89" w:rsidRDefault="00BC157B" w:rsidP="00E07DFA">
      <w:pPr>
        <w:pStyle w:val="ConsPlusNormal"/>
        <w:tabs>
          <w:tab w:val="left" w:pos="1418"/>
        </w:tabs>
        <w:ind w:right="-2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20A89">
        <w:rPr>
          <w:rFonts w:ascii="Times New Roman" w:hAnsi="Times New Roman" w:cs="Times New Roman"/>
          <w:bCs/>
          <w:sz w:val="27"/>
          <w:szCs w:val="27"/>
        </w:rPr>
        <w:t>3.</w:t>
      </w:r>
      <w:r w:rsidRPr="00820A89">
        <w:rPr>
          <w:rFonts w:ascii="Times New Roman" w:hAnsi="Times New Roman" w:cs="Times New Roman"/>
          <w:bCs/>
          <w:sz w:val="27"/>
          <w:szCs w:val="27"/>
        </w:rPr>
        <w:tab/>
        <w:t>Разместить настоящее решение на официальных сайтах органов местного самоуправления Новооскольского городского округа (http://oskoladmin.ru), Совета депутатов Новооскольского городского округа (http://novoskoladmin.ru) в сети Интернет.</w:t>
      </w:r>
    </w:p>
    <w:p w:rsidR="000A7DA0" w:rsidRPr="00820A89" w:rsidRDefault="00BC157B" w:rsidP="00E07DFA">
      <w:pPr>
        <w:pStyle w:val="ConsPlusNormal"/>
        <w:tabs>
          <w:tab w:val="left" w:pos="1276"/>
        </w:tabs>
        <w:ind w:right="-24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0A89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="00E07DFA" w:rsidRPr="00820A89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A4446C" w:rsidRPr="00820A8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20A89">
        <w:rPr>
          <w:rFonts w:ascii="Times New Roman" w:hAnsi="Times New Roman" w:cs="Times New Roman"/>
          <w:color w:val="000000"/>
          <w:kern w:val="27"/>
          <w:sz w:val="27"/>
          <w:szCs w:val="27"/>
        </w:rPr>
        <w:t>Настоящее решение вступает в силу со дня его принятия</w:t>
      </w:r>
      <w:r w:rsidRPr="00820A89">
        <w:rPr>
          <w:rFonts w:ascii="Times New Roman" w:hAnsi="Times New Roman" w:cs="Times New Roman"/>
          <w:color w:val="000000"/>
          <w:sz w:val="27"/>
          <w:szCs w:val="27"/>
        </w:rPr>
        <w:t xml:space="preserve"> и распространяется на правоотношения</w:t>
      </w:r>
      <w:r w:rsidR="003367F1" w:rsidRPr="00820A8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820A89">
        <w:rPr>
          <w:rFonts w:ascii="Times New Roman" w:hAnsi="Times New Roman" w:cs="Times New Roman"/>
          <w:color w:val="000000"/>
          <w:sz w:val="27"/>
          <w:szCs w:val="27"/>
        </w:rPr>
        <w:t xml:space="preserve"> возникшие с 01 января 2021 года. </w:t>
      </w:r>
    </w:p>
    <w:p w:rsidR="00BC157B" w:rsidRPr="00820A89" w:rsidRDefault="00BC157B" w:rsidP="00E07DFA">
      <w:pPr>
        <w:shd w:val="clear" w:color="auto" w:fill="FFFFFF"/>
        <w:ind w:right="-24" w:firstLine="709"/>
        <w:jc w:val="both"/>
        <w:rPr>
          <w:color w:val="000000"/>
          <w:kern w:val="27"/>
          <w:sz w:val="27"/>
          <w:szCs w:val="27"/>
        </w:rPr>
      </w:pPr>
      <w:r w:rsidRPr="00820A89">
        <w:rPr>
          <w:color w:val="000000"/>
          <w:kern w:val="27"/>
          <w:sz w:val="27"/>
          <w:szCs w:val="27"/>
        </w:rPr>
        <w:t xml:space="preserve">5. </w:t>
      </w:r>
      <w:r w:rsidR="00E07DFA" w:rsidRPr="00820A89">
        <w:rPr>
          <w:color w:val="000000"/>
          <w:kern w:val="27"/>
          <w:sz w:val="27"/>
          <w:szCs w:val="27"/>
        </w:rPr>
        <w:tab/>
      </w:r>
      <w:r w:rsidRPr="00820A89">
        <w:rPr>
          <w:color w:val="000000"/>
          <w:kern w:val="27"/>
          <w:sz w:val="27"/>
          <w:szCs w:val="27"/>
        </w:rPr>
        <w:t xml:space="preserve">Контроль за исполнением настоящего решения возложить на </w:t>
      </w:r>
      <w:r w:rsidRPr="00820A89">
        <w:rPr>
          <w:color w:val="000000"/>
          <w:kern w:val="27"/>
          <w:sz w:val="27"/>
          <w:szCs w:val="27"/>
        </w:rPr>
        <w:lastRenderedPageBreak/>
        <w:t>постоянную комиссию Совета депутатов Новооскольского городского округа  по  местному самоуправлению, нормативно - правовой деятельности и общественному порядку (Локтионов А.С.).</w:t>
      </w:r>
    </w:p>
    <w:p w:rsidR="00BC157B" w:rsidRPr="00820A89" w:rsidRDefault="00BC157B" w:rsidP="00BC157B">
      <w:pPr>
        <w:ind w:right="-284"/>
        <w:rPr>
          <w:color w:val="000000"/>
          <w:kern w:val="27"/>
          <w:sz w:val="27"/>
          <w:szCs w:val="27"/>
        </w:rPr>
      </w:pPr>
    </w:p>
    <w:p w:rsidR="00BC157B" w:rsidRPr="00820A89" w:rsidRDefault="00BC157B" w:rsidP="00BC157B">
      <w:pPr>
        <w:ind w:right="-284"/>
        <w:rPr>
          <w:color w:val="000000"/>
          <w:kern w:val="27"/>
          <w:sz w:val="27"/>
          <w:szCs w:val="27"/>
        </w:rPr>
      </w:pPr>
    </w:p>
    <w:p w:rsidR="00BC157B" w:rsidRPr="00820A89" w:rsidRDefault="00BC157B" w:rsidP="00BC157B">
      <w:pPr>
        <w:ind w:right="-284"/>
        <w:rPr>
          <w:color w:val="000000"/>
          <w:kern w:val="27"/>
          <w:sz w:val="27"/>
          <w:szCs w:val="27"/>
        </w:rPr>
      </w:pPr>
    </w:p>
    <w:tbl>
      <w:tblPr>
        <w:tblW w:w="9889" w:type="dxa"/>
        <w:tblLook w:val="01E0"/>
      </w:tblPr>
      <w:tblGrid>
        <w:gridCol w:w="4608"/>
        <w:gridCol w:w="5281"/>
      </w:tblGrid>
      <w:tr w:rsidR="00BC157B" w:rsidRPr="00820A89" w:rsidTr="00E07DFA">
        <w:tc>
          <w:tcPr>
            <w:tcW w:w="4608" w:type="dxa"/>
          </w:tcPr>
          <w:p w:rsidR="00BC157B" w:rsidRPr="00820A89" w:rsidRDefault="00BC157B" w:rsidP="00181DCF">
            <w:pPr>
              <w:pStyle w:val="a4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b/>
                <w:color w:val="000000"/>
                <w:kern w:val="27"/>
                <w:sz w:val="27"/>
                <w:szCs w:val="27"/>
              </w:rPr>
            </w:pPr>
            <w:r w:rsidRPr="00820A89">
              <w:rPr>
                <w:b/>
                <w:color w:val="000000"/>
                <w:kern w:val="27"/>
                <w:sz w:val="27"/>
                <w:szCs w:val="27"/>
              </w:rPr>
              <w:t>Председатель Совета  депутатов                                                      Новооскольского городского округа</w:t>
            </w:r>
          </w:p>
        </w:tc>
        <w:tc>
          <w:tcPr>
            <w:tcW w:w="5281" w:type="dxa"/>
          </w:tcPr>
          <w:p w:rsidR="00BC157B" w:rsidRPr="00820A89" w:rsidRDefault="00BC157B" w:rsidP="00181DCF">
            <w:pPr>
              <w:autoSpaceDE w:val="0"/>
              <w:autoSpaceDN w:val="0"/>
              <w:adjustRightInd w:val="0"/>
              <w:ind w:right="-284"/>
              <w:jc w:val="both"/>
              <w:rPr>
                <w:b/>
                <w:color w:val="000000"/>
                <w:kern w:val="27"/>
                <w:sz w:val="27"/>
                <w:szCs w:val="27"/>
              </w:rPr>
            </w:pPr>
          </w:p>
          <w:p w:rsidR="00BC157B" w:rsidRPr="00820A89" w:rsidRDefault="00BC157B" w:rsidP="00E07DFA">
            <w:pPr>
              <w:autoSpaceDE w:val="0"/>
              <w:autoSpaceDN w:val="0"/>
              <w:adjustRightInd w:val="0"/>
              <w:ind w:right="34"/>
              <w:rPr>
                <w:b/>
                <w:color w:val="000000"/>
                <w:kern w:val="27"/>
                <w:sz w:val="27"/>
                <w:szCs w:val="27"/>
              </w:rPr>
            </w:pPr>
            <w:r w:rsidRPr="00820A89">
              <w:rPr>
                <w:b/>
                <w:color w:val="000000"/>
                <w:kern w:val="27"/>
                <w:sz w:val="27"/>
                <w:szCs w:val="27"/>
              </w:rPr>
              <w:t xml:space="preserve">                </w:t>
            </w:r>
            <w:r w:rsidR="008D2652" w:rsidRPr="00820A89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</w:t>
            </w:r>
            <w:r w:rsidRPr="00820A89">
              <w:rPr>
                <w:b/>
                <w:color w:val="000000"/>
                <w:kern w:val="27"/>
                <w:sz w:val="27"/>
                <w:szCs w:val="27"/>
              </w:rPr>
              <w:t xml:space="preserve">      А.И. Попова</w:t>
            </w:r>
          </w:p>
        </w:tc>
      </w:tr>
    </w:tbl>
    <w:p w:rsidR="00BC157B" w:rsidRPr="00820A89" w:rsidRDefault="00BC157B" w:rsidP="00BC157B">
      <w:pPr>
        <w:rPr>
          <w:color w:val="000000"/>
          <w:kern w:val="27"/>
          <w:sz w:val="27"/>
          <w:szCs w:val="27"/>
        </w:rPr>
        <w:sectPr w:rsidR="00BC157B" w:rsidRPr="00820A89" w:rsidSect="00F13E07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BC157B" w:rsidRPr="00820A89" w:rsidRDefault="003C1325" w:rsidP="00BC157B">
      <w:pPr>
        <w:jc w:val="both"/>
        <w:rPr>
          <w:color w:val="000000"/>
          <w:sz w:val="27"/>
          <w:szCs w:val="27"/>
        </w:rPr>
      </w:pPr>
      <w:r w:rsidRPr="00820A89">
        <w:rPr>
          <w:noProof/>
          <w:sz w:val="27"/>
          <w:szCs w:val="27"/>
        </w:rPr>
        <w:lastRenderedPageBreak/>
        <w:pict>
          <v:shape id="_x0000_s1026" type="#_x0000_t202" style="position:absolute;left:0;text-align:left;margin-left:252pt;margin-top:-9pt;width:239.35pt;height:80.55pt;z-index:251660288" filled="f" stroked="f">
            <v:textbox>
              <w:txbxContent>
                <w:p w:rsidR="00BC157B" w:rsidRPr="008D2652" w:rsidRDefault="00BC157B" w:rsidP="00D16CE3">
                  <w:pPr>
                    <w:jc w:val="center"/>
                    <w:rPr>
                      <w:sz w:val="26"/>
                      <w:szCs w:val="26"/>
                    </w:rPr>
                  </w:pPr>
                  <w:r w:rsidRPr="008D2652">
                    <w:rPr>
                      <w:sz w:val="26"/>
                      <w:szCs w:val="26"/>
                    </w:rPr>
                    <w:t>Утвержден</w:t>
                  </w:r>
                </w:p>
                <w:p w:rsidR="00BC157B" w:rsidRPr="008D2652" w:rsidRDefault="00BC157B" w:rsidP="00D16CE3">
                  <w:pPr>
                    <w:jc w:val="center"/>
                    <w:rPr>
                      <w:sz w:val="26"/>
                      <w:szCs w:val="26"/>
                    </w:rPr>
                  </w:pPr>
                  <w:r w:rsidRPr="008D2652">
                    <w:rPr>
                      <w:sz w:val="26"/>
                      <w:szCs w:val="26"/>
                    </w:rPr>
                    <w:t>решением Совета депутатов</w:t>
                  </w:r>
                </w:p>
                <w:p w:rsidR="00BC157B" w:rsidRPr="008D2652" w:rsidRDefault="00BC157B" w:rsidP="00D16CE3">
                  <w:pPr>
                    <w:jc w:val="center"/>
                    <w:rPr>
                      <w:sz w:val="26"/>
                      <w:szCs w:val="26"/>
                    </w:rPr>
                  </w:pPr>
                  <w:r w:rsidRPr="008D2652">
                    <w:rPr>
                      <w:sz w:val="26"/>
                      <w:szCs w:val="26"/>
                    </w:rPr>
                    <w:t>Новооскольского городского округа</w:t>
                  </w:r>
                </w:p>
                <w:p w:rsidR="00BC157B" w:rsidRPr="008D2652" w:rsidRDefault="00BC157B" w:rsidP="00D16CE3">
                  <w:pPr>
                    <w:jc w:val="center"/>
                    <w:rPr>
                      <w:sz w:val="26"/>
                      <w:szCs w:val="26"/>
                    </w:rPr>
                  </w:pPr>
                  <w:r w:rsidRPr="008D2652">
                    <w:rPr>
                      <w:sz w:val="26"/>
                      <w:szCs w:val="26"/>
                    </w:rPr>
                    <w:t xml:space="preserve">от </w:t>
                  </w:r>
                  <w:r w:rsidR="00E07DFA">
                    <w:rPr>
                      <w:sz w:val="26"/>
                      <w:szCs w:val="26"/>
                    </w:rPr>
                    <w:t>29 января</w:t>
                  </w:r>
                  <w:r w:rsidRPr="008D2652">
                    <w:rPr>
                      <w:sz w:val="26"/>
                      <w:szCs w:val="26"/>
                    </w:rPr>
                    <w:t xml:space="preserve">  2021 года  № </w:t>
                  </w:r>
                  <w:r w:rsidR="00E07DFA">
                    <w:rPr>
                      <w:sz w:val="26"/>
                      <w:szCs w:val="26"/>
                    </w:rPr>
                    <w:t>563</w:t>
                  </w:r>
                </w:p>
              </w:txbxContent>
            </v:textbox>
          </v:shape>
        </w:pict>
      </w:r>
    </w:p>
    <w:p w:rsidR="00BC157B" w:rsidRPr="00820A89" w:rsidRDefault="00BC157B" w:rsidP="00BC157B">
      <w:pPr>
        <w:jc w:val="both"/>
        <w:rPr>
          <w:color w:val="000000"/>
          <w:sz w:val="27"/>
          <w:szCs w:val="27"/>
        </w:rPr>
      </w:pPr>
    </w:p>
    <w:p w:rsidR="00BC157B" w:rsidRPr="00820A89" w:rsidRDefault="00BC157B" w:rsidP="00BC157B">
      <w:pPr>
        <w:jc w:val="center"/>
        <w:rPr>
          <w:color w:val="000000"/>
          <w:sz w:val="27"/>
          <w:szCs w:val="27"/>
        </w:rPr>
      </w:pPr>
    </w:p>
    <w:p w:rsidR="00BC157B" w:rsidRPr="00820A89" w:rsidRDefault="00BC157B" w:rsidP="00BC157B">
      <w:pPr>
        <w:jc w:val="center"/>
        <w:rPr>
          <w:color w:val="000000"/>
          <w:sz w:val="27"/>
          <w:szCs w:val="27"/>
        </w:rPr>
      </w:pPr>
    </w:p>
    <w:p w:rsidR="00BC157B" w:rsidRPr="00820A89" w:rsidRDefault="00BC157B" w:rsidP="00BC157B">
      <w:pPr>
        <w:jc w:val="center"/>
        <w:rPr>
          <w:color w:val="000000"/>
          <w:sz w:val="27"/>
          <w:szCs w:val="27"/>
        </w:rPr>
      </w:pPr>
    </w:p>
    <w:p w:rsidR="00BC157B" w:rsidRPr="00820A89" w:rsidRDefault="00BC157B" w:rsidP="00BC157B">
      <w:pPr>
        <w:rPr>
          <w:color w:val="000000"/>
          <w:sz w:val="27"/>
          <w:szCs w:val="27"/>
        </w:rPr>
      </w:pPr>
    </w:p>
    <w:p w:rsidR="00BC157B" w:rsidRPr="00820A89" w:rsidRDefault="00BC157B" w:rsidP="00820A89">
      <w:pPr>
        <w:widowControl/>
        <w:suppressAutoHyphens w:val="0"/>
        <w:jc w:val="center"/>
        <w:rPr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Порядок</w:t>
      </w:r>
    </w:p>
    <w:p w:rsidR="00BC157B" w:rsidRPr="00820A89" w:rsidRDefault="00BC157B" w:rsidP="00820A89">
      <w:pPr>
        <w:widowControl/>
        <w:suppressAutoHyphens w:val="0"/>
        <w:jc w:val="center"/>
        <w:rPr>
          <w:b/>
          <w:bCs/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выдвижения, внесения, обсуждения, рассмотрения инициативных проектов, а также проведения их конкурсного отбора</w:t>
      </w:r>
    </w:p>
    <w:p w:rsidR="00BC157B" w:rsidRPr="00820A89" w:rsidRDefault="00BC157B" w:rsidP="00820A89">
      <w:pPr>
        <w:widowControl/>
        <w:suppressAutoHyphens w:val="0"/>
        <w:jc w:val="center"/>
        <w:rPr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на территории Новооскольского городского округа</w:t>
      </w:r>
    </w:p>
    <w:p w:rsidR="00BC157B" w:rsidRPr="00820A89" w:rsidRDefault="00BC157B" w:rsidP="00820A89">
      <w:pPr>
        <w:widowControl/>
        <w:tabs>
          <w:tab w:val="left" w:pos="1418"/>
        </w:tabs>
        <w:suppressAutoHyphens w:val="0"/>
        <w:spacing w:after="200"/>
        <w:jc w:val="center"/>
        <w:rPr>
          <w:color w:val="000000"/>
          <w:kern w:val="0"/>
          <w:sz w:val="27"/>
          <w:szCs w:val="27"/>
        </w:rPr>
      </w:pPr>
    </w:p>
    <w:p w:rsidR="00BC157B" w:rsidRPr="00820A89" w:rsidRDefault="00BC157B" w:rsidP="00820A89">
      <w:pPr>
        <w:widowControl/>
        <w:numPr>
          <w:ilvl w:val="0"/>
          <w:numId w:val="1"/>
        </w:numPr>
        <w:suppressAutoHyphens w:val="0"/>
        <w:jc w:val="center"/>
        <w:rPr>
          <w:b/>
          <w:color w:val="000000"/>
          <w:kern w:val="0"/>
          <w:sz w:val="27"/>
          <w:szCs w:val="27"/>
        </w:rPr>
      </w:pPr>
      <w:r w:rsidRPr="00820A89">
        <w:rPr>
          <w:b/>
          <w:color w:val="000000"/>
          <w:kern w:val="0"/>
          <w:sz w:val="27"/>
          <w:szCs w:val="27"/>
        </w:rPr>
        <w:t>Общие положения</w:t>
      </w:r>
    </w:p>
    <w:p w:rsidR="00BC157B" w:rsidRPr="00820A89" w:rsidRDefault="00BC157B" w:rsidP="00820A89">
      <w:pPr>
        <w:widowControl/>
        <w:suppressAutoHyphens w:val="0"/>
        <w:ind w:left="360"/>
        <w:jc w:val="center"/>
        <w:rPr>
          <w:b/>
          <w:color w:val="000000"/>
          <w:kern w:val="0"/>
          <w:sz w:val="27"/>
          <w:szCs w:val="27"/>
        </w:rPr>
      </w:pPr>
    </w:p>
    <w:p w:rsidR="00BC157B" w:rsidRPr="00820A89" w:rsidRDefault="000166C9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1.1.</w:t>
      </w:r>
      <w:r w:rsidR="00BC157B" w:rsidRPr="00820A89">
        <w:rPr>
          <w:bCs/>
          <w:color w:val="000000"/>
          <w:kern w:val="0"/>
          <w:sz w:val="27"/>
          <w:szCs w:val="27"/>
        </w:rPr>
        <w:t xml:space="preserve"> Порядок выдвижения, внесения, обсуждения, рассмотрения инициативных проектов, а также проведения их конкурсного отбора на территории Новооскольского городского округа (далее - Порядок)  в соответствии с Федеральным законом от 06 октября 2003 года № 131-ФЗ        «Об общих принципах организации местного самоуправления в Российской Федерации», законом Белгородской области от 26 декабря 2020 года № 20      «Об инициативных проектах» определяет порядок выдвижения, внесения, обсуждения, рассмотрения инициативных проектов, порядок формирования и деятельности  конкурсной 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1.2.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Конкурсный отбор инициативных проектов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Новооскольского городского округа.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1.3.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Инициативные проекты реализуются на территории Новооскольского городского округа или его части. Количество инициативных проектов, вносимых на рассмотрение в рамках одной территории, не ограничено. 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1.4.</w:t>
      </w:r>
      <w:r w:rsidRPr="00820A89">
        <w:rPr>
          <w:bCs/>
          <w:color w:val="000000"/>
          <w:kern w:val="0"/>
          <w:sz w:val="27"/>
          <w:szCs w:val="27"/>
        </w:rPr>
        <w:tab/>
        <w:t>Задачами конкурсного отбора являются: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1)</w:t>
      </w:r>
      <w:r w:rsidRPr="00820A89">
        <w:rPr>
          <w:bCs/>
          <w:color w:val="000000"/>
          <w:kern w:val="0"/>
          <w:sz w:val="27"/>
          <w:szCs w:val="27"/>
        </w:rPr>
        <w:tab/>
        <w:t>участие населения в решении вопросов местного значения;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2)</w:t>
      </w:r>
      <w:r w:rsidRPr="00820A89">
        <w:rPr>
          <w:bCs/>
          <w:color w:val="000000"/>
          <w:kern w:val="0"/>
          <w:sz w:val="27"/>
          <w:szCs w:val="27"/>
        </w:rPr>
        <w:tab/>
        <w:t>повышение эффективности бюджетных расходов посредством вовлечения населения в процесс реализации проектов и осуществление последующего контроля за проведением работ.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1.4. </w:t>
      </w:r>
      <w:r w:rsidR="000166C9" w:rsidRPr="00820A89">
        <w:rPr>
          <w:bCs/>
          <w:color w:val="000000"/>
          <w:kern w:val="0"/>
          <w:sz w:val="27"/>
          <w:szCs w:val="27"/>
        </w:rPr>
        <w:t xml:space="preserve">   </w:t>
      </w:r>
      <w:r w:rsidRPr="00820A89">
        <w:rPr>
          <w:bCs/>
          <w:color w:val="000000"/>
          <w:kern w:val="0"/>
          <w:sz w:val="27"/>
          <w:szCs w:val="27"/>
        </w:rPr>
        <w:t>Принципы конкурсного отбора: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1) </w:t>
      </w:r>
      <w:r w:rsidR="000166C9" w:rsidRPr="00820A89">
        <w:rPr>
          <w:bCs/>
          <w:color w:val="000000"/>
          <w:kern w:val="0"/>
          <w:sz w:val="27"/>
          <w:szCs w:val="27"/>
        </w:rPr>
        <w:t xml:space="preserve">     </w:t>
      </w:r>
      <w:r w:rsidRPr="00820A89">
        <w:rPr>
          <w:bCs/>
          <w:color w:val="000000"/>
          <w:kern w:val="0"/>
          <w:sz w:val="27"/>
          <w:szCs w:val="27"/>
        </w:rPr>
        <w:t>равный доступ жителей к участию в конкурсном отборе;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2) </w:t>
      </w:r>
      <w:r w:rsidR="000166C9" w:rsidRPr="00820A89">
        <w:rPr>
          <w:bCs/>
          <w:color w:val="000000"/>
          <w:kern w:val="0"/>
          <w:sz w:val="27"/>
          <w:szCs w:val="27"/>
        </w:rPr>
        <w:t xml:space="preserve">     </w:t>
      </w:r>
      <w:r w:rsidRPr="00820A89">
        <w:rPr>
          <w:bCs/>
          <w:color w:val="000000"/>
          <w:kern w:val="0"/>
          <w:sz w:val="27"/>
          <w:szCs w:val="27"/>
        </w:rPr>
        <w:t>открытость и гласность процедур проведения конкурсного отбора.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1.5.  Термины и понятия, используемые в настоящем Порядке, по своему значению соответствуют терминам и понятиям, используемым в Федеральном законе от 06 октября 2003 года № 131-ФЗ «Об общих принципах организации местного самоуправления в Российской Федерации».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lastRenderedPageBreak/>
        <w:t>1.6. Организатором конкурсного отбора инициативных проектов                          на территории Новооскольского городского округа является администрация Новооскольского городского округа (далее - Администрация).</w:t>
      </w:r>
    </w:p>
    <w:p w:rsidR="00BC157B" w:rsidRPr="00820A89" w:rsidRDefault="00BC157B" w:rsidP="000A7DA0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1.7. Материально-техническое, информаци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онно-аналитическое   </w:t>
      </w:r>
      <w:r w:rsidRPr="00820A89">
        <w:rPr>
          <w:bCs/>
          <w:color w:val="000000"/>
          <w:kern w:val="0"/>
          <w:sz w:val="27"/>
          <w:szCs w:val="27"/>
        </w:rPr>
        <w:t>и организационное обеспечение конкурсного отбора инициативных проектов на территории Новооскольского городского округа осуществляется Администрацией.</w:t>
      </w:r>
    </w:p>
    <w:p w:rsidR="00BC157B" w:rsidRPr="00820A89" w:rsidRDefault="00BC157B" w:rsidP="00BC157B">
      <w:pPr>
        <w:widowControl/>
        <w:suppressAutoHyphens w:val="0"/>
        <w:jc w:val="both"/>
        <w:rPr>
          <w:b/>
          <w:bCs/>
          <w:color w:val="000000"/>
          <w:kern w:val="0"/>
          <w:sz w:val="27"/>
          <w:szCs w:val="27"/>
        </w:rPr>
      </w:pPr>
    </w:p>
    <w:p w:rsidR="00BC157B" w:rsidRPr="00820A89" w:rsidRDefault="00BC157B" w:rsidP="00BC157B">
      <w:pPr>
        <w:widowControl/>
        <w:suppressAutoHyphens w:val="0"/>
        <w:jc w:val="center"/>
        <w:rPr>
          <w:b/>
          <w:bCs/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2.</w:t>
      </w:r>
      <w:r w:rsidRPr="00820A89">
        <w:rPr>
          <w:b/>
          <w:bCs/>
          <w:color w:val="000000"/>
          <w:kern w:val="0"/>
          <w:sz w:val="27"/>
          <w:szCs w:val="27"/>
        </w:rPr>
        <w:tab/>
        <w:t>Порядок выдвижения и обсуждения инициативных проектов</w:t>
      </w:r>
    </w:p>
    <w:p w:rsidR="00BC157B" w:rsidRPr="00820A89" w:rsidRDefault="00BC157B" w:rsidP="00BC157B">
      <w:pPr>
        <w:widowControl/>
        <w:suppressAutoHyphens w:val="0"/>
        <w:jc w:val="both"/>
        <w:rPr>
          <w:b/>
          <w:bCs/>
          <w:color w:val="000000"/>
          <w:kern w:val="0"/>
          <w:sz w:val="27"/>
          <w:szCs w:val="27"/>
        </w:rPr>
      </w:pP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2.1.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Выдвижение инициативных проектов осуществляется инициаторами проектов по форме согласно приложению </w:t>
      </w:r>
      <w:r w:rsidR="006A5B0C" w:rsidRPr="00820A89">
        <w:rPr>
          <w:bCs/>
          <w:color w:val="000000"/>
          <w:kern w:val="0"/>
          <w:sz w:val="27"/>
          <w:szCs w:val="27"/>
        </w:rPr>
        <w:t>№</w:t>
      </w:r>
      <w:r w:rsidRPr="00820A89">
        <w:rPr>
          <w:bCs/>
          <w:color w:val="000000"/>
          <w:kern w:val="0"/>
          <w:sz w:val="27"/>
          <w:szCs w:val="27"/>
        </w:rPr>
        <w:t>1 к Порядку.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2.2.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Инициаторами проектов могут выступать: </w:t>
      </w:r>
    </w:p>
    <w:p w:rsidR="00BC157B" w:rsidRPr="00820A89" w:rsidRDefault="00BC157B" w:rsidP="000A7DA0">
      <w:pPr>
        <w:widowControl/>
        <w:tabs>
          <w:tab w:val="left" w:pos="1134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инициативные группы численностью не менее </w:t>
      </w:r>
      <w:r w:rsidR="00D16CE3" w:rsidRPr="00820A89">
        <w:rPr>
          <w:bCs/>
          <w:color w:val="000000"/>
          <w:kern w:val="0"/>
          <w:sz w:val="27"/>
          <w:szCs w:val="27"/>
        </w:rPr>
        <w:t>десяти</w:t>
      </w:r>
      <w:r w:rsidRPr="00820A89">
        <w:rPr>
          <w:bCs/>
          <w:color w:val="000000"/>
          <w:kern w:val="0"/>
          <w:sz w:val="27"/>
          <w:szCs w:val="27"/>
        </w:rPr>
        <w:t xml:space="preserve"> граждан, достигших шестнадцатилетнего возраста и проживающих на территории Новооскольского городского округа;</w:t>
      </w:r>
    </w:p>
    <w:p w:rsidR="00BC157B" w:rsidRPr="00820A89" w:rsidRDefault="00BC157B" w:rsidP="000A7DA0">
      <w:pPr>
        <w:widowControl/>
        <w:tabs>
          <w:tab w:val="left" w:pos="1134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>органы территориального общественного самоуправления;</w:t>
      </w:r>
    </w:p>
    <w:p w:rsidR="00BC157B" w:rsidRPr="00820A89" w:rsidRDefault="00BC157B" w:rsidP="000A7DA0">
      <w:pPr>
        <w:widowControl/>
        <w:tabs>
          <w:tab w:val="left" w:pos="1134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старосты сельских населённых пунктов; </w:t>
      </w:r>
    </w:p>
    <w:p w:rsidR="00BC157B" w:rsidRPr="00820A89" w:rsidRDefault="00BC157B" w:rsidP="000A7DA0">
      <w:pPr>
        <w:widowControl/>
        <w:tabs>
          <w:tab w:val="left" w:pos="1134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>председатели домовых комитетов;</w:t>
      </w:r>
    </w:p>
    <w:p w:rsidR="00BC157B" w:rsidRPr="00820A89" w:rsidRDefault="00BC157B" w:rsidP="000A7DA0">
      <w:pPr>
        <w:widowControl/>
        <w:tabs>
          <w:tab w:val="left" w:pos="1134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>председатели уличных комитетов;</w:t>
      </w:r>
    </w:p>
    <w:p w:rsidR="00BC157B" w:rsidRPr="00820A89" w:rsidRDefault="00BC157B" w:rsidP="000A7DA0">
      <w:pPr>
        <w:widowControl/>
        <w:tabs>
          <w:tab w:val="left" w:pos="1134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>депутаты Белгородской областной Думы и депутаты Совета депутатов Новооскольского городского округа.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2.3. Инициативный проект до его внесения в Администрацию подлежит рассмотрению в целях: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1) обсуждения инициативного проекта;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2) определения его соответствия интересам жителей Новооскольского городского округа;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3) целесообразности реализации инициативного проекта; 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4) принятия соответственно собранием или конференцией граждан решения о поддержке инициативного проекта.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2.4. Выявление мнения граждан по вопросу о поддержке инициативного проекта до его внесения в Администрацию производится: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-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 xml:space="preserve">посредством рассмотрения инициативного проекта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-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>путём проведения опроса граждан, сбора их подписей.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При этом возможно рассмотрение нескольких инициативных проектов на</w:t>
      </w:r>
      <w:r w:rsidR="006A5B0C" w:rsidRPr="00820A89">
        <w:rPr>
          <w:bCs/>
          <w:color w:val="000000"/>
          <w:kern w:val="0"/>
          <w:sz w:val="27"/>
          <w:szCs w:val="27"/>
        </w:rPr>
        <w:t xml:space="preserve"> одном сходе, одном собрании, </w:t>
      </w:r>
      <w:r w:rsidRPr="00820A89">
        <w:rPr>
          <w:bCs/>
          <w:color w:val="000000"/>
          <w:kern w:val="0"/>
          <w:sz w:val="27"/>
          <w:szCs w:val="27"/>
        </w:rPr>
        <w:t xml:space="preserve"> одной конференции граждан или при проведении опроса граждан, сбора их подписей.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2.5. Сбор подписей в рамках опроса граждан в целях поддержки инициативного проекта осуществляется в следующем порядке: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1) подписи собираются инициатором проекта или его представителем посредством их внесения в подписной лист по форме, согласно приложению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   </w:t>
      </w:r>
      <w:r w:rsidRPr="00820A89">
        <w:rPr>
          <w:bCs/>
          <w:color w:val="000000"/>
          <w:kern w:val="0"/>
          <w:sz w:val="27"/>
          <w:szCs w:val="27"/>
        </w:rPr>
        <w:t>№ 5 к Порядку;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2)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>в подписном листе указывается наименование инициативного проекта, в поддержку которого осуществляется сбор подписей;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lastRenderedPageBreak/>
        <w:t xml:space="preserve">3) в подписном листе ставится подпись гражданина - жителя Новооскольского городского округа и дата её внесения.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Подпись и дату её внесения гражданин ставит собственноручно. Сведения о гражданине (фамилия, имя, отчество, дата рождения, адрес места жительства), ставящем в подписном листе свою подпись, могут вноситься в подписной лист по просьбе гражданина лицом, осуществляющим сбор подписей.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Указанные сведения вносятся только рукописным способом, при этом использование карандашей не допускается;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4) гражданин вправе ставить подпись в поддержку одного и того же инициативного проекта только один раз;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5) каждый подписной лист должен быть заверен подписями представителя инициатора проекта, осуществлявшего сбор подписей.                         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её внесения;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6) при сборе подписей допускается заполнение подписного листа                         на лицевой и оборотной стороне. При этом оборотная сторона является продолжением лицевой стороны с единой нумерацией подписей,                                                 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7) при сборе подписей должно быть получено согласие каждого гражданина на обработку его персональных данных в соответствии с требованиями, установленными статьей 9 Федерального закона  </w:t>
      </w:r>
      <w:r w:rsidR="006A5B0C" w:rsidRPr="00820A89">
        <w:rPr>
          <w:bCs/>
          <w:color w:val="000000"/>
          <w:kern w:val="0"/>
          <w:sz w:val="27"/>
          <w:szCs w:val="27"/>
        </w:rPr>
        <w:t xml:space="preserve"> от 27 июля 2006 года № 152-ФЗ</w:t>
      </w:r>
      <w:r w:rsidRPr="00820A89">
        <w:rPr>
          <w:bCs/>
          <w:color w:val="000000"/>
          <w:kern w:val="0"/>
          <w:sz w:val="27"/>
          <w:szCs w:val="27"/>
        </w:rPr>
        <w:t xml:space="preserve">  «О персональных данных». </w:t>
      </w:r>
    </w:p>
    <w:p w:rsidR="00BC157B" w:rsidRPr="00820A89" w:rsidRDefault="00BC157B" w:rsidP="00BC157B">
      <w:pPr>
        <w:widowControl/>
        <w:suppressAutoHyphens w:val="0"/>
        <w:jc w:val="both"/>
        <w:rPr>
          <w:b/>
          <w:bCs/>
          <w:color w:val="000000"/>
          <w:kern w:val="0"/>
          <w:sz w:val="27"/>
          <w:szCs w:val="27"/>
        </w:rPr>
      </w:pPr>
    </w:p>
    <w:p w:rsidR="00BC157B" w:rsidRPr="00820A89" w:rsidRDefault="00BC157B" w:rsidP="00BC157B">
      <w:pPr>
        <w:widowControl/>
        <w:suppressAutoHyphens w:val="0"/>
        <w:jc w:val="center"/>
        <w:rPr>
          <w:b/>
          <w:bCs/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3.</w:t>
      </w:r>
      <w:r w:rsidRPr="00820A89">
        <w:rPr>
          <w:b/>
          <w:bCs/>
          <w:color w:val="000000"/>
          <w:kern w:val="0"/>
          <w:sz w:val="27"/>
          <w:szCs w:val="27"/>
        </w:rPr>
        <w:tab/>
        <w:t>Порядок внесения инициативных проектов</w:t>
      </w:r>
    </w:p>
    <w:p w:rsidR="00BC157B" w:rsidRPr="00820A89" w:rsidRDefault="00BC157B" w:rsidP="00BC157B">
      <w:pPr>
        <w:widowControl/>
        <w:suppressAutoHyphens w:val="0"/>
        <w:jc w:val="both"/>
        <w:rPr>
          <w:b/>
          <w:bCs/>
          <w:color w:val="000000"/>
          <w:kern w:val="0"/>
          <w:sz w:val="27"/>
          <w:szCs w:val="27"/>
        </w:rPr>
      </w:pP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3.1. Инициативные проекты вносятся в Администрацию инициаторами  проекта в срок до 10 февраля текущего года. 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Инициативные проекты, внесенные в Администрацию за пределами указанного срока, рассмотрению в текущем году не подлежат.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3.2. Внесение инициативного проекта осуществляется инициатором проекта или лицом, уполномоченным инициатором проекта путём направления на бумажном носителе в Администрацию, по адресу: 309640, Белгородская область, г. Новый Оскол, ул.1 Мая, д. 2, комплекта документов, включающего: </w:t>
      </w:r>
    </w:p>
    <w:p w:rsidR="00BC157B" w:rsidRPr="00820A89" w:rsidRDefault="00BC157B" w:rsidP="000A7DA0">
      <w:pPr>
        <w:widowControl/>
        <w:tabs>
          <w:tab w:val="left" w:pos="993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>инициативный проект, по форме согласно приложению № 1              к Порядку;</w:t>
      </w:r>
    </w:p>
    <w:p w:rsidR="00BC157B" w:rsidRPr="00820A89" w:rsidRDefault="00BC157B" w:rsidP="000A7DA0">
      <w:pPr>
        <w:widowControl/>
        <w:tabs>
          <w:tab w:val="left" w:pos="993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>протокол решения о создании инициативной группы в случае внесения инициативного проекта инициативной группой;</w:t>
      </w:r>
    </w:p>
    <w:p w:rsidR="00BC157B" w:rsidRPr="00820A89" w:rsidRDefault="00BC157B" w:rsidP="000A7DA0">
      <w:pPr>
        <w:widowControl/>
        <w:tabs>
          <w:tab w:val="left" w:pos="993"/>
        </w:tabs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Новооскольского городского округа;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согласие на обработку персональных данных согласно приложению № 2 к Порядку;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lastRenderedPageBreak/>
        <w:t>-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презентацию проекта с указанием сведений, содержащихся в проекте, а также графических материалов (фотографий, рисунков, графиков, диаграмм и т.д.), иллюстрирующих текущее состояние проблемы, в целях решения которой подготовлен инициативный проект, и ожидаемого результата реализации проекта.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3.3. Внесённый инициативный проект регистрируется в журнале учёта инициативных проектов, по форме, согласно</w:t>
      </w:r>
      <w:r w:rsidR="006A5B0C" w:rsidRPr="00820A89">
        <w:rPr>
          <w:bCs/>
          <w:color w:val="000000"/>
          <w:kern w:val="0"/>
          <w:sz w:val="27"/>
          <w:szCs w:val="27"/>
        </w:rPr>
        <w:t xml:space="preserve"> приложению</w:t>
      </w:r>
      <w:r w:rsidRPr="00820A89">
        <w:rPr>
          <w:bCs/>
          <w:color w:val="000000"/>
          <w:kern w:val="0"/>
          <w:sz w:val="27"/>
          <w:szCs w:val="27"/>
        </w:rPr>
        <w:t xml:space="preserve"> №</w:t>
      </w:r>
      <w:r w:rsidR="006A5B0C" w:rsidRPr="00820A89">
        <w:rPr>
          <w:bCs/>
          <w:color w:val="000000"/>
          <w:kern w:val="0"/>
          <w:sz w:val="27"/>
          <w:szCs w:val="27"/>
        </w:rPr>
        <w:t xml:space="preserve"> 4 к Порядку</w:t>
      </w:r>
      <w:r w:rsidRPr="00820A89">
        <w:rPr>
          <w:bCs/>
          <w:color w:val="000000"/>
          <w:kern w:val="0"/>
          <w:sz w:val="27"/>
          <w:szCs w:val="27"/>
        </w:rPr>
        <w:t xml:space="preserve"> в день поступления в Администрацию.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3.4. Информация о внесении инициативного проекта в Администрацию подлежит опубликованию (обнародованию) и размещению на официальном сайте органов местного самоуправления Новооскольского городского округа в течение </w:t>
      </w:r>
      <w:r w:rsidRPr="00820A89">
        <w:rPr>
          <w:bCs/>
          <w:kern w:val="0"/>
          <w:sz w:val="27"/>
          <w:szCs w:val="27"/>
        </w:rPr>
        <w:t>трёх рабочих дней</w:t>
      </w:r>
      <w:r w:rsidRPr="00820A89">
        <w:rPr>
          <w:bCs/>
          <w:color w:val="000000"/>
          <w:kern w:val="0"/>
          <w:sz w:val="27"/>
          <w:szCs w:val="27"/>
        </w:rPr>
        <w:t xml:space="preserve"> со дня внесения инициативного проекта в Администрацию и должна содержать следующие сведения: 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1)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>описание проблемы, решение которой имеет приоритетное значение для жителей Новооскольского городского округа;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2)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>обоснование предложений по решению указанной проблемы;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3)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 xml:space="preserve">описание ожидаемого результата (ожидаемых результатов) реализации инициативного проекта;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4) предварительный расчёт необходимых расходов на реализацию инициативного проекта;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5)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>планируемые сроки реализации инициативного проекта;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6)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>сведения о планируемом (возможном) финансовом, имущественном   и (или) трудовом участии заинтересованных лиц в реализации данного проекта;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7) 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8) указание на территорию Новооскольского городского округа;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9) сведения об инициаторах проекта. 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Жители Новооскольского городского округа, достигшие шестнадцатилетнего возраста</w:t>
      </w:r>
      <w:r w:rsidR="006A5B0C" w:rsidRPr="00820A89">
        <w:rPr>
          <w:bCs/>
          <w:color w:val="000000"/>
          <w:kern w:val="0"/>
          <w:sz w:val="27"/>
          <w:szCs w:val="27"/>
        </w:rPr>
        <w:t>,</w:t>
      </w:r>
      <w:r w:rsidRPr="00820A89">
        <w:rPr>
          <w:bCs/>
          <w:color w:val="000000"/>
          <w:kern w:val="0"/>
          <w:sz w:val="27"/>
          <w:szCs w:val="27"/>
        </w:rPr>
        <w:t xml:space="preserve"> вправе направлять в письменном или электронном виде в Администрацию свои замечания и предложения по инициативному проекту в течение 5 рабочих дней с момента </w:t>
      </w:r>
      <w:r w:rsidRPr="00820A89">
        <w:rPr>
          <w:bCs/>
          <w:kern w:val="0"/>
          <w:sz w:val="27"/>
          <w:szCs w:val="27"/>
        </w:rPr>
        <w:t>опубликования</w:t>
      </w:r>
      <w:r w:rsidRPr="00820A89">
        <w:rPr>
          <w:bCs/>
          <w:color w:val="FF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 xml:space="preserve">инициативного проекта.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3.5. Инициатор проекта вправе до окончания срока приёма инициативных проектов обратиться в Администрацию с письменным заявлением об отзыве внесённого инициативного проекта.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3.6. Отозванный инициативный проект не учитывается при определении количества инициативных проектов, представленных на рассмотрение.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 xml:space="preserve">3.7. </w:t>
      </w:r>
      <w:r w:rsidR="000A7DA0" w:rsidRPr="00820A89">
        <w:rPr>
          <w:bCs/>
          <w:color w:val="000000"/>
          <w:kern w:val="0"/>
          <w:sz w:val="27"/>
          <w:szCs w:val="27"/>
        </w:rPr>
        <w:t xml:space="preserve"> </w:t>
      </w:r>
      <w:r w:rsidRPr="00820A89">
        <w:rPr>
          <w:bCs/>
          <w:color w:val="000000"/>
          <w:kern w:val="0"/>
          <w:sz w:val="27"/>
          <w:szCs w:val="27"/>
        </w:rPr>
        <w:t>Расходы, связанные с подготовкой и подачей инициативных проектов</w:t>
      </w:r>
      <w:r w:rsidR="006A5B0C" w:rsidRPr="00820A89">
        <w:rPr>
          <w:bCs/>
          <w:color w:val="000000"/>
          <w:kern w:val="0"/>
          <w:sz w:val="27"/>
          <w:szCs w:val="27"/>
        </w:rPr>
        <w:t>,</w:t>
      </w:r>
      <w:r w:rsidRPr="00820A89">
        <w:rPr>
          <w:bCs/>
          <w:color w:val="000000"/>
          <w:kern w:val="0"/>
          <w:sz w:val="27"/>
          <w:szCs w:val="27"/>
        </w:rPr>
        <w:t xml:space="preserve">  не возмещаются.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3.8. Документы, представленные при внесении инициативного проекта</w:t>
      </w:r>
      <w:r w:rsidR="006A5B0C" w:rsidRPr="00820A89">
        <w:rPr>
          <w:bCs/>
          <w:color w:val="000000"/>
          <w:kern w:val="0"/>
          <w:sz w:val="27"/>
          <w:szCs w:val="27"/>
        </w:rPr>
        <w:t>,</w:t>
      </w:r>
      <w:r w:rsidRPr="00820A89">
        <w:rPr>
          <w:bCs/>
          <w:color w:val="000000"/>
          <w:kern w:val="0"/>
          <w:sz w:val="27"/>
          <w:szCs w:val="27"/>
        </w:rPr>
        <w:t xml:space="preserve"> возврату не подлежат.</w:t>
      </w:r>
      <w:r w:rsidRPr="00820A89">
        <w:rPr>
          <w:color w:val="000000"/>
          <w:kern w:val="0"/>
          <w:sz w:val="27"/>
          <w:szCs w:val="27"/>
        </w:rPr>
        <w:t> 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820A89" w:rsidRDefault="00BC157B" w:rsidP="006A5B0C">
      <w:pPr>
        <w:widowControl/>
        <w:suppressAutoHyphens w:val="0"/>
        <w:jc w:val="both"/>
        <w:rPr>
          <w:color w:val="000000"/>
          <w:kern w:val="0"/>
          <w:sz w:val="27"/>
          <w:szCs w:val="27"/>
        </w:rPr>
      </w:pPr>
    </w:p>
    <w:p w:rsidR="00714E3C" w:rsidRPr="00820A89" w:rsidRDefault="00BC157B" w:rsidP="00BC157B">
      <w:pPr>
        <w:widowControl/>
        <w:suppressAutoHyphens w:val="0"/>
        <w:jc w:val="center"/>
        <w:rPr>
          <w:b/>
          <w:bCs/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4.</w:t>
      </w:r>
      <w:r w:rsidRPr="00820A89">
        <w:rPr>
          <w:b/>
          <w:bCs/>
          <w:color w:val="000000"/>
          <w:kern w:val="0"/>
          <w:sz w:val="27"/>
          <w:szCs w:val="27"/>
        </w:rPr>
        <w:tab/>
        <w:t xml:space="preserve">Порядок рассмотрения инициативных проектов. </w:t>
      </w:r>
    </w:p>
    <w:p w:rsidR="00BC157B" w:rsidRPr="00820A89" w:rsidRDefault="00BC157B" w:rsidP="00BC157B">
      <w:pPr>
        <w:widowControl/>
        <w:suppressAutoHyphens w:val="0"/>
        <w:jc w:val="center"/>
        <w:rPr>
          <w:b/>
          <w:bCs/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Порядок проведения конкурсного отбора</w:t>
      </w:r>
    </w:p>
    <w:p w:rsidR="00BC157B" w:rsidRPr="00820A89" w:rsidRDefault="00BC157B" w:rsidP="00BC157B">
      <w:pPr>
        <w:widowControl/>
        <w:suppressAutoHyphens w:val="0"/>
        <w:jc w:val="both"/>
        <w:rPr>
          <w:b/>
          <w:bCs/>
          <w:color w:val="000000"/>
          <w:kern w:val="0"/>
          <w:sz w:val="27"/>
          <w:szCs w:val="27"/>
        </w:rPr>
      </w:pP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Инициативный проект подлежит обязательному рассмотрению  Администрацией в срок до 18 февраля текущего года.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4.2.</w:t>
      </w:r>
      <w:r w:rsidRPr="00820A89">
        <w:rPr>
          <w:bCs/>
          <w:color w:val="000000"/>
          <w:kern w:val="0"/>
          <w:sz w:val="27"/>
          <w:szCs w:val="27"/>
        </w:rPr>
        <w:tab/>
        <w:t>Администрация организует проведение конкурсного отбора инициативных проектов и информирует об этом инициаторов проектов.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4.3.</w:t>
      </w:r>
      <w:r w:rsidRPr="00820A89">
        <w:rPr>
          <w:bCs/>
          <w:color w:val="000000"/>
          <w:kern w:val="0"/>
          <w:sz w:val="27"/>
          <w:szCs w:val="27"/>
        </w:rPr>
        <w:tab/>
        <w:t>Для проведения конкурсного отбора создается комиссия                             по проведению конкурсного отбора инициативных проектов на территории Новооскольского городского округа (далее - Комиссия).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4.4.</w:t>
      </w:r>
      <w:r w:rsidRPr="00820A89">
        <w:rPr>
          <w:bCs/>
          <w:color w:val="000000"/>
          <w:kern w:val="0"/>
          <w:sz w:val="27"/>
          <w:szCs w:val="27"/>
        </w:rPr>
        <w:tab/>
        <w:t>Комиссия осуществляет следующие функции: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рассматривает, оценивает представленные на рассмотрение инициативные проекты;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формирует итоговую оценку инициативных проектов;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принимает решение о признании инициативного проекта прошедшим или не прошедшим конкурсный отбор.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4.5.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Организационной формой деятельности Комиссии являются заседания. Заседания проводятся по мере необходимости.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4.6.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На заседания Комиссии приглашаются инициаторы проектов, которым предоставляется возможность выступить с презентацией указанных проектов.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4.7.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Состав конкурсной комиссии утверждается распоряжением Администрации. Половина  от общего числа членов Комиссии назначается на основе предложений Совета депутатов Новооскольского городского округа. В состав комиссии входят по согласованию депутат Белгородской областной Думы, избранный по одномандатному округу, образованному на территории Новооскольского городского округа, и (или) депутаты Белгородской областной Думы, избранные по партийным спискам.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4.8.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Комиссия правомочна принимать решения, если на заседании присутствует более половины её списочного состава.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4.9.</w:t>
      </w:r>
      <w:r w:rsidRPr="00820A89">
        <w:rPr>
          <w:bCs/>
          <w:color w:val="000000"/>
          <w:kern w:val="0"/>
          <w:sz w:val="27"/>
          <w:szCs w:val="27"/>
        </w:rPr>
        <w:tab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4.10.</w:t>
      </w:r>
      <w:r w:rsidRPr="00820A89">
        <w:rPr>
          <w:bCs/>
          <w:color w:val="000000"/>
          <w:kern w:val="0"/>
          <w:sz w:val="27"/>
          <w:szCs w:val="27"/>
        </w:rPr>
        <w:tab/>
        <w:t>Председатель Комиссии: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руководит деятельностью Комиссии, организует её работу;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ведет заседания Комиссии;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осуществляет общий контроль за реализацией принятых Комиссией решений;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участвует в работе Комиссии в качестве члена Комиссии.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4.11.</w:t>
      </w:r>
      <w:r w:rsidRPr="00820A89">
        <w:rPr>
          <w:bCs/>
          <w:color w:val="000000"/>
          <w:kern w:val="0"/>
          <w:sz w:val="27"/>
          <w:szCs w:val="27"/>
        </w:rPr>
        <w:tab/>
        <w:t>Заместитель председателя Комиссии: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исполняет полномочия председателя Комиссии в случае его временного отсутствия;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участвует в работе Комиссии в качестве члена Комиссии.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4.12.</w:t>
      </w:r>
      <w:r w:rsidRPr="00820A89">
        <w:rPr>
          <w:bCs/>
          <w:color w:val="000000"/>
          <w:kern w:val="0"/>
          <w:sz w:val="27"/>
          <w:szCs w:val="27"/>
        </w:rPr>
        <w:tab/>
        <w:t>Секретарь Комиссии: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формирует проект повестки дня очередного заседания Комиссии;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обеспечивает подготовку материалов к заседанию Комиссии;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оповещает членов Комиссии об ее заседаниях;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ведет и подписывает протоколы заседаний Комиссии;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участвует в работе Комиссии в качестве члена Комиссии.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lastRenderedPageBreak/>
        <w:t>4.13.</w:t>
      </w:r>
      <w:r w:rsidRPr="00820A89">
        <w:rPr>
          <w:bCs/>
          <w:color w:val="000000"/>
          <w:kern w:val="0"/>
          <w:sz w:val="27"/>
          <w:szCs w:val="27"/>
        </w:rPr>
        <w:tab/>
        <w:t>Члены Комиссии: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осуществляют рассмотрение и оценку представленных инициативных проектов;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участвуют в голосовании и принятии решения о признании инициативного проекта прошедшим или не прошедшим конкурсный отбор.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4.14.</w:t>
      </w:r>
      <w:r w:rsidRPr="00820A89">
        <w:rPr>
          <w:bCs/>
          <w:color w:val="000000"/>
          <w:kern w:val="0"/>
          <w:sz w:val="27"/>
          <w:szCs w:val="27"/>
        </w:rPr>
        <w:tab/>
        <w:t>Оценка инициативных проектов осуществляется в соответствии                 с критериями, установленными в приложении № 3 к Порядку.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4.15.</w:t>
      </w:r>
      <w:r w:rsidRPr="00820A89">
        <w:rPr>
          <w:bCs/>
          <w:color w:val="000000"/>
          <w:kern w:val="0"/>
          <w:sz w:val="27"/>
          <w:szCs w:val="27"/>
        </w:rPr>
        <w:tab/>
        <w:t>Оценка инициативных проектов осуществляется отдельно                                       по каждому инициативному проекту.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4.16.</w:t>
      </w:r>
      <w:r w:rsidRPr="00820A89">
        <w:rPr>
          <w:bCs/>
          <w:color w:val="000000"/>
          <w:kern w:val="0"/>
          <w:sz w:val="27"/>
          <w:szCs w:val="27"/>
        </w:rPr>
        <w:tab/>
        <w:t>Итоговая оценка инициативного проекта рассчитывается путём сложения набранных баллов по каждому критерию.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4.17.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                        в состав Комиссии.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4.18.</w:t>
      </w:r>
      <w:r w:rsidRPr="00820A89">
        <w:rPr>
          <w:bCs/>
          <w:color w:val="000000"/>
          <w:kern w:val="0"/>
          <w:sz w:val="27"/>
          <w:szCs w:val="27"/>
        </w:rPr>
        <w:tab/>
        <w:t>В случае равенства голосов решающим является голос председательствующего на заседании Комиссии.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4.19.</w:t>
      </w:r>
      <w:r w:rsidRPr="00820A89">
        <w:rPr>
          <w:bCs/>
          <w:color w:val="000000"/>
          <w:kern w:val="0"/>
          <w:sz w:val="27"/>
          <w:szCs w:val="27"/>
        </w:rPr>
        <w:tab/>
        <w:t>По результатам заседания комиссии составляется протокол, который подписывается председателем</w:t>
      </w:r>
      <w:r w:rsidR="006A5B0C" w:rsidRPr="00820A89">
        <w:rPr>
          <w:bCs/>
          <w:color w:val="000000"/>
          <w:kern w:val="0"/>
          <w:sz w:val="27"/>
          <w:szCs w:val="27"/>
        </w:rPr>
        <w:t xml:space="preserve"> и секретарем Комиссии в течение</w:t>
      </w:r>
      <w:r w:rsidRPr="00820A89">
        <w:rPr>
          <w:bCs/>
          <w:color w:val="000000"/>
          <w:kern w:val="0"/>
          <w:sz w:val="27"/>
          <w:szCs w:val="27"/>
        </w:rPr>
        <w:t xml:space="preserve"> трех рабочих дней со дня проведения заседания комиссии.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4.20.</w:t>
      </w:r>
      <w:r w:rsidRPr="00820A89">
        <w:rPr>
          <w:bCs/>
          <w:color w:val="000000"/>
          <w:kern w:val="0"/>
          <w:sz w:val="27"/>
          <w:szCs w:val="27"/>
        </w:rPr>
        <w:tab/>
        <w:t>Секретарь Комиссии</w:t>
      </w:r>
      <w:r w:rsidR="006A5B0C" w:rsidRPr="00820A89">
        <w:rPr>
          <w:bCs/>
          <w:color w:val="000000"/>
          <w:kern w:val="0"/>
          <w:sz w:val="27"/>
          <w:szCs w:val="27"/>
        </w:rPr>
        <w:t>,</w:t>
      </w:r>
      <w:r w:rsidRPr="00820A89">
        <w:rPr>
          <w:bCs/>
          <w:color w:val="000000"/>
          <w:kern w:val="0"/>
          <w:sz w:val="27"/>
          <w:szCs w:val="27"/>
        </w:rPr>
        <w:t xml:space="preserve"> не позднее одного рабочего дня, следующего за днем подписания протокола заседания комиссии, направляет его в Администрацию.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4.21.</w:t>
      </w:r>
      <w:r w:rsidRPr="00820A89">
        <w:rPr>
          <w:bCs/>
          <w:color w:val="000000"/>
          <w:kern w:val="0"/>
          <w:sz w:val="27"/>
          <w:szCs w:val="27"/>
        </w:rPr>
        <w:tab/>
        <w:t>По результатам рассмотрения инициативного проекта Администрация принимает решение о выдвижении инициативного проекта для получения финансовой поддержки за счёт межбюджетных трансфертов из областного бюджета либо о не выдвижении инициативного проекта для получения указанной поддержки.</w:t>
      </w:r>
    </w:p>
    <w:p w:rsidR="00BC157B" w:rsidRPr="00820A89" w:rsidRDefault="006A5B0C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4.22.</w:t>
      </w:r>
      <w:r w:rsidRPr="00820A89">
        <w:rPr>
          <w:bCs/>
          <w:color w:val="000000"/>
          <w:kern w:val="0"/>
          <w:sz w:val="27"/>
          <w:szCs w:val="27"/>
        </w:rPr>
        <w:tab/>
        <w:t>В случае принятия</w:t>
      </w:r>
      <w:r w:rsidR="00BC157B" w:rsidRPr="00820A89">
        <w:rPr>
          <w:bCs/>
          <w:color w:val="000000"/>
          <w:kern w:val="0"/>
          <w:sz w:val="27"/>
          <w:szCs w:val="27"/>
        </w:rPr>
        <w:t xml:space="preserve"> решения о выдвижении инициативного проекта для получения финансовой поддержки за счёт межбюджетных трансфертов из областного бюджета Администрация направляет заявку с приложением соответствующих документов в орган, уполномоченный Правительством Белгородской области, в срок до 1 марта текущего года.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</w:p>
    <w:p w:rsidR="00BC157B" w:rsidRPr="00820A89" w:rsidRDefault="00BC157B" w:rsidP="00BC157B">
      <w:pPr>
        <w:widowControl/>
        <w:suppressAutoHyphens w:val="0"/>
        <w:jc w:val="center"/>
        <w:rPr>
          <w:b/>
          <w:bCs/>
          <w:color w:val="000000"/>
          <w:kern w:val="0"/>
          <w:sz w:val="27"/>
          <w:szCs w:val="27"/>
        </w:rPr>
      </w:pPr>
      <w:r w:rsidRPr="00820A89">
        <w:rPr>
          <w:b/>
          <w:bCs/>
          <w:color w:val="000000"/>
          <w:kern w:val="0"/>
          <w:sz w:val="27"/>
          <w:szCs w:val="27"/>
        </w:rPr>
        <w:t>5.</w:t>
      </w:r>
      <w:r w:rsidRPr="00820A89">
        <w:rPr>
          <w:b/>
          <w:bCs/>
          <w:color w:val="000000"/>
          <w:kern w:val="0"/>
          <w:sz w:val="27"/>
          <w:szCs w:val="27"/>
        </w:rPr>
        <w:tab/>
        <w:t>Иные положения</w:t>
      </w:r>
    </w:p>
    <w:p w:rsidR="00BC157B" w:rsidRPr="00820A89" w:rsidRDefault="00BC157B" w:rsidP="00BC157B">
      <w:pPr>
        <w:widowControl/>
        <w:suppressAutoHyphens w:val="0"/>
        <w:jc w:val="both"/>
        <w:rPr>
          <w:b/>
          <w:bCs/>
          <w:color w:val="000000"/>
          <w:kern w:val="0"/>
          <w:sz w:val="27"/>
          <w:szCs w:val="27"/>
        </w:rPr>
      </w:pP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5.1.</w:t>
      </w:r>
      <w:r w:rsidRPr="00820A89">
        <w:rPr>
          <w:bCs/>
          <w:color w:val="000000"/>
          <w:kern w:val="0"/>
          <w:sz w:val="27"/>
          <w:szCs w:val="27"/>
        </w:rPr>
        <w:tab/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5.2.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Размер остатка инициативных платежей, не использованных в целях реализации инициативного проекта, подлежащего возврату </w:t>
      </w:r>
      <w:r w:rsidRPr="00820A89">
        <w:rPr>
          <w:bCs/>
          <w:kern w:val="0"/>
          <w:sz w:val="27"/>
          <w:szCs w:val="27"/>
        </w:rPr>
        <w:t xml:space="preserve">инициаторам </w:t>
      </w:r>
      <w:r w:rsidRPr="00820A89">
        <w:rPr>
          <w:bCs/>
          <w:kern w:val="0"/>
          <w:sz w:val="27"/>
          <w:szCs w:val="27"/>
        </w:rPr>
        <w:lastRenderedPageBreak/>
        <w:t>проекта, рассчитывается исходя из процентного с</w:t>
      </w:r>
      <w:r w:rsidRPr="00820A89">
        <w:rPr>
          <w:bCs/>
          <w:color w:val="000000"/>
          <w:kern w:val="0"/>
          <w:sz w:val="27"/>
          <w:szCs w:val="27"/>
        </w:rPr>
        <w:t>оотношения софинансирования инициативного проекта.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5.3.</w:t>
      </w:r>
      <w:r w:rsidRPr="00820A89">
        <w:rPr>
          <w:bCs/>
          <w:color w:val="000000"/>
          <w:kern w:val="0"/>
          <w:sz w:val="27"/>
          <w:szCs w:val="27"/>
        </w:rPr>
        <w:tab/>
        <w:t>В течение 10 рабочих дней со дня окончания срока реализации инициативного проекта Администрация: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производит расчёт суммы инициативных платежей, подлежащих возврату;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направляет лицам, осуществившим перечисление инициативных платежей в местный бюджет, уведомление о возврате инициативных платежей, подлежащих возврату (далее – уведомление).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5.4.</w:t>
      </w:r>
      <w:r w:rsidRPr="00820A89">
        <w:rPr>
          <w:bCs/>
          <w:color w:val="000000"/>
          <w:kern w:val="0"/>
          <w:sz w:val="27"/>
          <w:szCs w:val="27"/>
        </w:rPr>
        <w:tab/>
        <w:t>В уведомлении должны содержаться сведения о сумме инициативных платежей, подлежащих возврату, а также о праве лиц, осуществивших перечисление инициативных платежей в местный бюджет (далее – плательщик), подать заявление о возврате сумм инициативных платежей, подлежащих возврату.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5.5.</w:t>
      </w:r>
      <w:r w:rsidRPr="00820A89">
        <w:rPr>
          <w:bCs/>
          <w:color w:val="000000"/>
          <w:kern w:val="0"/>
          <w:sz w:val="27"/>
          <w:szCs w:val="27"/>
        </w:rPr>
        <w:tab/>
        <w:t>Заявление о возврате платежей подается плательщиком                             в Администрацию. Заявление должно быть подано в течен</w:t>
      </w:r>
      <w:r w:rsidR="006A5B0C" w:rsidRPr="00820A89">
        <w:rPr>
          <w:bCs/>
          <w:color w:val="000000"/>
          <w:kern w:val="0"/>
          <w:sz w:val="27"/>
          <w:szCs w:val="27"/>
        </w:rPr>
        <w:t xml:space="preserve">ие 30 календарных дней </w:t>
      </w:r>
      <w:r w:rsidRPr="00820A89">
        <w:rPr>
          <w:bCs/>
          <w:color w:val="000000"/>
          <w:kern w:val="0"/>
          <w:sz w:val="27"/>
          <w:szCs w:val="27"/>
        </w:rPr>
        <w:t xml:space="preserve"> с момента получения уведомления.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5.6.</w:t>
      </w:r>
      <w:r w:rsidRPr="00820A89">
        <w:rPr>
          <w:bCs/>
          <w:color w:val="000000"/>
          <w:kern w:val="0"/>
          <w:sz w:val="27"/>
          <w:szCs w:val="27"/>
        </w:rPr>
        <w:tab/>
        <w:t>В случае реорганизации или ликвидации, смерти плательщика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5.7.</w:t>
      </w:r>
      <w:r w:rsidRPr="00820A89">
        <w:rPr>
          <w:bCs/>
          <w:color w:val="000000"/>
          <w:kern w:val="0"/>
          <w:sz w:val="27"/>
          <w:szCs w:val="27"/>
        </w:rPr>
        <w:tab/>
        <w:t>К заявлению о возврате платежей прилагаются: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копия документа, удостоверяющего личность (с предъявлением подлинника);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документ, подтверждающий полномочия (в случае, если                                  с заявлением обращается представитель плательщика);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копии платежных документов, подтверждающих внесение инициативных платежей;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- сведения о банковских реквизитах для перечисления возврата сумм инициативных платежей.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5.8.</w:t>
      </w:r>
      <w:r w:rsidRPr="00820A89">
        <w:rPr>
          <w:bCs/>
          <w:color w:val="000000"/>
          <w:kern w:val="0"/>
          <w:sz w:val="27"/>
          <w:szCs w:val="27"/>
        </w:rPr>
        <w:tab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5.9.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органов местного самоуправления Новооскольского городского округа. </w:t>
      </w:r>
    </w:p>
    <w:p w:rsidR="00BC157B" w:rsidRPr="00820A89" w:rsidRDefault="00BC157B" w:rsidP="00BC157B">
      <w:pPr>
        <w:widowControl/>
        <w:suppressAutoHyphens w:val="0"/>
        <w:ind w:firstLine="709"/>
        <w:jc w:val="both"/>
        <w:rPr>
          <w:bCs/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5.10.</w:t>
      </w:r>
      <w:r w:rsidRPr="00820A89">
        <w:rPr>
          <w:bCs/>
          <w:color w:val="000000"/>
          <w:kern w:val="0"/>
          <w:sz w:val="27"/>
          <w:szCs w:val="27"/>
        </w:rPr>
        <w:tab/>
        <w:t xml:space="preserve">Отчёт Администрации об итогах реализации инициативного проекта подлежит размещению на официальном сайте органов местного самоуправления Новооскольского городского округа в течение 30 календарных дней со дня завершения реализации инициативного проекта. </w:t>
      </w:r>
    </w:p>
    <w:p w:rsidR="00BC157B" w:rsidRPr="000166C9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  <w:r w:rsidRPr="00820A89">
        <w:rPr>
          <w:bCs/>
          <w:color w:val="000000"/>
          <w:kern w:val="0"/>
          <w:sz w:val="27"/>
          <w:szCs w:val="27"/>
        </w:rPr>
        <w:t>5.11.</w:t>
      </w:r>
      <w:r w:rsidRPr="00820A89">
        <w:rPr>
          <w:bCs/>
          <w:color w:val="000000"/>
          <w:kern w:val="0"/>
          <w:sz w:val="27"/>
          <w:szCs w:val="27"/>
        </w:rPr>
        <w:tab/>
        <w:t>Инициаторы проекта, другие граждане, проживающие                               на территории Новооскольского городского округа, уполномоченные сходом, собранием или конференцией граждан, а также иные лица, определяемые</w:t>
      </w:r>
      <w:r w:rsidRPr="000166C9">
        <w:rPr>
          <w:bCs/>
          <w:color w:val="000000"/>
          <w:kern w:val="0"/>
          <w:sz w:val="27"/>
          <w:szCs w:val="27"/>
        </w:rPr>
        <w:t xml:space="preserve"> </w:t>
      </w:r>
      <w:r w:rsidRPr="000166C9">
        <w:rPr>
          <w:bCs/>
          <w:color w:val="000000"/>
          <w:kern w:val="0"/>
          <w:sz w:val="27"/>
          <w:szCs w:val="27"/>
        </w:rPr>
        <w:lastRenderedPageBreak/>
        <w:t>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r w:rsidRPr="000166C9">
        <w:rPr>
          <w:color w:val="000000"/>
          <w:kern w:val="0"/>
          <w:sz w:val="27"/>
          <w:szCs w:val="27"/>
        </w:rPr>
        <w:t xml:space="preserve">  </w:t>
      </w:r>
    </w:p>
    <w:p w:rsidR="00BC157B" w:rsidRPr="000166C9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166C9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166C9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166C9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6A5B0C" w:rsidRDefault="006A5B0C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6A5B0C" w:rsidRPr="000A7DA0" w:rsidRDefault="006A5B0C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0166C9">
      <w:pPr>
        <w:widowControl/>
        <w:suppressAutoHyphens w:val="0"/>
        <w:jc w:val="both"/>
        <w:rPr>
          <w:color w:val="000000"/>
          <w:kern w:val="0"/>
          <w:sz w:val="27"/>
          <w:szCs w:val="27"/>
        </w:rPr>
      </w:pPr>
    </w:p>
    <w:p w:rsidR="00BC157B" w:rsidRPr="000A7DA0" w:rsidRDefault="00BC157B" w:rsidP="00BC157B">
      <w:pPr>
        <w:widowControl/>
        <w:suppressAutoHyphens w:val="0"/>
        <w:ind w:firstLine="709"/>
        <w:jc w:val="both"/>
        <w:rPr>
          <w:color w:val="000000"/>
          <w:kern w:val="0"/>
          <w:sz w:val="27"/>
          <w:szCs w:val="27"/>
        </w:rPr>
      </w:pPr>
    </w:p>
    <w:tbl>
      <w:tblPr>
        <w:tblW w:w="0" w:type="auto"/>
        <w:tblInd w:w="4786" w:type="dxa"/>
        <w:tblLook w:val="04A0"/>
      </w:tblPr>
      <w:tblGrid>
        <w:gridCol w:w="4783"/>
      </w:tblGrid>
      <w:tr w:rsidR="00BC157B" w:rsidRPr="000A7DA0" w:rsidTr="00181DCF">
        <w:tc>
          <w:tcPr>
            <w:tcW w:w="4783" w:type="dxa"/>
            <w:shd w:val="clear" w:color="auto" w:fill="auto"/>
          </w:tcPr>
          <w:p w:rsidR="00BC157B" w:rsidRPr="000A7DA0" w:rsidRDefault="00BC157B" w:rsidP="00D16CE3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7"/>
                <w:szCs w:val="27"/>
              </w:rPr>
            </w:pPr>
            <w:r w:rsidRPr="000A7DA0">
              <w:rPr>
                <w:kern w:val="0"/>
                <w:sz w:val="27"/>
                <w:szCs w:val="27"/>
              </w:rPr>
              <w:lastRenderedPageBreak/>
              <w:t>Приложение №1</w:t>
            </w:r>
          </w:p>
          <w:p w:rsidR="00BC157B" w:rsidRPr="000A7DA0" w:rsidRDefault="00BC157B" w:rsidP="00D16CE3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7"/>
                <w:szCs w:val="27"/>
              </w:rPr>
            </w:pPr>
            <w:r w:rsidRPr="000A7DA0">
              <w:rPr>
                <w:kern w:val="0"/>
                <w:sz w:val="27"/>
                <w:szCs w:val="27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r w:rsidRPr="000A7DA0">
              <w:rPr>
                <w:rFonts w:eastAsia="Calibri"/>
                <w:kern w:val="0"/>
                <w:sz w:val="27"/>
                <w:szCs w:val="27"/>
                <w:lang w:eastAsia="en-US"/>
              </w:rPr>
              <w:t>Новооскольского городского округа</w:t>
            </w:r>
          </w:p>
          <w:p w:rsidR="00BC157B" w:rsidRPr="000A7DA0" w:rsidRDefault="00BC157B" w:rsidP="00181DCF">
            <w:pPr>
              <w:widowControl/>
              <w:suppressAutoHyphens w:val="0"/>
              <w:jc w:val="center"/>
              <w:rPr>
                <w:kern w:val="0"/>
                <w:sz w:val="27"/>
                <w:szCs w:val="27"/>
              </w:rPr>
            </w:pPr>
          </w:p>
        </w:tc>
      </w:tr>
    </w:tbl>
    <w:p w:rsidR="00BC157B" w:rsidRDefault="00BC157B" w:rsidP="00BC157B">
      <w:pPr>
        <w:widowControl/>
        <w:shd w:val="clear" w:color="auto" w:fill="FFFFFF"/>
        <w:suppressAutoHyphens w:val="0"/>
        <w:jc w:val="center"/>
        <w:rPr>
          <w:b/>
          <w:kern w:val="0"/>
          <w:sz w:val="28"/>
          <w:szCs w:val="28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jc w:val="right"/>
        <w:rPr>
          <w:kern w:val="0"/>
          <w:sz w:val="28"/>
          <w:szCs w:val="28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jc w:val="center"/>
        <w:rPr>
          <w:b/>
          <w:kern w:val="0"/>
          <w:sz w:val="27"/>
          <w:szCs w:val="27"/>
        </w:rPr>
      </w:pPr>
      <w:r w:rsidRPr="00485085">
        <w:rPr>
          <w:b/>
          <w:kern w:val="0"/>
          <w:sz w:val="27"/>
          <w:szCs w:val="27"/>
        </w:rPr>
        <w:t xml:space="preserve">ФОРМА 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jc w:val="center"/>
        <w:rPr>
          <w:b/>
          <w:kern w:val="0"/>
          <w:sz w:val="27"/>
          <w:szCs w:val="27"/>
        </w:rPr>
      </w:pPr>
      <w:r w:rsidRPr="00485085">
        <w:rPr>
          <w:b/>
          <w:kern w:val="0"/>
          <w:sz w:val="27"/>
          <w:szCs w:val="27"/>
        </w:rPr>
        <w:t>инициативного проекта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Наименование проекта: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Инициатор проекта: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rPr>
          <w:trHeight w:val="961"/>
        </w:trPr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Ф.И.О. (наименование) инициатора: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Контактные данные: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  <w:lang w:val="en-US"/>
              </w:rPr>
            </w:pPr>
            <w:r w:rsidRPr="00485085">
              <w:rPr>
                <w:rFonts w:eastAsia="Calibri"/>
                <w:kern w:val="0"/>
                <w:sz w:val="27"/>
                <w:szCs w:val="27"/>
              </w:rPr>
              <w:t xml:space="preserve">Телефон: </w:t>
            </w: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  <w:lang w:val="en-US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  <w:r w:rsidRPr="00485085">
              <w:rPr>
                <w:rFonts w:eastAsia="Calibri"/>
                <w:kern w:val="0"/>
                <w:sz w:val="27"/>
                <w:szCs w:val="27"/>
                <w:lang w:val="en-US"/>
              </w:rPr>
              <w:t>E-mail</w:t>
            </w:r>
            <w:r w:rsidRPr="00485085">
              <w:rPr>
                <w:rFonts w:eastAsia="Calibri"/>
                <w:kern w:val="0"/>
                <w:sz w:val="27"/>
                <w:szCs w:val="27"/>
              </w:rPr>
              <w:t>:</w:t>
            </w: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Тип объекта общественной инфраструктуры, на развитие которого направлен проект: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contextualSpacing/>
        <w:jc w:val="both"/>
        <w:rPr>
          <w:rFonts w:eastAsia="Calibri"/>
          <w:iCs/>
          <w:kern w:val="0"/>
          <w:sz w:val="20"/>
          <w:szCs w:val="16"/>
          <w:lang w:eastAsia="en-US"/>
        </w:rPr>
      </w:pPr>
      <w:r w:rsidRPr="00485085">
        <w:rPr>
          <w:rFonts w:eastAsia="Calibri"/>
          <w:iCs/>
          <w:kern w:val="0"/>
          <w:sz w:val="20"/>
          <w:szCs w:val="16"/>
          <w:lang w:eastAsia="en-US"/>
        </w:rPr>
        <w:t xml:space="preserve">(тип объекта общественной инфраструктуры, на развитие которого направлен проект: (1) </w:t>
      </w:r>
      <w:r w:rsidRPr="00485085">
        <w:rPr>
          <w:rFonts w:eastAsia="Calibri"/>
          <w:kern w:val="0"/>
          <w:sz w:val="20"/>
          <w:szCs w:val="16"/>
          <w:lang w:eastAsia="en-US"/>
        </w:rPr>
        <w:t xml:space="preserve">объекты социальной инфраструктуры, (2) объекты благоустройства территории муниципального образования; </w:t>
      </w:r>
      <w:r w:rsidRPr="00485085">
        <w:rPr>
          <w:rFonts w:eastAsia="Calibri"/>
          <w:kern w:val="0"/>
          <w:sz w:val="20"/>
          <w:szCs w:val="16"/>
          <w:lang w:eastAsia="en-US"/>
        </w:rPr>
        <w:br/>
      </w:r>
      <w:r w:rsidRPr="00485085">
        <w:rPr>
          <w:rFonts w:eastAsia="Calibri"/>
          <w:kern w:val="0"/>
          <w:sz w:val="20"/>
          <w:szCs w:val="16"/>
          <w:lang w:eastAsia="en-US"/>
        </w:rPr>
        <w:lastRenderedPageBreak/>
        <w:t>(3) объекты в целях обеспечения условий для развития физической культуры, школьного спорта и массового спорта, проведения культурных мероприятий, (4) объекты дорожной сети в отношении автомобильных дорог местного значения; (5) иные объекты)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contextualSpacing/>
        <w:jc w:val="both"/>
        <w:rPr>
          <w:rFonts w:eastAsia="Calibri"/>
          <w:kern w:val="0"/>
          <w:sz w:val="27"/>
          <w:szCs w:val="27"/>
          <w:lang w:eastAsia="en-US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 xml:space="preserve">Описание проблемы, решение которой имеет приоритетное значение для жителей </w:t>
      </w:r>
      <w:r>
        <w:rPr>
          <w:kern w:val="0"/>
          <w:sz w:val="27"/>
          <w:szCs w:val="27"/>
        </w:rPr>
        <w:t xml:space="preserve">территории </w:t>
      </w:r>
      <w:r w:rsidRPr="00485085">
        <w:rPr>
          <w:kern w:val="0"/>
          <w:sz w:val="27"/>
          <w:szCs w:val="27"/>
        </w:rPr>
        <w:t>муниципального образования</w:t>
      </w:r>
      <w:r>
        <w:rPr>
          <w:kern w:val="0"/>
          <w:sz w:val="27"/>
          <w:szCs w:val="27"/>
        </w:rPr>
        <w:t xml:space="preserve"> или его части</w:t>
      </w:r>
      <w:r w:rsidRPr="00485085">
        <w:rPr>
          <w:kern w:val="0"/>
          <w:sz w:val="27"/>
          <w:szCs w:val="27"/>
        </w:rPr>
        <w:t>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Обоснование предложений по решению указанной проблемы: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 xml:space="preserve"> Описание ожидаемого результата (ожидаемых результатов) реализации инициативного проекта: 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Предварительный расчёт необходимых расходов на реализацию инициативного проекта (в рублях):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>Планируемые сроки реализации инициативного проекта (дд.мм.гггг – дд.мм.гггг):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</w:rPr>
        <w:t xml:space="preserve"> </w:t>
      </w: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rFonts w:eastAsia="Calibri"/>
          <w:kern w:val="0"/>
          <w:sz w:val="27"/>
          <w:szCs w:val="27"/>
          <w:lang w:eastAsia="en-US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BC157B" w:rsidRPr="00485085" w:rsidRDefault="00BC157B" w:rsidP="00BC157B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/>
          <w:kern w:val="0"/>
          <w:sz w:val="27"/>
          <w:szCs w:val="27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ind w:left="426" w:hanging="426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ind w:left="426" w:hanging="426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kern w:val="0"/>
          <w:sz w:val="27"/>
          <w:szCs w:val="27"/>
          <w:lang w:eastAsia="en-US"/>
        </w:rPr>
      </w:pPr>
      <w:r w:rsidRPr="00485085">
        <w:rPr>
          <w:rFonts w:eastAsia="Calibri"/>
          <w:kern w:val="0"/>
          <w:sz w:val="27"/>
          <w:szCs w:val="27"/>
          <w:lang w:eastAsia="en-US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720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ind w:left="720"/>
        <w:contextualSpacing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kern w:val="0"/>
          <w:sz w:val="27"/>
          <w:szCs w:val="27"/>
          <w:lang w:eastAsia="en-US"/>
        </w:rPr>
      </w:pPr>
      <w:r w:rsidRPr="00485085">
        <w:rPr>
          <w:rFonts w:eastAsia="Calibri"/>
          <w:kern w:val="0"/>
          <w:sz w:val="27"/>
          <w:szCs w:val="27"/>
          <w:lang w:eastAsia="en-US"/>
        </w:rPr>
        <w:t xml:space="preserve">Указание на территорию </w:t>
      </w:r>
      <w:r>
        <w:rPr>
          <w:rFonts w:eastAsia="Calibri"/>
          <w:kern w:val="0"/>
          <w:sz w:val="27"/>
          <w:szCs w:val="27"/>
          <w:lang w:eastAsia="en-US"/>
        </w:rPr>
        <w:t>Новооскольского городского округа или его части</w:t>
      </w:r>
      <w:r w:rsidRPr="00485085">
        <w:rPr>
          <w:rFonts w:eastAsia="Calibri"/>
          <w:kern w:val="0"/>
          <w:sz w:val="27"/>
          <w:szCs w:val="27"/>
          <w:lang w:eastAsia="en-US"/>
        </w:rPr>
        <w:t>, в границах которой будет реализовываться инициативный проект: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720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426" w:hanging="426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 xml:space="preserve">Численность населения на территории реализации инициативного проекта: 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720"/>
        <w:contextualSpacing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 xml:space="preserve"> Количество благополучателей: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BC157B" w:rsidRPr="00485085" w:rsidTr="00181DCF">
        <w:tc>
          <w:tcPr>
            <w:tcW w:w="9237" w:type="dxa"/>
            <w:shd w:val="clear" w:color="auto" w:fill="auto"/>
          </w:tcPr>
          <w:p w:rsidR="00BC157B" w:rsidRPr="00485085" w:rsidRDefault="00BC157B" w:rsidP="00181DCF">
            <w:pPr>
              <w:widowControl/>
              <w:suppressAutoHyphens w:val="0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jc w:val="both"/>
              <w:rPr>
                <w:rFonts w:eastAsia="Calibri"/>
                <w:kern w:val="0"/>
                <w:sz w:val="27"/>
                <w:szCs w:val="27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contextualSpacing/>
        <w:jc w:val="both"/>
        <w:rPr>
          <w:kern w:val="0"/>
          <w:sz w:val="27"/>
          <w:szCs w:val="27"/>
        </w:rPr>
      </w:pPr>
      <w:r w:rsidRPr="00485085">
        <w:rPr>
          <w:kern w:val="0"/>
          <w:sz w:val="27"/>
          <w:szCs w:val="27"/>
        </w:rPr>
        <w:t xml:space="preserve"> Презентация инициативного проекта (прилагается к проекту) </w:t>
      </w:r>
      <w:r w:rsidRPr="00485085">
        <w:rPr>
          <w:kern w:val="0"/>
          <w:sz w:val="27"/>
          <w:szCs w:val="27"/>
        </w:rPr>
        <w:br/>
      </w:r>
      <w:r w:rsidRPr="00485085">
        <w:rPr>
          <w:kern w:val="0"/>
          <w:sz w:val="27"/>
          <w:szCs w:val="27"/>
          <w:lang w:eastAsia="en-US"/>
        </w:rPr>
        <w:t>с указанием сведений, содержащихся в проекте, а также графических материалов (фотографий, рисунков, графиков, диаграмм и т.д.)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uppressAutoHyphens w:val="0"/>
        <w:spacing w:line="259" w:lineRule="auto"/>
        <w:ind w:left="-284"/>
        <w:jc w:val="both"/>
        <w:rPr>
          <w:rFonts w:eastAsia="Calibri"/>
          <w:kern w:val="0"/>
          <w:sz w:val="27"/>
          <w:szCs w:val="27"/>
          <w:lang w:eastAsia="en-US"/>
        </w:rPr>
      </w:pPr>
      <w:r>
        <w:rPr>
          <w:rFonts w:eastAsia="Calibri"/>
          <w:kern w:val="0"/>
          <w:sz w:val="27"/>
          <w:szCs w:val="27"/>
          <w:lang w:eastAsia="en-US"/>
        </w:rPr>
        <w:t>Инициатор(ы) проекта</w:t>
      </w:r>
    </w:p>
    <w:p w:rsidR="00BC157B" w:rsidRDefault="00BC157B" w:rsidP="00BC157B">
      <w:pPr>
        <w:widowControl/>
        <w:shd w:val="clear" w:color="auto" w:fill="FFFFFF"/>
        <w:suppressAutoHyphens w:val="0"/>
        <w:ind w:left="-284" w:right="-1"/>
        <w:jc w:val="both"/>
        <w:rPr>
          <w:rFonts w:eastAsia="Calibri"/>
          <w:kern w:val="0"/>
          <w:sz w:val="27"/>
          <w:szCs w:val="27"/>
          <w:lang w:eastAsia="en-US"/>
        </w:rPr>
      </w:pPr>
      <w:r w:rsidRPr="00485085">
        <w:rPr>
          <w:rFonts w:eastAsia="Calibri"/>
          <w:kern w:val="0"/>
          <w:sz w:val="27"/>
          <w:szCs w:val="27"/>
          <w:lang w:eastAsia="en-US"/>
        </w:rPr>
        <w:t>(представитель инициатора</w:t>
      </w:r>
      <w:r>
        <w:rPr>
          <w:rFonts w:eastAsia="Calibri"/>
          <w:kern w:val="0"/>
          <w:sz w:val="27"/>
          <w:szCs w:val="27"/>
          <w:lang w:eastAsia="en-US"/>
        </w:rPr>
        <w:t>,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ind w:left="-284" w:right="-1"/>
        <w:jc w:val="both"/>
        <w:rPr>
          <w:kern w:val="0"/>
          <w:sz w:val="27"/>
          <w:szCs w:val="27"/>
        </w:rPr>
      </w:pPr>
      <w:r>
        <w:rPr>
          <w:rFonts w:eastAsia="Calibri"/>
          <w:kern w:val="0"/>
          <w:sz w:val="27"/>
          <w:szCs w:val="27"/>
          <w:lang w:eastAsia="en-US"/>
        </w:rPr>
        <w:t>Уполномоченное лицо</w:t>
      </w:r>
      <w:r w:rsidRPr="00485085">
        <w:rPr>
          <w:rFonts w:eastAsia="Calibri"/>
          <w:kern w:val="0"/>
          <w:sz w:val="27"/>
          <w:szCs w:val="27"/>
          <w:lang w:eastAsia="en-US"/>
        </w:rPr>
        <w:t>)</w:t>
      </w:r>
      <w:r>
        <w:rPr>
          <w:rFonts w:eastAsia="Calibri"/>
          <w:kern w:val="0"/>
          <w:sz w:val="27"/>
          <w:szCs w:val="27"/>
          <w:lang w:eastAsia="en-US"/>
        </w:rPr>
        <w:t xml:space="preserve">              </w:t>
      </w:r>
      <w:r w:rsidRPr="00485085">
        <w:rPr>
          <w:rFonts w:eastAsia="Calibri"/>
          <w:kern w:val="0"/>
          <w:sz w:val="27"/>
          <w:szCs w:val="27"/>
          <w:lang w:eastAsia="en-US"/>
        </w:rPr>
        <w:t xml:space="preserve">                    ___________________              Ф.И.О.</w:t>
      </w: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7"/>
          <w:szCs w:val="27"/>
        </w:rPr>
      </w:pPr>
    </w:p>
    <w:p w:rsidR="00BC157B" w:rsidRPr="00485085" w:rsidRDefault="00BC157B" w:rsidP="00BC157B">
      <w:pPr>
        <w:widowControl/>
        <w:suppressAutoHyphens w:val="0"/>
        <w:spacing w:after="160" w:line="259" w:lineRule="auto"/>
        <w:rPr>
          <w:b/>
          <w:kern w:val="0"/>
          <w:sz w:val="27"/>
          <w:szCs w:val="27"/>
        </w:rPr>
      </w:pPr>
    </w:p>
    <w:tbl>
      <w:tblPr>
        <w:tblW w:w="0" w:type="auto"/>
        <w:tblInd w:w="4786" w:type="dxa"/>
        <w:tblLook w:val="04A0"/>
      </w:tblPr>
      <w:tblGrid>
        <w:gridCol w:w="4783"/>
      </w:tblGrid>
      <w:tr w:rsidR="00BC157B" w:rsidRPr="0055318B" w:rsidTr="00181DCF">
        <w:tc>
          <w:tcPr>
            <w:tcW w:w="4783" w:type="dxa"/>
            <w:shd w:val="clear" w:color="auto" w:fill="auto"/>
          </w:tcPr>
          <w:p w:rsidR="00BC157B" w:rsidRPr="0055318B" w:rsidRDefault="00BC157B" w:rsidP="000166C9">
            <w:pPr>
              <w:widowControl/>
              <w:shd w:val="clear" w:color="auto" w:fill="FFFFFF"/>
              <w:suppressAutoHyphens w:val="0"/>
              <w:rPr>
                <w:rFonts w:ascii="Calibri" w:hAnsi="Calibri"/>
                <w:b/>
                <w:kern w:val="0"/>
                <w:sz w:val="28"/>
                <w:szCs w:val="28"/>
              </w:rPr>
            </w:pPr>
          </w:p>
          <w:p w:rsidR="00BC157B" w:rsidRPr="00D16CE3" w:rsidRDefault="00BC157B" w:rsidP="00D16CE3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7"/>
                <w:szCs w:val="27"/>
              </w:rPr>
            </w:pPr>
            <w:r w:rsidRPr="00D16CE3">
              <w:rPr>
                <w:kern w:val="0"/>
                <w:sz w:val="27"/>
                <w:szCs w:val="27"/>
              </w:rPr>
              <w:lastRenderedPageBreak/>
              <w:t>Приложение № 2</w:t>
            </w:r>
          </w:p>
          <w:p w:rsidR="00BC157B" w:rsidRPr="00D16CE3" w:rsidRDefault="00BC157B" w:rsidP="00D16CE3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7"/>
                <w:szCs w:val="27"/>
              </w:rPr>
            </w:pPr>
            <w:r w:rsidRPr="00D16CE3">
              <w:rPr>
                <w:kern w:val="0"/>
                <w:sz w:val="27"/>
                <w:szCs w:val="27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r w:rsidRPr="00D16CE3">
              <w:rPr>
                <w:rFonts w:eastAsia="Calibri"/>
                <w:kern w:val="0"/>
                <w:sz w:val="27"/>
                <w:szCs w:val="27"/>
                <w:lang w:eastAsia="en-US"/>
              </w:rPr>
              <w:t>Новооскольского городского округа</w:t>
            </w:r>
          </w:p>
          <w:p w:rsidR="00BC157B" w:rsidRPr="0055318B" w:rsidRDefault="00BC157B" w:rsidP="00181DCF">
            <w:pPr>
              <w:widowControl/>
              <w:suppressAutoHyphens w:val="0"/>
              <w:jc w:val="right"/>
              <w:rPr>
                <w:rFonts w:ascii="Calibri" w:hAnsi="Calibri"/>
                <w:b/>
                <w:kern w:val="0"/>
                <w:sz w:val="28"/>
                <w:szCs w:val="28"/>
              </w:rPr>
            </w:pPr>
          </w:p>
        </w:tc>
      </w:tr>
    </w:tbl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8"/>
          <w:szCs w:val="28"/>
        </w:rPr>
      </w:pPr>
    </w:p>
    <w:p w:rsidR="00BC157B" w:rsidRPr="00485085" w:rsidRDefault="00BC157B" w:rsidP="00BC157B">
      <w:pPr>
        <w:widowControl/>
        <w:shd w:val="clear" w:color="auto" w:fill="FFFFFF"/>
        <w:suppressAutoHyphens w:val="0"/>
        <w:jc w:val="both"/>
        <w:rPr>
          <w:kern w:val="0"/>
          <w:sz w:val="28"/>
          <w:szCs w:val="28"/>
        </w:rPr>
      </w:pPr>
    </w:p>
    <w:p w:rsidR="00BC157B" w:rsidRPr="00485085" w:rsidRDefault="00BC157B" w:rsidP="00BC157B">
      <w:pPr>
        <w:tabs>
          <w:tab w:val="left" w:pos="6237"/>
        </w:tabs>
        <w:suppressAutoHyphens w:val="0"/>
        <w:autoSpaceDE w:val="0"/>
        <w:autoSpaceDN w:val="0"/>
        <w:adjustRightInd w:val="0"/>
        <w:jc w:val="center"/>
        <w:rPr>
          <w:b/>
          <w:kern w:val="0"/>
          <w:sz w:val="27"/>
          <w:szCs w:val="27"/>
          <w:lang w:eastAsia="en-US"/>
        </w:rPr>
      </w:pPr>
      <w:r w:rsidRPr="00485085">
        <w:rPr>
          <w:b/>
          <w:kern w:val="0"/>
          <w:sz w:val="27"/>
          <w:szCs w:val="27"/>
          <w:lang w:eastAsia="en-US"/>
        </w:rPr>
        <w:t xml:space="preserve">Согласие на обработку персональных данных 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b/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Я,</w:t>
      </w:r>
      <w:r w:rsidRPr="00485085">
        <w:rPr>
          <w:b/>
          <w:kern w:val="0"/>
          <w:sz w:val="27"/>
          <w:szCs w:val="27"/>
          <w:lang w:eastAsia="en-US"/>
        </w:rPr>
        <w:t xml:space="preserve"> ___________________________________________________________</w:t>
      </w:r>
      <w:r>
        <w:rPr>
          <w:b/>
          <w:kern w:val="0"/>
          <w:sz w:val="27"/>
          <w:szCs w:val="27"/>
          <w:lang w:eastAsia="en-US"/>
        </w:rPr>
        <w:t>_</w:t>
      </w:r>
    </w:p>
    <w:p w:rsidR="00BC157B" w:rsidRPr="00485085" w:rsidRDefault="00BC157B" w:rsidP="00BC157B">
      <w:pPr>
        <w:widowControl/>
        <w:suppressAutoHyphens w:val="0"/>
        <w:ind w:firstLine="709"/>
        <w:jc w:val="center"/>
        <w:rPr>
          <w:kern w:val="0"/>
          <w:sz w:val="20"/>
          <w:szCs w:val="20"/>
          <w:lang w:eastAsia="en-US"/>
        </w:rPr>
      </w:pPr>
      <w:r w:rsidRPr="00485085">
        <w:rPr>
          <w:kern w:val="0"/>
          <w:sz w:val="20"/>
          <w:szCs w:val="20"/>
          <w:lang w:eastAsia="en-US"/>
        </w:rPr>
        <w:t>(фамилия, имя отчество)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__________________________________________________________________</w:t>
      </w:r>
      <w:r>
        <w:rPr>
          <w:kern w:val="0"/>
          <w:sz w:val="27"/>
          <w:szCs w:val="27"/>
          <w:lang w:eastAsia="en-US"/>
        </w:rPr>
        <w:t>__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 xml:space="preserve">(далее - субъект персональных данных), даю согласие администрации </w:t>
      </w:r>
      <w:r w:rsidRPr="00DA3F1A">
        <w:rPr>
          <w:rFonts w:eastAsia="Calibri"/>
          <w:kern w:val="0"/>
          <w:sz w:val="27"/>
          <w:szCs w:val="27"/>
          <w:lang w:eastAsia="en-US"/>
        </w:rPr>
        <w:t>Новооскольского городского округа</w:t>
      </w:r>
      <w:r w:rsidRPr="00485085">
        <w:rPr>
          <w:kern w:val="0"/>
          <w:sz w:val="27"/>
          <w:szCs w:val="27"/>
          <w:lang w:eastAsia="en-US"/>
        </w:rPr>
        <w:t xml:space="preserve">, адрес местонахождения: </w:t>
      </w:r>
      <w:r w:rsidRPr="00DA3F1A">
        <w:rPr>
          <w:kern w:val="0"/>
          <w:sz w:val="27"/>
          <w:szCs w:val="27"/>
          <w:lang w:eastAsia="en-US"/>
        </w:rPr>
        <w:t>309640, Белгородская область, г. Новый Оскол, ул.1 Мая, д. 2</w:t>
      </w:r>
      <w:r w:rsidRPr="00485085">
        <w:rPr>
          <w:kern w:val="0"/>
          <w:sz w:val="27"/>
          <w:szCs w:val="27"/>
          <w:lang w:eastAsia="en-US"/>
        </w:rPr>
        <w:t xml:space="preserve"> на обработку и использование данных, содержащихся в настоящем согласии, с целью соблюдения действующего законодательства. 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Документ, удостоверяющий личность, __________________________________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__________________________________________________________________</w:t>
      </w:r>
      <w:r>
        <w:rPr>
          <w:kern w:val="0"/>
          <w:sz w:val="27"/>
          <w:szCs w:val="27"/>
          <w:lang w:eastAsia="en-US"/>
        </w:rPr>
        <w:t>__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____________________________________________________________________________________________________________________________________</w:t>
      </w:r>
      <w:r>
        <w:rPr>
          <w:kern w:val="0"/>
          <w:sz w:val="27"/>
          <w:szCs w:val="27"/>
          <w:lang w:eastAsia="en-US"/>
        </w:rPr>
        <w:t>_____</w:t>
      </w:r>
    </w:p>
    <w:p w:rsidR="00BC157B" w:rsidRPr="00485085" w:rsidRDefault="00BC157B" w:rsidP="00BC157B">
      <w:pPr>
        <w:widowControl/>
        <w:suppressAutoHyphens w:val="0"/>
        <w:jc w:val="center"/>
        <w:rPr>
          <w:kern w:val="0"/>
          <w:sz w:val="22"/>
          <w:szCs w:val="28"/>
          <w:lang w:eastAsia="en-US"/>
        </w:rPr>
      </w:pPr>
      <w:r w:rsidRPr="00485085">
        <w:rPr>
          <w:kern w:val="0"/>
          <w:sz w:val="22"/>
          <w:szCs w:val="28"/>
          <w:lang w:eastAsia="en-US"/>
        </w:rPr>
        <w:t>(</w:t>
      </w:r>
      <w:r w:rsidRPr="00485085">
        <w:rPr>
          <w:kern w:val="0"/>
          <w:sz w:val="20"/>
          <w:szCs w:val="20"/>
          <w:lang w:eastAsia="en-US"/>
        </w:rPr>
        <w:t>наименование, номер и серия документа, кем и когда выдан)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Адрес регистрации по месту жительства_______________________________</w:t>
      </w:r>
      <w:r>
        <w:rPr>
          <w:kern w:val="0"/>
          <w:sz w:val="27"/>
          <w:szCs w:val="27"/>
          <w:lang w:eastAsia="en-US"/>
        </w:rPr>
        <w:t>__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____________________________________________________________________________________________________________________________________</w:t>
      </w:r>
      <w:r>
        <w:rPr>
          <w:kern w:val="0"/>
          <w:sz w:val="27"/>
          <w:szCs w:val="27"/>
          <w:lang w:eastAsia="en-US"/>
        </w:rPr>
        <w:t>_____</w:t>
      </w:r>
    </w:p>
    <w:p w:rsidR="00BC157B" w:rsidRPr="00485085" w:rsidRDefault="00BC157B" w:rsidP="00BC157B">
      <w:pPr>
        <w:widowControl/>
        <w:suppressAutoHyphens w:val="0"/>
        <w:jc w:val="center"/>
        <w:rPr>
          <w:kern w:val="0"/>
          <w:sz w:val="20"/>
          <w:szCs w:val="20"/>
          <w:lang w:eastAsia="en-US"/>
        </w:rPr>
      </w:pPr>
      <w:r w:rsidRPr="00485085">
        <w:rPr>
          <w:kern w:val="0"/>
          <w:sz w:val="20"/>
          <w:szCs w:val="20"/>
          <w:lang w:eastAsia="en-US"/>
        </w:rPr>
        <w:t>(почтовый адрес)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8"/>
          <w:szCs w:val="28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Адрес фактического проживания</w:t>
      </w:r>
      <w:r w:rsidRPr="00485085">
        <w:rPr>
          <w:kern w:val="0"/>
          <w:sz w:val="28"/>
          <w:szCs w:val="28"/>
          <w:lang w:eastAsia="en-US"/>
        </w:rPr>
        <w:t>_______________________________________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8"/>
          <w:szCs w:val="28"/>
          <w:lang w:eastAsia="en-US"/>
        </w:rPr>
      </w:pPr>
      <w:r w:rsidRPr="00485085">
        <w:rPr>
          <w:kern w:val="0"/>
          <w:sz w:val="28"/>
          <w:szCs w:val="28"/>
          <w:lang w:eastAsia="en-US"/>
        </w:rPr>
        <w:t>__________________________________________________________________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8"/>
          <w:szCs w:val="28"/>
          <w:lang w:eastAsia="en-US"/>
        </w:rPr>
      </w:pPr>
      <w:r w:rsidRPr="00485085">
        <w:rPr>
          <w:kern w:val="0"/>
          <w:sz w:val="28"/>
          <w:szCs w:val="28"/>
          <w:lang w:eastAsia="en-US"/>
        </w:rPr>
        <w:t>__________________________________________________________________</w:t>
      </w:r>
    </w:p>
    <w:p w:rsidR="00BC157B" w:rsidRPr="00485085" w:rsidRDefault="00BC157B" w:rsidP="00BC157B">
      <w:pPr>
        <w:widowControl/>
        <w:suppressAutoHyphens w:val="0"/>
        <w:jc w:val="center"/>
        <w:rPr>
          <w:kern w:val="0"/>
          <w:sz w:val="20"/>
          <w:szCs w:val="20"/>
          <w:lang w:eastAsia="en-US"/>
        </w:rPr>
      </w:pPr>
      <w:r w:rsidRPr="00485085">
        <w:rPr>
          <w:kern w:val="0"/>
          <w:sz w:val="20"/>
          <w:szCs w:val="20"/>
          <w:lang w:eastAsia="en-US"/>
        </w:rPr>
        <w:t>(почтовый адрес фактического проживания, контактный телефон)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Я проинформирован</w:t>
      </w:r>
      <w:r>
        <w:rPr>
          <w:kern w:val="0"/>
          <w:sz w:val="27"/>
          <w:szCs w:val="27"/>
          <w:lang w:eastAsia="en-US"/>
        </w:rPr>
        <w:t>(а)</w:t>
      </w:r>
      <w:r w:rsidRPr="00485085">
        <w:rPr>
          <w:kern w:val="0"/>
          <w:sz w:val="27"/>
          <w:szCs w:val="27"/>
          <w:lang w:eastAsia="en-US"/>
        </w:rPr>
        <w:t xml:space="preserve">, что под обработкой персональных данных понимаются действия (операции) с персональными данными в соответствии              с пунктом 3 статьи 3 Федерального </w:t>
      </w:r>
      <w:r>
        <w:rPr>
          <w:noProof/>
          <w:kern w:val="0"/>
          <w:sz w:val="27"/>
          <w:szCs w:val="27"/>
        </w:rPr>
        <w:drawing>
          <wp:inline distT="0" distB="0" distL="0" distR="0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085">
        <w:rPr>
          <w:kern w:val="0"/>
          <w:sz w:val="27"/>
          <w:szCs w:val="27"/>
          <w:lang w:eastAsia="en-US"/>
        </w:rPr>
        <w:t>закона от 27 июля 2006 года № 152-ФЗ                  «О  персональных данных».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Разрешаю размещение в общедоступных источниках, в том числе                       в информационно-телекоммуникационной сети «Интернет» следующих персональных данных: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>
        <w:rPr>
          <w:kern w:val="0"/>
          <w:sz w:val="27"/>
          <w:szCs w:val="27"/>
          <w:lang w:eastAsia="en-US"/>
        </w:rPr>
        <w:t>-</w:t>
      </w:r>
      <w:r w:rsidRPr="00485085">
        <w:rPr>
          <w:kern w:val="0"/>
          <w:sz w:val="27"/>
          <w:szCs w:val="27"/>
          <w:lang w:eastAsia="en-US"/>
        </w:rPr>
        <w:t xml:space="preserve"> фамилия, имя, отчество. 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>
        <w:rPr>
          <w:kern w:val="0"/>
          <w:sz w:val="27"/>
          <w:szCs w:val="27"/>
          <w:lang w:eastAsia="en-US"/>
        </w:rPr>
        <w:t>-</w:t>
      </w:r>
      <w:r w:rsidRPr="00485085">
        <w:rPr>
          <w:kern w:val="0"/>
          <w:sz w:val="27"/>
          <w:szCs w:val="27"/>
          <w:lang w:eastAsia="en-US"/>
        </w:rPr>
        <w:t xml:space="preserve"> результат участия в конкурсе. </w:t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lastRenderedPageBreak/>
        <w:t xml:space="preserve">В случае неправомерного использования предоставленных персональных данных </w:t>
      </w:r>
      <w:r>
        <w:rPr>
          <w:noProof/>
          <w:kern w:val="0"/>
          <w:sz w:val="27"/>
          <w:szCs w:val="27"/>
        </w:rPr>
        <w:drawing>
          <wp:inline distT="0" distB="0" distL="0" distR="0">
            <wp:extent cx="9525" cy="9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085">
        <w:rPr>
          <w:kern w:val="0"/>
          <w:sz w:val="27"/>
          <w:szCs w:val="27"/>
          <w:lang w:eastAsia="en-US"/>
        </w:rPr>
        <w:t>согласие отзывается письменным заявлением субъекта персональных данных.</w:t>
      </w:r>
      <w:r>
        <w:rPr>
          <w:noProof/>
          <w:kern w:val="0"/>
          <w:sz w:val="27"/>
          <w:szCs w:val="27"/>
        </w:rPr>
        <w:drawing>
          <wp:inline distT="0" distB="0" distL="0" distR="0">
            <wp:extent cx="9525" cy="9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7B" w:rsidRPr="00485085" w:rsidRDefault="00BC157B" w:rsidP="00BC157B">
      <w:pPr>
        <w:widowControl/>
        <w:suppressAutoHyphens w:val="0"/>
        <w:ind w:firstLine="709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>Об ответственности за достоверность предоставленных сведений предупрежден(на).</w:t>
      </w:r>
    </w:p>
    <w:p w:rsidR="00BC157B" w:rsidRDefault="00BC157B" w:rsidP="00BC157B">
      <w:pPr>
        <w:widowControl/>
        <w:suppressAutoHyphens w:val="0"/>
        <w:spacing w:after="264"/>
        <w:ind w:firstLine="709"/>
        <w:jc w:val="both"/>
        <w:rPr>
          <w:kern w:val="0"/>
          <w:sz w:val="27"/>
          <w:szCs w:val="27"/>
          <w:lang w:eastAsia="en-US"/>
        </w:rPr>
      </w:pPr>
      <w:r w:rsidRPr="00485085">
        <w:rPr>
          <w:kern w:val="0"/>
          <w:sz w:val="27"/>
          <w:szCs w:val="27"/>
          <w:lang w:eastAsia="en-US"/>
        </w:rPr>
        <w:t xml:space="preserve">Настоящее соглашение дано мной «__» ____________ 20__ года                                 и действует бессрочно. </w:t>
      </w:r>
    </w:p>
    <w:p w:rsidR="00BC157B" w:rsidRPr="00485085" w:rsidRDefault="00BC157B" w:rsidP="00BC157B">
      <w:pPr>
        <w:widowControl/>
        <w:suppressAutoHyphens w:val="0"/>
        <w:spacing w:after="264"/>
        <w:ind w:firstLine="709"/>
        <w:jc w:val="both"/>
        <w:rPr>
          <w:kern w:val="0"/>
          <w:sz w:val="27"/>
          <w:szCs w:val="27"/>
          <w:lang w:eastAsia="en-US"/>
        </w:rPr>
      </w:pP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8"/>
          <w:szCs w:val="28"/>
          <w:lang w:eastAsia="en-US"/>
        </w:rPr>
      </w:pPr>
      <w:r w:rsidRPr="00485085">
        <w:rPr>
          <w:kern w:val="0"/>
          <w:sz w:val="28"/>
          <w:szCs w:val="28"/>
          <w:lang w:eastAsia="en-US"/>
        </w:rPr>
        <w:t xml:space="preserve">         ________________                                                 ___________________</w:t>
      </w:r>
    </w:p>
    <w:p w:rsidR="00BC157B" w:rsidRPr="00485085" w:rsidRDefault="00BC157B" w:rsidP="00BC157B">
      <w:pPr>
        <w:widowControl/>
        <w:suppressAutoHyphens w:val="0"/>
        <w:jc w:val="both"/>
        <w:rPr>
          <w:kern w:val="0"/>
          <w:sz w:val="20"/>
          <w:szCs w:val="20"/>
          <w:lang w:eastAsia="en-US"/>
        </w:rPr>
      </w:pPr>
      <w:r w:rsidRPr="00485085">
        <w:rPr>
          <w:kern w:val="0"/>
          <w:sz w:val="28"/>
          <w:szCs w:val="28"/>
          <w:lang w:eastAsia="en-US"/>
        </w:rPr>
        <w:t xml:space="preserve">                  </w:t>
      </w:r>
      <w:r w:rsidRPr="00485085">
        <w:rPr>
          <w:kern w:val="0"/>
          <w:sz w:val="20"/>
          <w:szCs w:val="20"/>
          <w:lang w:eastAsia="en-US"/>
        </w:rPr>
        <w:t>Подпись                                                                                                               Ф.И.О</w:t>
      </w:r>
    </w:p>
    <w:p w:rsidR="00BC157B" w:rsidRPr="00485085" w:rsidRDefault="00BC157B" w:rsidP="00BC157B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BC157B" w:rsidRDefault="00BC157B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p w:rsidR="006A5B0C" w:rsidRPr="00485085" w:rsidRDefault="006A5B0C" w:rsidP="00BC157B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jc w:val="right"/>
        <w:tblInd w:w="284" w:type="dxa"/>
        <w:tblLook w:val="04A0"/>
      </w:tblPr>
      <w:tblGrid>
        <w:gridCol w:w="4783"/>
      </w:tblGrid>
      <w:tr w:rsidR="00BC157B" w:rsidRPr="0055318B" w:rsidTr="00BC751B">
        <w:trPr>
          <w:jc w:val="right"/>
        </w:trPr>
        <w:tc>
          <w:tcPr>
            <w:tcW w:w="4783" w:type="dxa"/>
            <w:shd w:val="clear" w:color="auto" w:fill="auto"/>
          </w:tcPr>
          <w:p w:rsidR="00BC157B" w:rsidRPr="00BC751B" w:rsidRDefault="00BC157B" w:rsidP="00181DCF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7"/>
                <w:szCs w:val="27"/>
              </w:rPr>
            </w:pPr>
            <w:r w:rsidRPr="00BC751B">
              <w:rPr>
                <w:kern w:val="0"/>
                <w:sz w:val="27"/>
                <w:szCs w:val="27"/>
              </w:rPr>
              <w:lastRenderedPageBreak/>
              <w:t>Приложение № 3</w:t>
            </w:r>
          </w:p>
          <w:p w:rsidR="00BC157B" w:rsidRPr="00D16CE3" w:rsidRDefault="00BC157B" w:rsidP="00D16CE3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7"/>
                <w:szCs w:val="27"/>
              </w:rPr>
            </w:pPr>
            <w:r w:rsidRPr="00BC751B">
              <w:rPr>
                <w:kern w:val="0"/>
                <w:sz w:val="27"/>
                <w:szCs w:val="27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r w:rsidRPr="00BC751B">
              <w:rPr>
                <w:rFonts w:eastAsia="Calibri"/>
                <w:kern w:val="0"/>
                <w:sz w:val="27"/>
                <w:szCs w:val="27"/>
                <w:lang w:eastAsia="en-US"/>
              </w:rPr>
              <w:t>Новооскольского городского округа</w:t>
            </w:r>
          </w:p>
        </w:tc>
      </w:tr>
    </w:tbl>
    <w:p w:rsidR="000166C9" w:rsidRDefault="000166C9" w:rsidP="00BC157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C157B" w:rsidRPr="00485085" w:rsidRDefault="00BC157B" w:rsidP="00BC157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485085">
        <w:rPr>
          <w:rFonts w:eastAsia="Calibri"/>
          <w:b/>
          <w:kern w:val="0"/>
          <w:sz w:val="28"/>
          <w:szCs w:val="28"/>
          <w:lang w:eastAsia="en-US"/>
        </w:rPr>
        <w:t>КРИТЕРИИ ОЦЕНКИ</w:t>
      </w:r>
    </w:p>
    <w:p w:rsidR="00BC157B" w:rsidRPr="00485085" w:rsidRDefault="00BC157B" w:rsidP="00BC157B">
      <w:pPr>
        <w:widowControl/>
        <w:suppressAutoHyphens w:val="0"/>
        <w:ind w:right="-1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485085">
        <w:rPr>
          <w:rFonts w:eastAsia="Calibri"/>
          <w:b/>
          <w:kern w:val="0"/>
          <w:sz w:val="28"/>
          <w:szCs w:val="28"/>
          <w:lang w:eastAsia="en-US"/>
        </w:rPr>
        <w:t xml:space="preserve">инициативных проектов  </w:t>
      </w:r>
    </w:p>
    <w:p w:rsidR="00BC157B" w:rsidRPr="00485085" w:rsidRDefault="00BC157B" w:rsidP="00BC157B">
      <w:pPr>
        <w:widowControl/>
        <w:suppressAutoHyphens w:val="0"/>
        <w:ind w:right="-1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485085">
        <w:rPr>
          <w:rFonts w:eastAsia="Calibri"/>
          <w:b/>
          <w:kern w:val="0"/>
          <w:sz w:val="28"/>
          <w:szCs w:val="28"/>
          <w:lang w:eastAsia="en-US"/>
        </w:rPr>
        <w:t>на территории Новооскольского городского округа</w:t>
      </w:r>
    </w:p>
    <w:p w:rsidR="00BC157B" w:rsidRPr="00485085" w:rsidRDefault="00BC157B" w:rsidP="00BC157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920"/>
        <w:gridCol w:w="2891"/>
      </w:tblGrid>
      <w:tr w:rsidR="00BC157B" w:rsidRPr="00485085" w:rsidTr="00181DCF">
        <w:trPr>
          <w:trHeight w:val="1382"/>
        </w:trPr>
        <w:tc>
          <w:tcPr>
            <w:tcW w:w="346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№ п/п</w:t>
            </w: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 xml:space="preserve">Количество баллов, начисляемых </w:t>
            </w:r>
            <w:r w:rsidRPr="00485085">
              <w:rPr>
                <w:rFonts w:eastAsia="SimSun"/>
                <w:kern w:val="0"/>
                <w:lang w:eastAsia="en-US"/>
              </w:rPr>
              <w:t>по каждому критерию конкурсного отбора инициативного проекта</w:t>
            </w:r>
          </w:p>
        </w:tc>
      </w:tr>
      <w:tr w:rsidR="00BC157B" w:rsidRPr="00485085" w:rsidTr="00181DCF">
        <w:trPr>
          <w:trHeight w:val="300"/>
        </w:trPr>
        <w:tc>
          <w:tcPr>
            <w:tcW w:w="346" w:type="pct"/>
            <w:vMerge w:val="restart"/>
            <w:hideMark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1.</w:t>
            </w: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Приоритетные направления реализации инициативного проекта: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BC157B" w:rsidRPr="00485085" w:rsidTr="00181DCF">
        <w:trPr>
          <w:trHeight w:val="239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объекты социальной инфраструктуры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5</w:t>
            </w:r>
          </w:p>
        </w:tc>
      </w:tr>
      <w:tr w:rsidR="00BC157B" w:rsidRPr="00485085" w:rsidTr="00181DCF">
        <w:trPr>
          <w:trHeight w:val="459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объекты благоустройства территории муниципального образования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4</w:t>
            </w:r>
          </w:p>
        </w:tc>
      </w:tr>
      <w:tr w:rsidR="00BC157B" w:rsidRPr="00485085" w:rsidTr="00181DCF">
        <w:trPr>
          <w:trHeight w:val="851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объекты в целях обеспечения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4</w:t>
            </w:r>
          </w:p>
        </w:tc>
      </w:tr>
      <w:tr w:rsidR="00BC157B" w:rsidRPr="00485085" w:rsidTr="00181DCF">
        <w:trPr>
          <w:trHeight w:val="206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объекты дорожной сети в отношении автомобильных дорог местного значения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3</w:t>
            </w:r>
          </w:p>
        </w:tc>
      </w:tr>
      <w:tr w:rsidR="00BC157B" w:rsidRPr="00485085" w:rsidTr="00181DCF">
        <w:trPr>
          <w:trHeight w:val="165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 xml:space="preserve">– иные объекты 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BC157B" w:rsidRPr="00485085" w:rsidTr="00181DCF">
        <w:trPr>
          <w:trHeight w:val="732"/>
        </w:trPr>
        <w:tc>
          <w:tcPr>
            <w:tcW w:w="346" w:type="pct"/>
            <w:vMerge w:val="restart"/>
            <w:hideMark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2.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Количество жителей муниципального образования, заинтересованных в реализации инициативного проекта: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BC157B" w:rsidRPr="00485085" w:rsidTr="00181DCF">
        <w:trPr>
          <w:trHeight w:val="228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свыше 500 человек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5</w:t>
            </w:r>
          </w:p>
        </w:tc>
      </w:tr>
      <w:tr w:rsidR="00BC157B" w:rsidRPr="00485085" w:rsidTr="00181DCF">
        <w:trPr>
          <w:trHeight w:val="192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от 251 до 500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4</w:t>
            </w:r>
          </w:p>
        </w:tc>
      </w:tr>
      <w:tr w:rsidR="00BC157B" w:rsidRPr="00485085" w:rsidTr="00181DCF">
        <w:trPr>
          <w:trHeight w:val="180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от 51 до 250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3</w:t>
            </w:r>
          </w:p>
        </w:tc>
      </w:tr>
      <w:tr w:rsidR="00BC157B" w:rsidRPr="00485085" w:rsidTr="00181DCF">
        <w:trPr>
          <w:trHeight w:val="114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 от 1 до 50 человек включительно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BC157B" w:rsidRPr="00485085" w:rsidTr="00181DCF">
        <w:trPr>
          <w:trHeight w:val="114"/>
        </w:trPr>
        <w:tc>
          <w:tcPr>
            <w:tcW w:w="346" w:type="pct"/>
            <w:vMerge w:val="restar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3.</w:t>
            </w: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 xml:space="preserve">Наличие мероприятия, в целях реализации которого подготовлен инициативный проект, </w:t>
            </w:r>
            <w:r w:rsidRPr="00485085">
              <w:rPr>
                <w:rFonts w:eastAsia="Calibri"/>
                <w:kern w:val="0"/>
                <w:lang w:eastAsia="en-US"/>
              </w:rPr>
              <w:br/>
              <w:t xml:space="preserve">в перечне наказов избирателей кандидатам </w:t>
            </w:r>
            <w:r w:rsidRPr="00485085">
              <w:rPr>
                <w:rFonts w:eastAsia="Calibri"/>
                <w:kern w:val="0"/>
                <w:lang w:eastAsia="en-US"/>
              </w:rPr>
              <w:br/>
              <w:t>в депутаты Белгородской областной Думы, утверждённом постановлением Белгородской областной Думы, либо в Плане мероприятий по исполнению наказов, поступивших при проведении предвыборной кампании Губернатора Белгородской области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BC157B" w:rsidRPr="00485085" w:rsidTr="00181DCF">
        <w:trPr>
          <w:trHeight w:val="114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 присутствует в перечне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10</w:t>
            </w:r>
          </w:p>
        </w:tc>
      </w:tr>
      <w:tr w:rsidR="00BC157B" w:rsidRPr="00485085" w:rsidTr="00181DCF">
        <w:trPr>
          <w:trHeight w:val="102"/>
        </w:trPr>
        <w:tc>
          <w:tcPr>
            <w:tcW w:w="346" w:type="pct"/>
            <w:vMerge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– отсутствует в перечне</w:t>
            </w:r>
          </w:p>
        </w:tc>
        <w:tc>
          <w:tcPr>
            <w:tcW w:w="1527" w:type="pct"/>
          </w:tcPr>
          <w:p w:rsidR="00BC157B" w:rsidRPr="00485085" w:rsidRDefault="00BC157B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485085"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6A5B0C" w:rsidRPr="00485085" w:rsidTr="00181DCF">
        <w:trPr>
          <w:trHeight w:val="102"/>
        </w:trPr>
        <w:tc>
          <w:tcPr>
            <w:tcW w:w="346" w:type="pct"/>
          </w:tcPr>
          <w:p w:rsidR="006A5B0C" w:rsidRPr="00485085" w:rsidRDefault="006A5B0C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127" w:type="pct"/>
          </w:tcPr>
          <w:p w:rsidR="006A5B0C" w:rsidRPr="00485085" w:rsidRDefault="006A5B0C" w:rsidP="00181DCF">
            <w:pPr>
              <w:widowControl/>
              <w:suppressAutoHyphens w:val="0"/>
              <w:spacing w:line="259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ИТОГО:</w:t>
            </w:r>
          </w:p>
        </w:tc>
        <w:tc>
          <w:tcPr>
            <w:tcW w:w="1527" w:type="pct"/>
          </w:tcPr>
          <w:p w:rsidR="006A5B0C" w:rsidRPr="00485085" w:rsidRDefault="006A5B0C" w:rsidP="00181DC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BC157B" w:rsidRDefault="00BC157B" w:rsidP="00BC157B">
      <w:pPr>
        <w:widowControl/>
        <w:suppressAutoHyphens w:val="0"/>
        <w:spacing w:after="200"/>
        <w:jc w:val="right"/>
        <w:rPr>
          <w:color w:val="000000"/>
          <w:kern w:val="0"/>
          <w:shd w:val="clear" w:color="auto" w:fill="FFFFFF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14E3C" w:rsidRPr="00714E3C" w:rsidTr="00714E3C">
        <w:tc>
          <w:tcPr>
            <w:tcW w:w="4784" w:type="dxa"/>
          </w:tcPr>
          <w:p w:rsidR="00714E3C" w:rsidRPr="00714E3C" w:rsidRDefault="00714E3C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714E3C" w:rsidRPr="00714E3C" w:rsidRDefault="00714E3C" w:rsidP="00714E3C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7"/>
                <w:szCs w:val="27"/>
              </w:rPr>
            </w:pPr>
            <w:r w:rsidRPr="00714E3C">
              <w:rPr>
                <w:kern w:val="0"/>
                <w:sz w:val="27"/>
                <w:szCs w:val="27"/>
              </w:rPr>
              <w:t>Приложение №</w:t>
            </w:r>
            <w:r>
              <w:rPr>
                <w:kern w:val="0"/>
                <w:sz w:val="27"/>
                <w:szCs w:val="27"/>
              </w:rPr>
              <w:t xml:space="preserve"> </w:t>
            </w:r>
            <w:r w:rsidRPr="00714E3C">
              <w:rPr>
                <w:kern w:val="0"/>
                <w:sz w:val="27"/>
                <w:szCs w:val="27"/>
              </w:rPr>
              <w:t>4</w:t>
            </w:r>
          </w:p>
          <w:p w:rsidR="00714E3C" w:rsidRPr="00714E3C" w:rsidRDefault="00714E3C" w:rsidP="00D16CE3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7"/>
                <w:szCs w:val="27"/>
              </w:rPr>
            </w:pPr>
            <w:r w:rsidRPr="00714E3C">
              <w:rPr>
                <w:kern w:val="0"/>
                <w:sz w:val="27"/>
                <w:szCs w:val="27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r w:rsidRPr="00714E3C">
              <w:rPr>
                <w:rFonts w:eastAsia="Calibri"/>
                <w:kern w:val="0"/>
                <w:sz w:val="27"/>
                <w:szCs w:val="27"/>
                <w:lang w:eastAsia="en-US"/>
              </w:rPr>
              <w:t>Новооскольского городского округа</w:t>
            </w:r>
          </w:p>
          <w:p w:rsidR="00714E3C" w:rsidRPr="00714E3C" w:rsidRDefault="00714E3C">
            <w:pPr>
              <w:rPr>
                <w:sz w:val="27"/>
                <w:szCs w:val="27"/>
              </w:rPr>
            </w:pPr>
          </w:p>
        </w:tc>
      </w:tr>
    </w:tbl>
    <w:p w:rsidR="00714E3C" w:rsidRPr="00714E3C" w:rsidRDefault="00714E3C">
      <w:pPr>
        <w:rPr>
          <w:sz w:val="27"/>
          <w:szCs w:val="27"/>
        </w:rPr>
      </w:pPr>
    </w:p>
    <w:p w:rsidR="00714E3C" w:rsidRPr="00714E3C" w:rsidRDefault="00714E3C" w:rsidP="00714E3C">
      <w:pPr>
        <w:rPr>
          <w:sz w:val="27"/>
          <w:szCs w:val="27"/>
        </w:rPr>
      </w:pPr>
    </w:p>
    <w:p w:rsidR="00714E3C" w:rsidRPr="00714E3C" w:rsidRDefault="00714E3C" w:rsidP="00714E3C">
      <w:pPr>
        <w:rPr>
          <w:sz w:val="27"/>
          <w:szCs w:val="27"/>
        </w:rPr>
      </w:pPr>
    </w:p>
    <w:p w:rsidR="00714E3C" w:rsidRPr="00714E3C" w:rsidRDefault="00714E3C" w:rsidP="00714E3C">
      <w:pPr>
        <w:rPr>
          <w:sz w:val="27"/>
          <w:szCs w:val="27"/>
        </w:rPr>
      </w:pPr>
    </w:p>
    <w:p w:rsidR="00714E3C" w:rsidRPr="00714E3C" w:rsidRDefault="00714E3C" w:rsidP="00714E3C">
      <w:pPr>
        <w:jc w:val="center"/>
        <w:rPr>
          <w:rFonts w:eastAsia="Calibri"/>
          <w:kern w:val="2"/>
          <w:sz w:val="27"/>
          <w:szCs w:val="27"/>
          <w:lang w:eastAsia="en-US" w:bidi="en-US"/>
        </w:rPr>
      </w:pPr>
      <w:r w:rsidRPr="00714E3C">
        <w:rPr>
          <w:sz w:val="27"/>
          <w:szCs w:val="27"/>
        </w:rPr>
        <w:tab/>
      </w:r>
      <w:r w:rsidRPr="00714E3C">
        <w:rPr>
          <w:rFonts w:eastAsia="Calibri"/>
          <w:kern w:val="2"/>
          <w:sz w:val="27"/>
          <w:szCs w:val="27"/>
          <w:lang w:eastAsia="en-US" w:bidi="en-US"/>
        </w:rPr>
        <w:t xml:space="preserve">ФОРМА </w:t>
      </w:r>
    </w:p>
    <w:p w:rsidR="00714E3C" w:rsidRPr="00714E3C" w:rsidRDefault="00714E3C" w:rsidP="00714E3C">
      <w:pPr>
        <w:jc w:val="center"/>
        <w:rPr>
          <w:rFonts w:eastAsia="Calibri"/>
          <w:kern w:val="2"/>
          <w:sz w:val="27"/>
          <w:szCs w:val="27"/>
          <w:lang w:eastAsia="en-US" w:bidi="en-US"/>
        </w:rPr>
      </w:pPr>
      <w:r w:rsidRPr="00714E3C">
        <w:rPr>
          <w:rFonts w:eastAsia="Calibri"/>
          <w:kern w:val="2"/>
          <w:sz w:val="27"/>
          <w:szCs w:val="27"/>
          <w:lang w:eastAsia="en-US" w:bidi="en-US"/>
        </w:rPr>
        <w:t>журнала учета заявок инициативных проектов</w:t>
      </w:r>
    </w:p>
    <w:p w:rsidR="00714E3C" w:rsidRPr="00714E3C" w:rsidRDefault="00714E3C" w:rsidP="00714E3C">
      <w:pPr>
        <w:jc w:val="center"/>
        <w:rPr>
          <w:rFonts w:eastAsia="Calibri"/>
          <w:kern w:val="2"/>
          <w:sz w:val="27"/>
          <w:szCs w:val="27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4"/>
        <w:gridCol w:w="4326"/>
        <w:gridCol w:w="2552"/>
        <w:gridCol w:w="1755"/>
      </w:tblGrid>
      <w:tr w:rsidR="00E07DFA" w:rsidRPr="00097DF7" w:rsidTr="00E07DF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A" w:rsidRPr="00E07DFA" w:rsidRDefault="00E07DFA" w:rsidP="008330D0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 xml:space="preserve">№ </w:t>
            </w:r>
          </w:p>
          <w:p w:rsidR="00E07DFA" w:rsidRPr="00E07DFA" w:rsidRDefault="00E07DFA" w:rsidP="008330D0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>п/п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A" w:rsidRPr="00E07DFA" w:rsidRDefault="00E07DFA" w:rsidP="008330D0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 xml:space="preserve">Дата поступления </w:t>
            </w:r>
          </w:p>
          <w:p w:rsidR="00E07DFA" w:rsidRPr="00E07DFA" w:rsidRDefault="00E07DFA" w:rsidP="008330D0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 xml:space="preserve">заявки на участие </w:t>
            </w:r>
          </w:p>
          <w:p w:rsidR="00E07DFA" w:rsidRPr="00E07DFA" w:rsidRDefault="00E07DFA" w:rsidP="00E07DFA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 xml:space="preserve">в </w:t>
            </w:r>
            <w:r w:rsidRPr="00E07DFA">
              <w:rPr>
                <w:rFonts w:eastAsia="Calibri"/>
                <w:b/>
                <w:kern w:val="2"/>
                <w:lang w:eastAsia="en-US"/>
              </w:rPr>
              <w:t xml:space="preserve">отборе инициативных проектов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A" w:rsidRPr="00E07DFA" w:rsidRDefault="00E07DFA" w:rsidP="008330D0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 xml:space="preserve">Инициатор </w:t>
            </w:r>
          </w:p>
          <w:p w:rsidR="00E07DFA" w:rsidRPr="00E07DFA" w:rsidRDefault="00E07DFA" w:rsidP="008330D0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>проекта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E07DFA" w:rsidRDefault="00E07DFA" w:rsidP="00E07DFA">
            <w:pPr>
              <w:jc w:val="center"/>
              <w:rPr>
                <w:rFonts w:eastAsia="Calibri"/>
                <w:b/>
                <w:kern w:val="2"/>
                <w:lang w:eastAsia="en-US" w:bidi="en-US"/>
              </w:rPr>
            </w:pPr>
            <w:r w:rsidRPr="00E07DFA">
              <w:rPr>
                <w:rFonts w:eastAsia="Calibri"/>
                <w:b/>
                <w:kern w:val="2"/>
                <w:lang w:eastAsia="en-US" w:bidi="en-US"/>
              </w:rPr>
              <w:t>Наименование проекта</w:t>
            </w:r>
          </w:p>
        </w:tc>
      </w:tr>
      <w:tr w:rsidR="00E07DFA" w:rsidRPr="00097DF7" w:rsidTr="00E07DF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A" w:rsidRPr="00BC751B" w:rsidRDefault="00E07DFA" w:rsidP="00E07DFA">
            <w:pPr>
              <w:jc w:val="center"/>
              <w:rPr>
                <w:rFonts w:eastAsia="Calibri"/>
                <w:kern w:val="2"/>
                <w:lang w:eastAsia="en-US" w:bidi="en-US"/>
              </w:rPr>
            </w:pPr>
            <w:r>
              <w:rPr>
                <w:rFonts w:eastAsia="Calibri"/>
                <w:kern w:val="2"/>
                <w:lang w:eastAsia="en-US" w:bidi="en-US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A" w:rsidRPr="00BC751B" w:rsidRDefault="00E07DFA" w:rsidP="008330D0">
            <w:pPr>
              <w:jc w:val="center"/>
              <w:rPr>
                <w:rFonts w:eastAsia="Calibri"/>
                <w:kern w:val="2"/>
                <w:lang w:eastAsia="en-US" w:bidi="en-US"/>
              </w:rPr>
            </w:pPr>
            <w:r>
              <w:rPr>
                <w:rFonts w:eastAsia="Calibri"/>
                <w:kern w:val="2"/>
                <w:lang w:eastAsia="en-US" w:bidi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A" w:rsidRPr="00BC751B" w:rsidRDefault="00E07DFA" w:rsidP="00E07DFA">
            <w:pPr>
              <w:jc w:val="center"/>
              <w:rPr>
                <w:rFonts w:eastAsia="Calibri"/>
                <w:kern w:val="2"/>
                <w:lang w:eastAsia="en-US" w:bidi="en-US"/>
              </w:rPr>
            </w:pPr>
            <w:r>
              <w:rPr>
                <w:rFonts w:eastAsia="Calibri"/>
                <w:kern w:val="2"/>
                <w:lang w:eastAsia="en-US" w:bidi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BC751B" w:rsidRDefault="00E07DFA" w:rsidP="00E07DFA">
            <w:pPr>
              <w:jc w:val="center"/>
              <w:rPr>
                <w:rFonts w:eastAsia="Calibri"/>
                <w:kern w:val="2"/>
                <w:lang w:eastAsia="en-US" w:bidi="en-US"/>
              </w:rPr>
            </w:pPr>
            <w:r>
              <w:rPr>
                <w:rFonts w:eastAsia="Calibri"/>
                <w:kern w:val="2"/>
                <w:lang w:eastAsia="en-US" w:bidi="en-US"/>
              </w:rPr>
              <w:t>4</w:t>
            </w:r>
          </w:p>
        </w:tc>
      </w:tr>
      <w:tr w:rsidR="00E07DFA" w:rsidRPr="00097DF7" w:rsidTr="00E07DF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</w:tr>
      <w:tr w:rsidR="00E07DFA" w:rsidRPr="00097DF7" w:rsidTr="00E07DF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</w:tr>
      <w:tr w:rsidR="00E07DFA" w:rsidRPr="00097DF7" w:rsidTr="00E07DF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A" w:rsidRPr="00097DF7" w:rsidRDefault="00E07DFA" w:rsidP="008330D0">
            <w:pPr>
              <w:rPr>
                <w:rFonts w:eastAsia="Calibri"/>
                <w:kern w:val="2"/>
                <w:sz w:val="28"/>
                <w:lang w:eastAsia="en-US" w:bidi="en-US"/>
              </w:rPr>
            </w:pPr>
          </w:p>
        </w:tc>
      </w:tr>
    </w:tbl>
    <w:p w:rsidR="00714E3C" w:rsidRPr="006625C0" w:rsidRDefault="00714E3C" w:rsidP="00714E3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469CD" w:rsidRDefault="009469CD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D16CE3" w:rsidRDefault="00D16CE3" w:rsidP="00714E3C">
      <w:pPr>
        <w:tabs>
          <w:tab w:val="left" w:pos="2775"/>
        </w:tabs>
      </w:pPr>
    </w:p>
    <w:p w:rsidR="00D16CE3" w:rsidRDefault="00D16CE3" w:rsidP="00714E3C">
      <w:pPr>
        <w:tabs>
          <w:tab w:val="left" w:pos="2775"/>
        </w:tabs>
      </w:pPr>
    </w:p>
    <w:p w:rsidR="00D16CE3" w:rsidRDefault="00D16CE3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</w:pPr>
    </w:p>
    <w:p w:rsidR="00820A89" w:rsidRDefault="00820A89" w:rsidP="00714E3C">
      <w:pPr>
        <w:tabs>
          <w:tab w:val="left" w:pos="2775"/>
        </w:tabs>
      </w:pPr>
    </w:p>
    <w:p w:rsidR="00820A89" w:rsidRDefault="00820A89" w:rsidP="00714E3C">
      <w:pPr>
        <w:tabs>
          <w:tab w:val="left" w:pos="2775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14E3C" w:rsidRPr="00714E3C" w:rsidTr="00714E3C">
        <w:tc>
          <w:tcPr>
            <w:tcW w:w="4784" w:type="dxa"/>
          </w:tcPr>
          <w:p w:rsidR="00714E3C" w:rsidRDefault="00714E3C" w:rsidP="00714E3C">
            <w:pPr>
              <w:tabs>
                <w:tab w:val="left" w:pos="2775"/>
              </w:tabs>
            </w:pPr>
          </w:p>
        </w:tc>
        <w:tc>
          <w:tcPr>
            <w:tcW w:w="4785" w:type="dxa"/>
          </w:tcPr>
          <w:p w:rsidR="00714E3C" w:rsidRPr="00D16CE3" w:rsidRDefault="00714E3C" w:rsidP="00714E3C">
            <w:pPr>
              <w:widowControl/>
              <w:shd w:val="clear" w:color="auto" w:fill="FFFFFF"/>
              <w:suppressAutoHyphens w:val="0"/>
              <w:jc w:val="center"/>
              <w:rPr>
                <w:kern w:val="0"/>
                <w:sz w:val="27"/>
                <w:szCs w:val="27"/>
              </w:rPr>
            </w:pPr>
            <w:r w:rsidRPr="00D16CE3">
              <w:rPr>
                <w:kern w:val="0"/>
                <w:sz w:val="27"/>
                <w:szCs w:val="27"/>
              </w:rPr>
              <w:t>Приложение №</w:t>
            </w:r>
            <w:r w:rsidR="00E07DFA">
              <w:rPr>
                <w:kern w:val="0"/>
                <w:sz w:val="27"/>
                <w:szCs w:val="27"/>
              </w:rPr>
              <w:t xml:space="preserve"> </w:t>
            </w:r>
            <w:r w:rsidRPr="00D16CE3">
              <w:rPr>
                <w:kern w:val="0"/>
                <w:sz w:val="27"/>
                <w:szCs w:val="27"/>
              </w:rPr>
              <w:t>5</w:t>
            </w:r>
          </w:p>
          <w:p w:rsidR="00714E3C" w:rsidRPr="00D16CE3" w:rsidRDefault="00714E3C" w:rsidP="00D16CE3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7"/>
                <w:szCs w:val="27"/>
              </w:rPr>
            </w:pPr>
            <w:r w:rsidRPr="00D16CE3">
              <w:rPr>
                <w:kern w:val="0"/>
                <w:sz w:val="27"/>
                <w:szCs w:val="27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r w:rsidRPr="00D16CE3">
              <w:rPr>
                <w:rFonts w:eastAsia="Calibri"/>
                <w:kern w:val="0"/>
                <w:sz w:val="27"/>
                <w:szCs w:val="27"/>
                <w:lang w:eastAsia="en-US"/>
              </w:rPr>
              <w:t>Новооскольского городского округа</w:t>
            </w:r>
          </w:p>
          <w:p w:rsidR="00714E3C" w:rsidRPr="00714E3C" w:rsidRDefault="00714E3C" w:rsidP="00714E3C">
            <w:pPr>
              <w:tabs>
                <w:tab w:val="left" w:pos="2775"/>
              </w:tabs>
              <w:rPr>
                <w:sz w:val="26"/>
                <w:szCs w:val="26"/>
              </w:rPr>
            </w:pPr>
          </w:p>
        </w:tc>
      </w:tr>
    </w:tbl>
    <w:p w:rsidR="00714E3C" w:rsidRDefault="00714E3C" w:rsidP="00714E3C">
      <w:pPr>
        <w:tabs>
          <w:tab w:val="left" w:pos="2775"/>
        </w:tabs>
      </w:pPr>
    </w:p>
    <w:p w:rsidR="00714E3C" w:rsidRDefault="00714E3C" w:rsidP="00714E3C">
      <w:pPr>
        <w:tabs>
          <w:tab w:val="left" w:pos="2775"/>
        </w:tabs>
        <w:jc w:val="center"/>
      </w:pPr>
      <w:r>
        <w:t>Подписной лист</w:t>
      </w:r>
    </w:p>
    <w:p w:rsidR="00714E3C" w:rsidRDefault="00714E3C" w:rsidP="00714E3C">
      <w:pPr>
        <w:tabs>
          <w:tab w:val="left" w:pos="2775"/>
        </w:tabs>
        <w:jc w:val="center"/>
      </w:pPr>
    </w:p>
    <w:p w:rsidR="00714E3C" w:rsidRPr="00BC751B" w:rsidRDefault="00714E3C" w:rsidP="00BC751B">
      <w:pPr>
        <w:tabs>
          <w:tab w:val="left" w:pos="2775"/>
        </w:tabs>
        <w:spacing w:line="360" w:lineRule="auto"/>
        <w:jc w:val="center"/>
        <w:rPr>
          <w:sz w:val="27"/>
          <w:szCs w:val="27"/>
        </w:rPr>
      </w:pPr>
      <w:r w:rsidRPr="00BC751B">
        <w:rPr>
          <w:sz w:val="27"/>
          <w:szCs w:val="27"/>
        </w:rPr>
        <w:t xml:space="preserve">     Мы, н</w:t>
      </w:r>
      <w:r w:rsidR="00BC751B">
        <w:rPr>
          <w:sz w:val="27"/>
          <w:szCs w:val="27"/>
        </w:rPr>
        <w:t>ижеподписавшиеся</w:t>
      </w:r>
      <w:r w:rsidRPr="00BC751B">
        <w:rPr>
          <w:sz w:val="27"/>
          <w:szCs w:val="27"/>
        </w:rPr>
        <w:t xml:space="preserve">___________________________________________, </w:t>
      </w:r>
    </w:p>
    <w:p w:rsidR="00714E3C" w:rsidRDefault="00714E3C" w:rsidP="00714E3C">
      <w:pPr>
        <w:tabs>
          <w:tab w:val="left" w:pos="2775"/>
        </w:tabs>
        <w:jc w:val="both"/>
      </w:pPr>
      <w:r w:rsidRPr="00BC751B">
        <w:rPr>
          <w:sz w:val="27"/>
          <w:szCs w:val="27"/>
        </w:rPr>
        <w:t>поддерживаем инициативный проект</w:t>
      </w:r>
      <w:r>
        <w:t xml:space="preserve"> _______________________________________</w:t>
      </w:r>
      <w:r w:rsidR="00BC751B">
        <w:t>________________________________</w:t>
      </w:r>
      <w:r>
        <w:t>______</w:t>
      </w:r>
    </w:p>
    <w:p w:rsidR="00714E3C" w:rsidRDefault="00714E3C" w:rsidP="00714E3C">
      <w:pPr>
        <w:tabs>
          <w:tab w:val="left" w:pos="27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(н</w:t>
      </w:r>
      <w:r w:rsidRPr="00714E3C">
        <w:rPr>
          <w:sz w:val="16"/>
          <w:szCs w:val="16"/>
        </w:rPr>
        <w:t>аименование инициативного проекта)</w:t>
      </w:r>
      <w:r>
        <w:rPr>
          <w:sz w:val="16"/>
          <w:szCs w:val="16"/>
        </w:rPr>
        <w:t xml:space="preserve"> </w:t>
      </w:r>
    </w:p>
    <w:p w:rsidR="00BC751B" w:rsidRDefault="00BC751B" w:rsidP="00BC751B">
      <w:pPr>
        <w:tabs>
          <w:tab w:val="left" w:pos="2775"/>
        </w:tabs>
        <w:jc w:val="both"/>
        <w:rPr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560"/>
        <w:gridCol w:w="2100"/>
        <w:gridCol w:w="2042"/>
        <w:gridCol w:w="1590"/>
        <w:gridCol w:w="1687"/>
        <w:gridCol w:w="1590"/>
      </w:tblGrid>
      <w:tr w:rsidR="00BC751B" w:rsidTr="00BC751B">
        <w:tc>
          <w:tcPr>
            <w:tcW w:w="56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 w:rsidRPr="00BC751B">
              <w:rPr>
                <w:b/>
                <w:sz w:val="24"/>
                <w:szCs w:val="24"/>
              </w:rPr>
              <w:t>№</w:t>
            </w:r>
          </w:p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 w:rsidRPr="00BC751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0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2" w:type="dxa"/>
          </w:tcPr>
          <w:p w:rsid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687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и дата подписания листа</w:t>
            </w:r>
          </w:p>
        </w:tc>
      </w:tr>
      <w:tr w:rsidR="00BC751B" w:rsidTr="00BC751B">
        <w:tc>
          <w:tcPr>
            <w:tcW w:w="56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BC751B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BC751B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BC751B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BC751B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BC751B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BC751B">
              <w:rPr>
                <w:sz w:val="24"/>
                <w:szCs w:val="24"/>
              </w:rPr>
              <w:t>6</w:t>
            </w:r>
          </w:p>
        </w:tc>
      </w:tr>
      <w:tr w:rsidR="00BC751B" w:rsidTr="00BC751B">
        <w:tc>
          <w:tcPr>
            <w:tcW w:w="56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</w:p>
        </w:tc>
      </w:tr>
      <w:tr w:rsidR="00BC751B" w:rsidTr="00BC751B">
        <w:tc>
          <w:tcPr>
            <w:tcW w:w="56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210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2042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1687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</w:tr>
      <w:tr w:rsidR="00BC751B" w:rsidTr="00BC751B">
        <w:tc>
          <w:tcPr>
            <w:tcW w:w="56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210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2042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1687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  <w:tc>
          <w:tcPr>
            <w:tcW w:w="1590" w:type="dxa"/>
          </w:tcPr>
          <w:p w:rsidR="00BC751B" w:rsidRPr="00BC751B" w:rsidRDefault="00BC751B" w:rsidP="00BC751B">
            <w:pPr>
              <w:tabs>
                <w:tab w:val="left" w:pos="2775"/>
              </w:tabs>
              <w:jc w:val="both"/>
            </w:pPr>
          </w:p>
        </w:tc>
      </w:tr>
    </w:tbl>
    <w:p w:rsidR="00BC751B" w:rsidRDefault="00BC751B" w:rsidP="00BC751B">
      <w:pPr>
        <w:tabs>
          <w:tab w:val="left" w:pos="2775"/>
        </w:tabs>
        <w:jc w:val="both"/>
        <w:rPr>
          <w:sz w:val="16"/>
          <w:szCs w:val="16"/>
        </w:rPr>
      </w:pPr>
    </w:p>
    <w:p w:rsidR="00BC751B" w:rsidRDefault="00BC751B" w:rsidP="00BC751B">
      <w:pPr>
        <w:rPr>
          <w:sz w:val="16"/>
          <w:szCs w:val="16"/>
        </w:rPr>
      </w:pPr>
    </w:p>
    <w:p w:rsidR="00BC751B" w:rsidRDefault="00BC751B" w:rsidP="00BC751B">
      <w:pPr>
        <w:rPr>
          <w:sz w:val="27"/>
          <w:szCs w:val="27"/>
        </w:rPr>
      </w:pPr>
      <w:r w:rsidRPr="00BC751B">
        <w:rPr>
          <w:sz w:val="27"/>
          <w:szCs w:val="27"/>
        </w:rPr>
        <w:t>Подписи заверяю</w:t>
      </w:r>
      <w:r>
        <w:rPr>
          <w:sz w:val="27"/>
          <w:szCs w:val="27"/>
        </w:rPr>
        <w:t xml:space="preserve"> _____________________________________________________</w:t>
      </w:r>
    </w:p>
    <w:p w:rsidR="00BC751B" w:rsidRDefault="00BC751B" w:rsidP="00BC75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 Ф.И.О., дата рождения, данные паспорта (или заменяющего его документа)</w:t>
      </w:r>
    </w:p>
    <w:p w:rsidR="00BC751B" w:rsidRDefault="00BC751B" w:rsidP="00BC751B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BC751B" w:rsidRDefault="00BC751B" w:rsidP="00BC751B">
      <w:pPr>
        <w:jc w:val="center"/>
        <w:rPr>
          <w:sz w:val="16"/>
          <w:szCs w:val="16"/>
        </w:rPr>
      </w:pPr>
      <w:r>
        <w:rPr>
          <w:sz w:val="16"/>
          <w:szCs w:val="16"/>
        </w:rPr>
        <w:t>адрес места жительства лица, осуществляющего сбор подписей)</w:t>
      </w:r>
    </w:p>
    <w:p w:rsidR="00BC751B" w:rsidRDefault="00BC751B" w:rsidP="00BC751B">
      <w:pPr>
        <w:jc w:val="center"/>
        <w:rPr>
          <w:sz w:val="16"/>
          <w:szCs w:val="16"/>
        </w:rPr>
      </w:pPr>
    </w:p>
    <w:p w:rsidR="00BC751B" w:rsidRDefault="00BC751B" w:rsidP="00BC751B">
      <w:pPr>
        <w:jc w:val="both"/>
        <w:rPr>
          <w:sz w:val="27"/>
          <w:szCs w:val="27"/>
        </w:rPr>
      </w:pPr>
      <w:r>
        <w:rPr>
          <w:sz w:val="27"/>
          <w:szCs w:val="27"/>
        </w:rPr>
        <w:t>«_____» __________ 20 ___ г.                                                                 ___________</w:t>
      </w:r>
    </w:p>
    <w:p w:rsidR="00BC751B" w:rsidRPr="00BC751B" w:rsidRDefault="00BC751B" w:rsidP="00BC751B">
      <w:pPr>
        <w:tabs>
          <w:tab w:val="left" w:pos="8085"/>
          <w:tab w:val="right" w:pos="9353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(подпись)</w:t>
      </w:r>
    </w:p>
    <w:sectPr w:rsidR="00BC751B" w:rsidRPr="00BC751B" w:rsidSect="00053022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38" w:rsidRDefault="00250438" w:rsidP="00D8552A">
      <w:r>
        <w:separator/>
      </w:r>
    </w:p>
  </w:endnote>
  <w:endnote w:type="continuationSeparator" w:id="1">
    <w:p w:rsidR="00250438" w:rsidRDefault="00250438" w:rsidP="00D8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38" w:rsidRDefault="00250438" w:rsidP="00D8552A">
      <w:r>
        <w:separator/>
      </w:r>
    </w:p>
  </w:footnote>
  <w:footnote w:type="continuationSeparator" w:id="1">
    <w:p w:rsidR="00250438" w:rsidRDefault="00250438" w:rsidP="00D85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A5" w:rsidRDefault="003C1325" w:rsidP="002552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46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1AA5" w:rsidRDefault="00250438" w:rsidP="002552E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A5" w:rsidRPr="005F71B4" w:rsidRDefault="003C1325" w:rsidP="002552E5">
    <w:pPr>
      <w:pStyle w:val="a6"/>
      <w:framePr w:wrap="auto" w:vAnchor="text" w:hAnchor="margin" w:xAlign="center" w:y="1"/>
      <w:rPr>
        <w:rStyle w:val="a8"/>
        <w:rFonts w:ascii="Times New Roman" w:hAnsi="Times New Roman"/>
        <w:spacing w:val="0"/>
        <w:sz w:val="20"/>
        <w:szCs w:val="20"/>
      </w:rPr>
    </w:pPr>
    <w:r w:rsidRPr="005F71B4">
      <w:rPr>
        <w:rStyle w:val="a8"/>
        <w:rFonts w:ascii="Times New Roman" w:hAnsi="Times New Roman"/>
        <w:spacing w:val="0"/>
        <w:sz w:val="20"/>
        <w:szCs w:val="20"/>
      </w:rPr>
      <w:fldChar w:fldCharType="begin"/>
    </w:r>
    <w:r w:rsidR="00474622" w:rsidRPr="005F71B4">
      <w:rPr>
        <w:rStyle w:val="a8"/>
        <w:rFonts w:ascii="Times New Roman" w:hAnsi="Times New Roman"/>
        <w:spacing w:val="0"/>
        <w:sz w:val="20"/>
        <w:szCs w:val="20"/>
      </w:rPr>
      <w:instrText xml:space="preserve">PAGE  </w:instrText>
    </w:r>
    <w:r w:rsidRPr="005F71B4">
      <w:rPr>
        <w:rStyle w:val="a8"/>
        <w:rFonts w:ascii="Times New Roman" w:hAnsi="Times New Roman"/>
        <w:spacing w:val="0"/>
        <w:sz w:val="20"/>
        <w:szCs w:val="20"/>
      </w:rPr>
      <w:fldChar w:fldCharType="separate"/>
    </w:r>
    <w:r w:rsidR="00FC2701">
      <w:rPr>
        <w:rStyle w:val="a8"/>
        <w:rFonts w:ascii="Times New Roman" w:hAnsi="Times New Roman"/>
        <w:noProof/>
        <w:spacing w:val="0"/>
        <w:sz w:val="20"/>
        <w:szCs w:val="20"/>
      </w:rPr>
      <w:t>2</w:t>
    </w:r>
    <w:r w:rsidRPr="005F71B4">
      <w:rPr>
        <w:rStyle w:val="a8"/>
        <w:rFonts w:ascii="Times New Roman" w:hAnsi="Times New Roman"/>
        <w:spacing w:val="0"/>
        <w:sz w:val="20"/>
        <w:szCs w:val="20"/>
      </w:rPr>
      <w:fldChar w:fldCharType="end"/>
    </w:r>
  </w:p>
  <w:p w:rsidR="00851AA5" w:rsidRDefault="00250438" w:rsidP="002552E5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479" w:type="dxa"/>
      <w:tblLook w:val="04A0"/>
    </w:tblPr>
    <w:tblGrid>
      <w:gridCol w:w="2352"/>
    </w:tblGrid>
    <w:tr w:rsidR="00BF3E06" w:rsidRPr="00BF3E06" w:rsidTr="00684BE8">
      <w:tc>
        <w:tcPr>
          <w:tcW w:w="2352" w:type="dxa"/>
          <w:shd w:val="clear" w:color="auto" w:fill="auto"/>
        </w:tcPr>
        <w:p w:rsidR="00BF3E06" w:rsidRPr="00684BE8" w:rsidRDefault="00250438" w:rsidP="006A5B0C">
          <w:pPr>
            <w:pStyle w:val="a6"/>
            <w:jc w:val="center"/>
            <w:rPr>
              <w:rFonts w:ascii="Times New Roman" w:hAnsi="Times New Roman"/>
            </w:rPr>
          </w:pPr>
        </w:p>
      </w:tc>
    </w:tr>
  </w:tbl>
  <w:p w:rsidR="00BF3E06" w:rsidRDefault="002504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F26"/>
    <w:multiLevelType w:val="hybridMultilevel"/>
    <w:tmpl w:val="5D5C2EC8"/>
    <w:lvl w:ilvl="0" w:tplc="47166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57B"/>
    <w:rsid w:val="000166C9"/>
    <w:rsid w:val="000A7DA0"/>
    <w:rsid w:val="00250438"/>
    <w:rsid w:val="002831EB"/>
    <w:rsid w:val="003367F1"/>
    <w:rsid w:val="00371374"/>
    <w:rsid w:val="003B0C88"/>
    <w:rsid w:val="003C1325"/>
    <w:rsid w:val="003F1C61"/>
    <w:rsid w:val="003F2178"/>
    <w:rsid w:val="00474622"/>
    <w:rsid w:val="004841EC"/>
    <w:rsid w:val="006A5B0C"/>
    <w:rsid w:val="006D44A1"/>
    <w:rsid w:val="00714E3C"/>
    <w:rsid w:val="00820A89"/>
    <w:rsid w:val="008431AD"/>
    <w:rsid w:val="008D2652"/>
    <w:rsid w:val="009469CD"/>
    <w:rsid w:val="00982C82"/>
    <w:rsid w:val="00A4446C"/>
    <w:rsid w:val="00A769EC"/>
    <w:rsid w:val="00B206BD"/>
    <w:rsid w:val="00BC157B"/>
    <w:rsid w:val="00BC751B"/>
    <w:rsid w:val="00CF538F"/>
    <w:rsid w:val="00D16CE3"/>
    <w:rsid w:val="00D8552A"/>
    <w:rsid w:val="00DA0CF9"/>
    <w:rsid w:val="00E07DFA"/>
    <w:rsid w:val="00E83169"/>
    <w:rsid w:val="00EA0443"/>
    <w:rsid w:val="00EA1583"/>
    <w:rsid w:val="00EB2C4E"/>
    <w:rsid w:val="00F7503E"/>
    <w:rsid w:val="00FC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157B"/>
    <w:pPr>
      <w:shd w:val="clear" w:color="auto" w:fill="FFFFFF"/>
      <w:suppressAutoHyphens w:val="0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kern w:val="0"/>
      <w:sz w:val="26"/>
      <w:szCs w:val="26"/>
    </w:rPr>
  </w:style>
  <w:style w:type="paragraph" w:styleId="a4">
    <w:name w:val="Body Text"/>
    <w:basedOn w:val="a"/>
    <w:link w:val="a5"/>
    <w:rsid w:val="00BC157B"/>
    <w:pPr>
      <w:spacing w:after="120"/>
    </w:pPr>
  </w:style>
  <w:style w:type="character" w:customStyle="1" w:styleId="a5">
    <w:name w:val="Основной текст Знак"/>
    <w:basedOn w:val="a0"/>
    <w:link w:val="a4"/>
    <w:rsid w:val="00BC157B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header"/>
    <w:basedOn w:val="a"/>
    <w:link w:val="a7"/>
    <w:rsid w:val="00BC157B"/>
    <w:pPr>
      <w:widowControl/>
      <w:tabs>
        <w:tab w:val="center" w:pos="4677"/>
        <w:tab w:val="right" w:pos="9355"/>
      </w:tabs>
      <w:suppressAutoHyphens w:val="0"/>
    </w:pPr>
    <w:rPr>
      <w:rFonts w:ascii="Bookman Old Style" w:hAnsi="Bookman Old Style"/>
      <w:spacing w:val="-8"/>
      <w:kern w:val="0"/>
      <w:sz w:val="28"/>
    </w:rPr>
  </w:style>
  <w:style w:type="character" w:customStyle="1" w:styleId="a7">
    <w:name w:val="Верхний колонтитул Знак"/>
    <w:basedOn w:val="a0"/>
    <w:link w:val="a6"/>
    <w:rsid w:val="00BC157B"/>
    <w:rPr>
      <w:rFonts w:ascii="Bookman Old Style" w:eastAsia="Times New Roman" w:hAnsi="Bookman Old Style" w:cs="Times New Roman"/>
      <w:spacing w:val="-8"/>
      <w:sz w:val="28"/>
      <w:szCs w:val="24"/>
      <w:lang w:eastAsia="ru-RU"/>
    </w:rPr>
  </w:style>
  <w:style w:type="character" w:styleId="a8">
    <w:name w:val="page number"/>
    <w:rsid w:val="00BC157B"/>
    <w:rPr>
      <w:rFonts w:cs="Times New Roman"/>
    </w:rPr>
  </w:style>
  <w:style w:type="paragraph" w:customStyle="1" w:styleId="ConsPlusNormal">
    <w:name w:val="ConsPlusNormal"/>
    <w:rsid w:val="00BC1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BC157B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157B"/>
    <w:pPr>
      <w:shd w:val="clear" w:color="auto" w:fill="FFFFFF"/>
      <w:suppressAutoHyphens w:val="0"/>
      <w:spacing w:after="720" w:line="240" w:lineRule="atLeast"/>
      <w:jc w:val="both"/>
    </w:pPr>
    <w:rPr>
      <w:rFonts w:ascii="Arial" w:eastAsiaTheme="minorHAnsi" w:hAnsi="Arial" w:cs="Arial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15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57B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14E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4E3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714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2021-01-29T13:40:00Z</cp:lastPrinted>
  <dcterms:created xsi:type="dcterms:W3CDTF">2021-01-25T11:12:00Z</dcterms:created>
  <dcterms:modified xsi:type="dcterms:W3CDTF">2021-01-29T14:37:00Z</dcterms:modified>
</cp:coreProperties>
</file>